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E3" w:rsidRPr="002D1457" w:rsidRDefault="003848E3" w:rsidP="003848E3">
      <w:pPr>
        <w:ind w:firstLine="708"/>
        <w:jc w:val="both"/>
      </w:pPr>
      <w:r w:rsidRPr="002D1457">
        <w:rPr>
          <w:lang w:val="sr-Cyrl-CS"/>
        </w:rPr>
        <w:t xml:space="preserve">На основу члана 15, 22, 61. и 63. Пословника Градског већа града Врања („Службени гласник града Врања“, број: 20/2016), Градско веће  града Врања, на седници одржаној  дана: </w:t>
      </w:r>
      <w:r w:rsidR="003F4DD8" w:rsidRPr="002D1457">
        <w:t>13.11.</w:t>
      </w:r>
      <w:r w:rsidRPr="002D1457">
        <w:rPr>
          <w:lang w:val="sr-Cyrl-CS"/>
        </w:rPr>
        <w:t>201</w:t>
      </w:r>
      <w:r w:rsidRPr="002D1457">
        <w:rPr>
          <w:lang w:val="en-US"/>
        </w:rPr>
        <w:t>8</w:t>
      </w:r>
      <w:r w:rsidRPr="002D1457">
        <w:rPr>
          <w:lang w:val="sr-Cyrl-CS"/>
        </w:rPr>
        <w:t xml:space="preserve"> године,  донело </w:t>
      </w:r>
      <w:r w:rsidRPr="002D1457">
        <w:t>je</w:t>
      </w:r>
    </w:p>
    <w:p w:rsidR="003848E3" w:rsidRPr="002D1457" w:rsidRDefault="00680BD2" w:rsidP="00680BD2">
      <w:pPr>
        <w:tabs>
          <w:tab w:val="left" w:pos="1140"/>
        </w:tabs>
        <w:ind w:firstLine="708"/>
      </w:pPr>
      <w:r>
        <w:tab/>
      </w:r>
    </w:p>
    <w:p w:rsidR="003848E3" w:rsidRPr="002D1457" w:rsidRDefault="003848E3" w:rsidP="003848E3">
      <w:pPr>
        <w:jc w:val="center"/>
        <w:rPr>
          <w:b/>
        </w:rPr>
      </w:pPr>
      <w:r w:rsidRPr="002D1457">
        <w:rPr>
          <w:b/>
        </w:rPr>
        <w:t>Р Е Ш Е Њ Е</w:t>
      </w:r>
    </w:p>
    <w:p w:rsidR="003848E3" w:rsidRPr="002D1457" w:rsidRDefault="003848E3" w:rsidP="003848E3">
      <w:pPr>
        <w:jc w:val="center"/>
        <w:rPr>
          <w:b/>
          <w:lang w:val="sr-Cyrl-CS"/>
        </w:rPr>
      </w:pPr>
      <w:r w:rsidRPr="002D1457">
        <w:rPr>
          <w:b/>
          <w:lang w:val="sr-Cyrl-CS"/>
        </w:rPr>
        <w:t xml:space="preserve">О ОБРАЗОВАЊУ ОРГАНИЗАЦИОНОГ ОДБОРА МАНИФЕСТАЦИЈЕ „ЗЛАТНИ ПУЖ 2019.“ – 6. СВЕТСКИ ДЕЧИЈИ ФЕСТИВАЛ АНИМИРАНОГ ФИЛМА </w:t>
      </w:r>
    </w:p>
    <w:p w:rsidR="003848E3" w:rsidRPr="002D1457" w:rsidRDefault="003848E3" w:rsidP="003848E3">
      <w:pPr>
        <w:rPr>
          <w:b/>
          <w:lang w:val="sr-Cyrl-CS"/>
        </w:rPr>
      </w:pPr>
    </w:p>
    <w:p w:rsidR="003848E3" w:rsidRPr="002D1457" w:rsidRDefault="003848E3" w:rsidP="003848E3">
      <w:pPr>
        <w:jc w:val="center"/>
        <w:rPr>
          <w:b/>
          <w:lang w:val="sr-Cyrl-CS"/>
        </w:rPr>
      </w:pPr>
      <w:r w:rsidRPr="002D1457">
        <w:rPr>
          <w:b/>
          <w:lang w:val="sr-Cyrl-CS"/>
        </w:rPr>
        <w:t>Члан 1.</w:t>
      </w:r>
    </w:p>
    <w:p w:rsidR="003848E3" w:rsidRPr="002D1457" w:rsidRDefault="003848E3" w:rsidP="003848E3">
      <w:pPr>
        <w:jc w:val="both"/>
        <w:rPr>
          <w:lang w:val="sr-Cyrl-CS"/>
        </w:rPr>
      </w:pPr>
      <w:r w:rsidRPr="002D1457">
        <w:rPr>
          <w:lang w:val="sr-Cyrl-CS"/>
        </w:rPr>
        <w:tab/>
      </w:r>
      <w:r w:rsidRPr="002D1457">
        <w:rPr>
          <w:bCs/>
          <w:lang w:val="sr-Cyrl-CS"/>
        </w:rPr>
        <w:t>Образује се</w:t>
      </w:r>
      <w:r w:rsidRPr="002D1457">
        <w:rPr>
          <w:lang w:val="sr-Cyrl-CS"/>
        </w:rPr>
        <w:t xml:space="preserve"> Организациони одбор „Златни пуж 2019“- 6. Светски дечији фестивал  анимираног филма, у саставу:</w:t>
      </w:r>
    </w:p>
    <w:p w:rsidR="003848E3" w:rsidRPr="002D1457" w:rsidRDefault="003848E3" w:rsidP="003848E3">
      <w:pPr>
        <w:rPr>
          <w:lang w:val="sr-Cyrl-CS"/>
        </w:rPr>
      </w:pPr>
      <w:r w:rsidRPr="002D1457">
        <w:rPr>
          <w:lang w:val="sr-Cyrl-CS"/>
        </w:rPr>
        <w:tab/>
        <w:t>председник,</w:t>
      </w:r>
    </w:p>
    <w:p w:rsidR="003848E3" w:rsidRPr="002D1457" w:rsidRDefault="003848E3" w:rsidP="003848E3">
      <w:pPr>
        <w:jc w:val="both"/>
        <w:rPr>
          <w:lang w:val="sr-Cyrl-CS"/>
        </w:rPr>
      </w:pPr>
      <w:r w:rsidRPr="002D1457">
        <w:rPr>
          <w:lang w:val="sr-Cyrl-CS"/>
        </w:rPr>
        <w:tab/>
      </w:r>
      <w:r w:rsidRPr="002D1457">
        <w:rPr>
          <w:b/>
          <w:lang w:val="sr-Cyrl-CS"/>
        </w:rPr>
        <w:t xml:space="preserve">Ненад Антић, </w:t>
      </w:r>
      <w:r w:rsidRPr="002D1457">
        <w:rPr>
          <w:lang w:val="sr-Cyrl-CS"/>
        </w:rPr>
        <w:t>заменик</w:t>
      </w:r>
      <w:r w:rsidRPr="002D1457">
        <w:rPr>
          <w:b/>
          <w:lang w:val="sr-Cyrl-CS"/>
        </w:rPr>
        <w:t xml:space="preserve"> </w:t>
      </w:r>
      <w:r w:rsidRPr="002D1457">
        <w:rPr>
          <w:lang w:val="sr-Cyrl-CS"/>
        </w:rPr>
        <w:t>градоначеник</w:t>
      </w:r>
      <w:r w:rsidR="00DC266B">
        <w:rPr>
          <w:lang w:val="en-US"/>
        </w:rPr>
        <w:t>a</w:t>
      </w:r>
      <w:r w:rsidRPr="002D1457">
        <w:rPr>
          <w:lang w:val="sr-Cyrl-CS"/>
        </w:rPr>
        <w:t>,</w:t>
      </w:r>
    </w:p>
    <w:p w:rsidR="003848E3" w:rsidRPr="002D1457" w:rsidRDefault="003848E3" w:rsidP="003848E3">
      <w:pPr>
        <w:rPr>
          <w:lang w:val="sr-Cyrl-CS"/>
        </w:rPr>
      </w:pPr>
      <w:r w:rsidRPr="002D1457">
        <w:rPr>
          <w:b/>
          <w:lang w:val="sr-Cyrl-CS"/>
        </w:rPr>
        <w:tab/>
      </w:r>
      <w:r w:rsidRPr="002D1457">
        <w:rPr>
          <w:lang w:val="sr-Cyrl-CS"/>
        </w:rPr>
        <w:t>заменик председника,</w:t>
      </w:r>
    </w:p>
    <w:p w:rsidR="003848E3" w:rsidRPr="002D1457" w:rsidRDefault="003848E3" w:rsidP="003848E3">
      <w:pPr>
        <w:ind w:firstLine="708"/>
        <w:jc w:val="both"/>
        <w:rPr>
          <w:bCs/>
          <w:lang w:val="sr-Cyrl-CS"/>
        </w:rPr>
      </w:pPr>
      <w:r w:rsidRPr="002D1457">
        <w:rPr>
          <w:b/>
          <w:lang w:val="sr-Cyrl-CS"/>
        </w:rPr>
        <w:t xml:space="preserve">Зорица Јовић, </w:t>
      </w:r>
      <w:r w:rsidRPr="002D1457">
        <w:rPr>
          <w:lang w:val="sr-Cyrl-CS"/>
        </w:rPr>
        <w:t>члан Градског већа за ресор образовање, култура  и</w:t>
      </w:r>
      <w:r w:rsidRPr="002D1457">
        <w:rPr>
          <w:bCs/>
          <w:lang w:val="sr-Cyrl-CS"/>
        </w:rPr>
        <w:t xml:space="preserve"> информисање,</w:t>
      </w:r>
    </w:p>
    <w:p w:rsidR="003848E3" w:rsidRPr="002D1457" w:rsidRDefault="003848E3" w:rsidP="003848E3">
      <w:pPr>
        <w:rPr>
          <w:bCs/>
          <w:lang w:val="sr-Cyrl-CS"/>
        </w:rPr>
      </w:pPr>
      <w:r w:rsidRPr="002D1457">
        <w:rPr>
          <w:bCs/>
          <w:lang w:val="sr-Cyrl-CS"/>
        </w:rPr>
        <w:tab/>
        <w:t>секретар:</w:t>
      </w:r>
    </w:p>
    <w:p w:rsidR="003848E3" w:rsidRPr="002D1457" w:rsidRDefault="003848E3" w:rsidP="003848E3">
      <w:pPr>
        <w:rPr>
          <w:bCs/>
          <w:lang w:val="sr-Cyrl-CS"/>
        </w:rPr>
      </w:pPr>
      <w:r w:rsidRPr="002D1457">
        <w:rPr>
          <w:bCs/>
          <w:lang w:val="sr-Cyrl-CS"/>
        </w:rPr>
        <w:tab/>
      </w:r>
      <w:r w:rsidRPr="002D1457">
        <w:rPr>
          <w:b/>
          <w:bCs/>
          <w:lang w:val="sr-Cyrl-CS"/>
        </w:rPr>
        <w:t xml:space="preserve">Милан Здравковић, </w:t>
      </w:r>
      <w:r w:rsidRPr="002D1457">
        <w:rPr>
          <w:bCs/>
          <w:lang w:val="sr-Cyrl-CS"/>
        </w:rPr>
        <w:t>Кабинет градоначелника,</w:t>
      </w:r>
    </w:p>
    <w:p w:rsidR="003848E3" w:rsidRPr="002D1457" w:rsidRDefault="003848E3" w:rsidP="003848E3">
      <w:pPr>
        <w:rPr>
          <w:lang w:val="sr-Cyrl-CS"/>
        </w:rPr>
      </w:pPr>
      <w:r w:rsidRPr="002D1457">
        <w:rPr>
          <w:b/>
          <w:lang w:val="sr-Cyrl-CS"/>
        </w:rPr>
        <w:tab/>
      </w:r>
      <w:r w:rsidRPr="002D1457">
        <w:rPr>
          <w:lang w:val="sr-Cyrl-CS"/>
        </w:rPr>
        <w:t>чланови:</w:t>
      </w:r>
    </w:p>
    <w:p w:rsidR="003848E3" w:rsidRPr="002D1457" w:rsidRDefault="00F41D56" w:rsidP="003848E3">
      <w:pPr>
        <w:ind w:firstLine="708"/>
        <w:jc w:val="both"/>
        <w:rPr>
          <w:lang w:val="sr-Cyrl-CS"/>
        </w:rPr>
      </w:pPr>
      <w:r w:rsidRPr="002D1457">
        <w:rPr>
          <w:lang w:val="sr-Cyrl-CS"/>
        </w:rPr>
        <w:t>1</w:t>
      </w:r>
      <w:r w:rsidR="003848E3" w:rsidRPr="002D1457">
        <w:rPr>
          <w:lang w:val="sr-Cyrl-CS"/>
        </w:rPr>
        <w:t xml:space="preserve">. </w:t>
      </w:r>
      <w:r w:rsidR="003848E3" w:rsidRPr="002D1457">
        <w:rPr>
          <w:b/>
          <w:lang w:val="sr-Cyrl-CS"/>
        </w:rPr>
        <w:t xml:space="preserve">Мирослав Ђерић, </w:t>
      </w:r>
      <w:r w:rsidR="003848E3" w:rsidRPr="002D1457">
        <w:rPr>
          <w:lang w:val="sr-Cyrl-CS"/>
        </w:rPr>
        <w:t>директор</w:t>
      </w:r>
      <w:r w:rsidR="003848E3" w:rsidRPr="002D1457">
        <w:rPr>
          <w:b/>
          <w:lang w:val="sr-Cyrl-CS"/>
        </w:rPr>
        <w:t xml:space="preserve"> </w:t>
      </w:r>
      <w:r w:rsidR="003848E3" w:rsidRPr="002D1457">
        <w:rPr>
          <w:lang w:val="sr-Cyrl-CS"/>
        </w:rPr>
        <w:t xml:space="preserve">ЈУ Школа анимираног филма, Врање, </w:t>
      </w:r>
    </w:p>
    <w:p w:rsidR="003848E3" w:rsidRPr="002D1457" w:rsidRDefault="00F41D56" w:rsidP="003848E3">
      <w:pPr>
        <w:ind w:firstLine="708"/>
        <w:jc w:val="both"/>
        <w:rPr>
          <w:lang w:val="sr-Cyrl-CS"/>
        </w:rPr>
      </w:pPr>
      <w:r w:rsidRPr="002D1457">
        <w:rPr>
          <w:lang w:val="sr-Cyrl-CS"/>
        </w:rPr>
        <w:t>2</w:t>
      </w:r>
      <w:r w:rsidR="00B15F8A" w:rsidRPr="002D1457">
        <w:rPr>
          <w:lang w:val="sr-Cyrl-CS"/>
        </w:rPr>
        <w:t>.</w:t>
      </w:r>
      <w:r w:rsidR="00B15F8A" w:rsidRPr="002D1457">
        <w:rPr>
          <w:lang w:val="en-US"/>
        </w:rPr>
        <w:t xml:space="preserve"> </w:t>
      </w:r>
      <w:r w:rsidR="00B15F8A" w:rsidRPr="002D1457">
        <w:rPr>
          <w:b/>
        </w:rPr>
        <w:t xml:space="preserve">Јасмина Вељковић, </w:t>
      </w:r>
      <w:r w:rsidR="003848E3" w:rsidRPr="002D1457">
        <w:rPr>
          <w:lang w:val="sr-Cyrl-CS"/>
        </w:rPr>
        <w:t>директор</w:t>
      </w:r>
      <w:r w:rsidR="003848E3" w:rsidRPr="002D1457">
        <w:rPr>
          <w:b/>
          <w:lang w:val="sr-Cyrl-CS"/>
        </w:rPr>
        <w:t xml:space="preserve"> </w:t>
      </w:r>
      <w:r w:rsidR="003848E3" w:rsidRPr="002D1457">
        <w:rPr>
          <w:lang w:val="sr-Cyrl-CS"/>
        </w:rPr>
        <w:t>ЈУ Регионални центар за таленте Врање и</w:t>
      </w:r>
    </w:p>
    <w:p w:rsidR="00B15F8A" w:rsidRPr="002D1457" w:rsidRDefault="00F41D56" w:rsidP="003848E3">
      <w:pPr>
        <w:ind w:firstLine="708"/>
        <w:jc w:val="both"/>
        <w:rPr>
          <w:lang w:val="sr-Cyrl-CS"/>
        </w:rPr>
      </w:pPr>
      <w:r w:rsidRPr="002D1457">
        <w:rPr>
          <w:lang w:val="sr-Cyrl-CS"/>
        </w:rPr>
        <w:t>3</w:t>
      </w:r>
      <w:r w:rsidR="003848E3" w:rsidRPr="002D1457">
        <w:rPr>
          <w:lang w:val="sr-Cyrl-CS"/>
        </w:rPr>
        <w:t xml:space="preserve">. </w:t>
      </w:r>
      <w:r w:rsidR="003848E3" w:rsidRPr="002D1457">
        <w:rPr>
          <w:b/>
          <w:lang w:val="sr-Cyrl-CS"/>
        </w:rPr>
        <w:t xml:space="preserve">Стефан Недељковић, </w:t>
      </w:r>
      <w:r w:rsidR="003848E3" w:rsidRPr="002D1457">
        <w:rPr>
          <w:lang w:val="sr-Cyrl-CS"/>
        </w:rPr>
        <w:t>председник Управног одбора</w:t>
      </w:r>
      <w:r w:rsidR="003848E3" w:rsidRPr="002D1457">
        <w:rPr>
          <w:b/>
          <w:lang w:val="sr-Cyrl-CS"/>
        </w:rPr>
        <w:t xml:space="preserve"> </w:t>
      </w:r>
      <w:r w:rsidR="003848E3" w:rsidRPr="002D1457">
        <w:rPr>
          <w:lang w:val="sr-Cyrl-CS"/>
        </w:rPr>
        <w:t>ЈУ Школа анимираног филма, Врање</w:t>
      </w:r>
      <w:r w:rsidR="00B15F8A" w:rsidRPr="002D1457">
        <w:rPr>
          <w:lang w:val="sr-Cyrl-CS"/>
        </w:rPr>
        <w:t>,</w:t>
      </w:r>
    </w:p>
    <w:p w:rsidR="00B15F8A" w:rsidRPr="002D1457" w:rsidRDefault="00F41D56" w:rsidP="00B15F8A">
      <w:pPr>
        <w:ind w:firstLine="708"/>
        <w:jc w:val="both"/>
        <w:rPr>
          <w:lang w:val="sr-Cyrl-CS"/>
        </w:rPr>
      </w:pPr>
      <w:r w:rsidRPr="002D1457">
        <w:rPr>
          <w:lang w:val="sr-Cyrl-CS"/>
        </w:rPr>
        <w:t>4</w:t>
      </w:r>
      <w:r w:rsidR="00B15F8A" w:rsidRPr="002D1457">
        <w:rPr>
          <w:lang w:val="sr-Cyrl-CS"/>
        </w:rPr>
        <w:t>.</w:t>
      </w:r>
      <w:r w:rsidR="003F4DD8" w:rsidRPr="002D1457">
        <w:rPr>
          <w:b/>
          <w:lang w:val="sr-Cyrl-CS"/>
        </w:rPr>
        <w:t>Маја Јовић</w:t>
      </w:r>
      <w:r w:rsidR="00B15F8A" w:rsidRPr="002D1457">
        <w:rPr>
          <w:b/>
          <w:lang w:val="sr-Cyrl-CS"/>
        </w:rPr>
        <w:t xml:space="preserve">, </w:t>
      </w:r>
      <w:r w:rsidR="005F3F20">
        <w:rPr>
          <w:lang w:val="sr-Cyrl-CS"/>
        </w:rPr>
        <w:t>руководилац</w:t>
      </w:r>
      <w:r w:rsidR="003F4DD8" w:rsidRPr="002D1457">
        <w:rPr>
          <w:lang w:val="sr-Cyrl-CS"/>
        </w:rPr>
        <w:t xml:space="preserve"> </w:t>
      </w:r>
      <w:r w:rsidR="00B15F8A" w:rsidRPr="002D1457">
        <w:rPr>
          <w:lang w:val="sr-Cyrl-CS"/>
        </w:rPr>
        <w:t>Одељењ</w:t>
      </w:r>
      <w:r w:rsidR="003F4DD8" w:rsidRPr="002D1457">
        <w:rPr>
          <w:lang w:val="sr-Cyrl-CS"/>
        </w:rPr>
        <w:t>а</w:t>
      </w:r>
      <w:r w:rsidR="00B15F8A" w:rsidRPr="002D1457">
        <w:rPr>
          <w:lang w:val="sr-Cyrl-CS"/>
        </w:rPr>
        <w:t xml:space="preserve"> за друштвене делатности</w:t>
      </w:r>
      <w:r w:rsidR="00B15F8A" w:rsidRPr="002D1457">
        <w:rPr>
          <w:b/>
          <w:lang w:val="sr-Cyrl-CS"/>
        </w:rPr>
        <w:t xml:space="preserve"> </w:t>
      </w:r>
      <w:r w:rsidR="00B15F8A" w:rsidRPr="002D1457">
        <w:rPr>
          <w:lang w:val="sr-Cyrl-CS"/>
        </w:rPr>
        <w:t>и</w:t>
      </w:r>
    </w:p>
    <w:p w:rsidR="003848E3" w:rsidRPr="002D1457" w:rsidRDefault="00F41D56" w:rsidP="003848E3">
      <w:pPr>
        <w:ind w:firstLine="708"/>
        <w:jc w:val="both"/>
        <w:rPr>
          <w:b/>
          <w:lang w:val="sr-Cyrl-CS"/>
        </w:rPr>
      </w:pPr>
      <w:r w:rsidRPr="002D1457">
        <w:rPr>
          <w:lang w:val="sr-Cyrl-CS"/>
        </w:rPr>
        <w:t>5</w:t>
      </w:r>
      <w:r w:rsidR="003848E3" w:rsidRPr="002D1457">
        <w:rPr>
          <w:lang w:val="sr-Cyrl-CS"/>
        </w:rPr>
        <w:t xml:space="preserve">. </w:t>
      </w:r>
      <w:r w:rsidR="003848E3" w:rsidRPr="002D1457">
        <w:rPr>
          <w:b/>
          <w:lang w:val="sr-Cyrl-CS"/>
        </w:rPr>
        <w:t>Вида Стојановић,</w:t>
      </w:r>
      <w:r w:rsidR="003848E3" w:rsidRPr="002D1457">
        <w:rPr>
          <w:bCs/>
          <w:lang w:val="sr-Cyrl-CS"/>
        </w:rPr>
        <w:t xml:space="preserve"> самостални саветник у Одељењу за</w:t>
      </w:r>
      <w:r w:rsidR="003848E3" w:rsidRPr="002D1457">
        <w:rPr>
          <w:lang w:val="sr-Cyrl-CS"/>
        </w:rPr>
        <w:t xml:space="preserve"> образовање, културу, спорт, омладину и информисање.</w:t>
      </w:r>
    </w:p>
    <w:p w:rsidR="003848E3" w:rsidRPr="002D1457" w:rsidRDefault="003848E3" w:rsidP="003848E3">
      <w:pPr>
        <w:jc w:val="center"/>
        <w:rPr>
          <w:b/>
          <w:lang w:val="sr-Cyrl-CS"/>
        </w:rPr>
      </w:pPr>
      <w:r w:rsidRPr="002D1457">
        <w:rPr>
          <w:b/>
          <w:lang w:val="sr-Cyrl-CS"/>
        </w:rPr>
        <w:t>Члан 2.</w:t>
      </w:r>
    </w:p>
    <w:p w:rsidR="003848E3" w:rsidRPr="002D1457" w:rsidRDefault="003848E3" w:rsidP="003848E3">
      <w:pPr>
        <w:jc w:val="both"/>
        <w:rPr>
          <w:lang w:val="sr-Cyrl-CS"/>
        </w:rPr>
      </w:pPr>
      <w:r w:rsidRPr="002D1457">
        <w:tab/>
      </w:r>
      <w:r w:rsidRPr="002D1457">
        <w:rPr>
          <w:lang w:val="sr-Cyrl-CS"/>
        </w:rPr>
        <w:t>Задатк Организационог одбора је да организје манифестацију  „Златни пуж 2019.“ – у оквиру које се  организује 6. Светски дечији фестивал  анимираног филма</w:t>
      </w:r>
      <w:r w:rsidRPr="002D1457">
        <w:t xml:space="preserve">, </w:t>
      </w:r>
      <w:r w:rsidRPr="002D1457">
        <w:rPr>
          <w:lang w:val="sr-Cyrl-CS"/>
        </w:rPr>
        <w:t>која ће бити одржана  од 09. до 13. септембра текуће године и поднесе Извештај Градском већу о спроведеном програму фестивала са  финансијским извештајем.</w:t>
      </w:r>
    </w:p>
    <w:p w:rsidR="003848E3" w:rsidRPr="002D1457" w:rsidRDefault="003848E3" w:rsidP="003848E3">
      <w:pPr>
        <w:jc w:val="center"/>
        <w:rPr>
          <w:b/>
        </w:rPr>
      </w:pPr>
    </w:p>
    <w:p w:rsidR="003848E3" w:rsidRPr="002D1457" w:rsidRDefault="003848E3" w:rsidP="003848E3">
      <w:pPr>
        <w:jc w:val="center"/>
        <w:rPr>
          <w:b/>
        </w:rPr>
      </w:pPr>
      <w:r w:rsidRPr="002D1457">
        <w:rPr>
          <w:b/>
        </w:rPr>
        <w:t>Члан 3.</w:t>
      </w:r>
    </w:p>
    <w:p w:rsidR="003848E3" w:rsidRPr="002D1457" w:rsidRDefault="003848E3" w:rsidP="003848E3">
      <w:pPr>
        <w:jc w:val="both"/>
        <w:rPr>
          <w:lang w:val="sr-Cyrl-CS"/>
        </w:rPr>
      </w:pPr>
      <w:r w:rsidRPr="002D1457">
        <w:t xml:space="preserve">            Мандат Организационог одбора траје </w:t>
      </w:r>
      <w:r w:rsidRPr="002D1457">
        <w:rPr>
          <w:lang w:val="sr-Cyrl-CS"/>
        </w:rPr>
        <w:t xml:space="preserve">од доношења решења </w:t>
      </w:r>
      <w:r w:rsidRPr="002D1457">
        <w:t>до завршетка</w:t>
      </w:r>
      <w:r w:rsidRPr="002D1457">
        <w:rPr>
          <w:lang w:val="sr-Cyrl-CS"/>
        </w:rPr>
        <w:t xml:space="preserve"> фестивала, односно подношења и усвајања Извештаја из члана 2. овог Решења.</w:t>
      </w:r>
    </w:p>
    <w:p w:rsidR="003848E3" w:rsidRPr="002D1457" w:rsidRDefault="003848E3" w:rsidP="003848E3">
      <w:pPr>
        <w:jc w:val="both"/>
        <w:rPr>
          <w:lang w:val="sr-Cyrl-CS"/>
        </w:rPr>
      </w:pPr>
      <w:r w:rsidRPr="002D1457">
        <w:rPr>
          <w:lang w:val="sr-Cyrl-CS"/>
        </w:rPr>
        <w:t xml:space="preserve"> </w:t>
      </w:r>
    </w:p>
    <w:p w:rsidR="003848E3" w:rsidRPr="002D1457" w:rsidRDefault="003848E3" w:rsidP="003848E3">
      <w:pPr>
        <w:jc w:val="center"/>
        <w:rPr>
          <w:b/>
        </w:rPr>
      </w:pPr>
      <w:r w:rsidRPr="002D1457">
        <w:rPr>
          <w:b/>
        </w:rPr>
        <w:t xml:space="preserve"> Члан 4.</w:t>
      </w:r>
    </w:p>
    <w:p w:rsidR="003848E3" w:rsidRPr="002D1457" w:rsidRDefault="003848E3" w:rsidP="003848E3">
      <w:r w:rsidRPr="002D1457">
        <w:tab/>
        <w:t>Решење ступа на снагу даном доношења.</w:t>
      </w:r>
    </w:p>
    <w:p w:rsidR="003848E3" w:rsidRPr="002D1457" w:rsidRDefault="003848E3" w:rsidP="003848E3">
      <w:pPr>
        <w:ind w:firstLine="708"/>
        <w:jc w:val="both"/>
        <w:rPr>
          <w:lang w:val="sr-Cyrl-CS"/>
        </w:rPr>
      </w:pPr>
      <w:r w:rsidRPr="002D1457">
        <w:t xml:space="preserve">Решење објавити  у </w:t>
      </w:r>
      <w:r w:rsidRPr="002D1457">
        <w:rPr>
          <w:lang w:val="sr-Cyrl-CS"/>
        </w:rPr>
        <w:t>„</w:t>
      </w:r>
      <w:r w:rsidRPr="002D1457">
        <w:t xml:space="preserve">Службеном гласнику </w:t>
      </w:r>
      <w:r w:rsidRPr="002D1457">
        <w:rPr>
          <w:lang w:val="sr-Cyrl-CS"/>
        </w:rPr>
        <w:t>града Врања</w:t>
      </w:r>
      <w:r w:rsidRPr="002D1457">
        <w:t>”.</w:t>
      </w:r>
    </w:p>
    <w:p w:rsidR="003848E3" w:rsidRPr="002D1457" w:rsidRDefault="003848E3" w:rsidP="003848E3">
      <w:pPr>
        <w:rPr>
          <w:lang w:val="sr-Cyrl-CS"/>
        </w:rPr>
      </w:pPr>
    </w:p>
    <w:p w:rsidR="003848E3" w:rsidRPr="002D1457" w:rsidRDefault="003848E3" w:rsidP="003848E3">
      <w:pPr>
        <w:jc w:val="center"/>
        <w:rPr>
          <w:b/>
          <w:lang w:val="sr-Cyrl-CS"/>
        </w:rPr>
      </w:pPr>
      <w:r w:rsidRPr="002D1457">
        <w:rPr>
          <w:b/>
          <w:lang w:val="sr-Cyrl-CS"/>
        </w:rPr>
        <w:t>ГРАДСКО ВЕЋЕ ГРАДА ВРАЊА,</w:t>
      </w:r>
    </w:p>
    <w:p w:rsidR="003848E3" w:rsidRPr="002D1457" w:rsidRDefault="003848E3" w:rsidP="003848E3">
      <w:pPr>
        <w:jc w:val="center"/>
        <w:rPr>
          <w:b/>
          <w:lang w:val="sr-Cyrl-CS"/>
        </w:rPr>
      </w:pPr>
      <w:r w:rsidRPr="002D1457">
        <w:rPr>
          <w:b/>
          <w:lang w:val="sr-Cyrl-CS"/>
        </w:rPr>
        <w:t>дана</w:t>
      </w:r>
      <w:r w:rsidRPr="002D1457">
        <w:rPr>
          <w:b/>
        </w:rPr>
        <w:t>:</w:t>
      </w:r>
      <w:r w:rsidR="003F4DD8" w:rsidRPr="002D1457">
        <w:rPr>
          <w:b/>
        </w:rPr>
        <w:t>13.11.</w:t>
      </w:r>
      <w:r w:rsidRPr="002D1457">
        <w:rPr>
          <w:b/>
          <w:lang w:val="sr-Cyrl-CS"/>
        </w:rPr>
        <w:t>2018.</w:t>
      </w:r>
      <w:r w:rsidRPr="002D1457">
        <w:rPr>
          <w:b/>
        </w:rPr>
        <w:t xml:space="preserve"> </w:t>
      </w:r>
      <w:r w:rsidRPr="002D1457">
        <w:rPr>
          <w:b/>
          <w:lang w:val="sr-Cyrl-CS"/>
        </w:rPr>
        <w:t>године, број</w:t>
      </w:r>
      <w:r w:rsidRPr="002D1457">
        <w:rPr>
          <w:b/>
        </w:rPr>
        <w:t>:</w:t>
      </w:r>
      <w:r w:rsidR="003F4DD8" w:rsidRPr="002D1457">
        <w:rPr>
          <w:b/>
        </w:rPr>
        <w:t>06-214/1/</w:t>
      </w:r>
      <w:r w:rsidRPr="002D1457">
        <w:rPr>
          <w:b/>
          <w:lang w:val="sr-Cyrl-CS"/>
        </w:rPr>
        <w:t>/2018-04</w:t>
      </w:r>
    </w:p>
    <w:p w:rsidR="003848E3" w:rsidRPr="002D1457" w:rsidRDefault="003848E3" w:rsidP="003848E3">
      <w:pPr>
        <w:ind w:left="3600"/>
        <w:rPr>
          <w:b/>
        </w:rPr>
      </w:pPr>
      <w:r w:rsidRPr="002D1457">
        <w:tab/>
      </w:r>
      <w:r w:rsidRPr="002D1457">
        <w:tab/>
      </w:r>
      <w:r w:rsidRPr="002D1457">
        <w:tab/>
      </w:r>
      <w:r w:rsidRPr="002D1457">
        <w:tab/>
      </w:r>
      <w:r w:rsidRPr="002D1457">
        <w:rPr>
          <w:lang w:val="sr-Cyrl-CS"/>
        </w:rPr>
        <w:tab/>
      </w:r>
      <w:r w:rsidRPr="002D1457">
        <w:rPr>
          <w:lang w:val="sr-Cyrl-CS"/>
        </w:rPr>
        <w:tab/>
      </w:r>
      <w:r w:rsidRPr="002D1457">
        <w:tab/>
      </w:r>
      <w:r w:rsidRPr="002D1457">
        <w:rPr>
          <w:lang w:val="sr-Cyrl-CS"/>
        </w:rPr>
        <w:t xml:space="preserve">                                                       </w:t>
      </w:r>
      <w:r w:rsidRPr="002D1457">
        <w:rPr>
          <w:lang w:val="sr-Cyrl-CS"/>
        </w:rPr>
        <w:tab/>
      </w:r>
      <w:r w:rsidRPr="002D1457">
        <w:rPr>
          <w:lang w:val="sr-Cyrl-CS"/>
        </w:rPr>
        <w:tab/>
      </w:r>
      <w:r w:rsidRPr="002D1457">
        <w:rPr>
          <w:lang w:val="sr-Cyrl-CS"/>
        </w:rPr>
        <w:tab/>
        <w:t xml:space="preserve">        </w:t>
      </w:r>
      <w:r w:rsidRPr="002D1457">
        <w:rPr>
          <w:b/>
          <w:lang w:val="sr-Cyrl-CS"/>
        </w:rPr>
        <w:t>ПРЕДСЕДНИК</w:t>
      </w:r>
      <w:r w:rsidRPr="002D1457">
        <w:rPr>
          <w:b/>
        </w:rPr>
        <w:t xml:space="preserve"> </w:t>
      </w:r>
    </w:p>
    <w:p w:rsidR="003848E3" w:rsidRPr="002D1457" w:rsidRDefault="003848E3" w:rsidP="003848E3">
      <w:pPr>
        <w:rPr>
          <w:b/>
          <w:lang w:val="sr-Cyrl-CS"/>
        </w:rPr>
      </w:pPr>
      <w:r w:rsidRPr="002D1457">
        <w:rPr>
          <w:b/>
          <w:lang w:val="sr-Cyrl-CS"/>
        </w:rPr>
        <w:tab/>
      </w:r>
      <w:r w:rsidRPr="002D1457">
        <w:rPr>
          <w:b/>
          <w:lang w:val="sr-Cyrl-CS"/>
        </w:rPr>
        <w:tab/>
      </w:r>
      <w:r w:rsidRPr="002D1457">
        <w:rPr>
          <w:b/>
          <w:lang w:val="sr-Cyrl-CS"/>
        </w:rPr>
        <w:tab/>
      </w:r>
      <w:r w:rsidRPr="002D1457">
        <w:rPr>
          <w:b/>
          <w:lang w:val="sr-Cyrl-CS"/>
        </w:rPr>
        <w:tab/>
      </w:r>
      <w:r w:rsidRPr="002D1457">
        <w:rPr>
          <w:b/>
          <w:lang w:val="sr-Cyrl-CS"/>
        </w:rPr>
        <w:tab/>
      </w:r>
      <w:r w:rsidRPr="002D1457">
        <w:rPr>
          <w:b/>
          <w:lang w:val="sr-Cyrl-CS"/>
        </w:rPr>
        <w:tab/>
        <w:t xml:space="preserve">      </w:t>
      </w:r>
      <w:r w:rsidRPr="002D1457">
        <w:rPr>
          <w:b/>
          <w:lang w:val="sr-Cyrl-CS"/>
        </w:rPr>
        <w:tab/>
        <w:t xml:space="preserve">                  ГРАДСКОГ ВЕЋА,</w:t>
      </w:r>
    </w:p>
    <w:p w:rsidR="00602209" w:rsidRDefault="00574D76" w:rsidP="003848E3">
      <w:pPr>
        <w:rPr>
          <w:b/>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w:t>
      </w:r>
      <w:r w:rsidR="003848E3" w:rsidRPr="002D1457">
        <w:rPr>
          <w:b/>
          <w:lang w:val="sr-Cyrl-CS"/>
        </w:rPr>
        <w:t xml:space="preserve"> др Слободан Миленковић</w:t>
      </w:r>
      <w:r>
        <w:rPr>
          <w:b/>
          <w:lang w:val="en-US"/>
        </w:rPr>
        <w:t>,с.р.</w:t>
      </w:r>
    </w:p>
    <w:p w:rsidR="00574D76" w:rsidRPr="00574D76" w:rsidRDefault="00574D76" w:rsidP="003848E3">
      <w:pPr>
        <w:rPr>
          <w:b/>
        </w:rPr>
      </w:pPr>
    </w:p>
    <w:p w:rsidR="00574D76" w:rsidRDefault="00574D76" w:rsidP="003848E3">
      <w:pPr>
        <w:rPr>
          <w:b/>
        </w:rPr>
      </w:pPr>
      <w:r>
        <w:rPr>
          <w:b/>
        </w:rPr>
        <w:t>ТАЧНОСТ ПРЕПИСА ОВЕРАВА:</w:t>
      </w:r>
      <w:r>
        <w:rPr>
          <w:b/>
        </w:rPr>
        <w:tab/>
      </w:r>
      <w:r>
        <w:rPr>
          <w:b/>
        </w:rPr>
        <w:tab/>
      </w:r>
      <w:r>
        <w:rPr>
          <w:b/>
        </w:rPr>
        <w:tab/>
        <w:t xml:space="preserve">           СЕКРЕТАР</w:t>
      </w:r>
    </w:p>
    <w:p w:rsidR="00574D76" w:rsidRDefault="00574D76" w:rsidP="003848E3">
      <w:pPr>
        <w:rPr>
          <w:b/>
        </w:rPr>
      </w:pPr>
      <w:r>
        <w:rPr>
          <w:b/>
        </w:rPr>
        <w:tab/>
      </w:r>
      <w:r>
        <w:rPr>
          <w:b/>
        </w:rPr>
        <w:tab/>
      </w:r>
      <w:r>
        <w:rPr>
          <w:b/>
        </w:rPr>
        <w:tab/>
      </w:r>
      <w:r>
        <w:rPr>
          <w:b/>
        </w:rPr>
        <w:tab/>
      </w:r>
      <w:r>
        <w:rPr>
          <w:b/>
        </w:rPr>
        <w:tab/>
      </w:r>
      <w:r>
        <w:rPr>
          <w:b/>
        </w:rPr>
        <w:tab/>
      </w:r>
      <w:r>
        <w:rPr>
          <w:b/>
        </w:rPr>
        <w:tab/>
      </w:r>
      <w:r>
        <w:rPr>
          <w:b/>
        </w:rPr>
        <w:tab/>
        <w:t xml:space="preserve">    ГРАДСКОГ ВЕЋА,</w:t>
      </w:r>
    </w:p>
    <w:p w:rsidR="00574D76" w:rsidRPr="00574D76" w:rsidRDefault="00574D76" w:rsidP="003848E3">
      <w:pPr>
        <w:rPr>
          <w:b/>
          <w:sz w:val="26"/>
          <w:szCs w:val="26"/>
        </w:rPr>
      </w:pPr>
      <w:r>
        <w:rPr>
          <w:b/>
        </w:rPr>
        <w:tab/>
      </w:r>
      <w:r>
        <w:rPr>
          <w:b/>
        </w:rPr>
        <w:tab/>
      </w:r>
      <w:r>
        <w:rPr>
          <w:b/>
        </w:rPr>
        <w:tab/>
      </w:r>
      <w:r>
        <w:rPr>
          <w:b/>
        </w:rPr>
        <w:tab/>
      </w:r>
      <w:r>
        <w:rPr>
          <w:b/>
        </w:rPr>
        <w:tab/>
      </w:r>
      <w:r>
        <w:rPr>
          <w:b/>
        </w:rPr>
        <w:tab/>
      </w:r>
      <w:r>
        <w:rPr>
          <w:b/>
        </w:rPr>
        <w:tab/>
      </w:r>
      <w:r>
        <w:rPr>
          <w:b/>
        </w:rPr>
        <w:tab/>
        <w:t xml:space="preserve">       Јелена Пејковић</w:t>
      </w:r>
    </w:p>
    <w:p w:rsidR="003559E0" w:rsidRPr="002D1457" w:rsidRDefault="003559E0" w:rsidP="003848E3">
      <w:pPr>
        <w:rPr>
          <w:b/>
          <w:sz w:val="26"/>
          <w:szCs w:val="26"/>
          <w:lang w:val="sr-Cyrl-CS"/>
        </w:rPr>
      </w:pPr>
    </w:p>
    <w:p w:rsidR="00FB4BC0" w:rsidRPr="00574D76" w:rsidRDefault="00FB4BC0" w:rsidP="00FB4BC0">
      <w:pPr>
        <w:ind w:firstLine="708"/>
        <w:jc w:val="both"/>
      </w:pPr>
      <w:r w:rsidRPr="00574D76">
        <w:rPr>
          <w:lang w:val="sr-Cyrl-CS"/>
        </w:rPr>
        <w:lastRenderedPageBreak/>
        <w:t xml:space="preserve">На основу члана члана </w:t>
      </w:r>
      <w:r w:rsidRPr="00574D76">
        <w:t>15</w:t>
      </w:r>
      <w:r w:rsidR="00BB2A72" w:rsidRPr="00574D76">
        <w:t>.</w:t>
      </w:r>
      <w:r w:rsidRPr="00574D76">
        <w:rPr>
          <w:lang w:val="sr-Cyrl-CS"/>
        </w:rPr>
        <w:t xml:space="preserve"> и члана </w:t>
      </w:r>
      <w:r w:rsidRPr="00574D76">
        <w:t>61</w:t>
      </w:r>
      <w:r w:rsidRPr="00574D76">
        <w:rPr>
          <w:lang w:val="sr-Cyrl-CS"/>
        </w:rPr>
        <w:t>.</w:t>
      </w:r>
      <w:r w:rsidR="007E0846" w:rsidRPr="00574D76">
        <w:rPr>
          <w:lang w:val="sr-Cyrl-CS"/>
        </w:rPr>
        <w:t xml:space="preserve"> и 63.</w:t>
      </w:r>
      <w:r w:rsidRPr="00574D76">
        <w:rPr>
          <w:lang w:val="sr-Cyrl-CS"/>
        </w:rPr>
        <w:t xml:space="preserve"> Пословника Градског већа града Врања („Службени гласник града Врања“, број: </w:t>
      </w:r>
      <w:r w:rsidRPr="00574D76">
        <w:t>20/2016</w:t>
      </w:r>
      <w:r w:rsidRPr="00574D76">
        <w:rPr>
          <w:lang w:val="sr-Cyrl-CS"/>
        </w:rPr>
        <w:t>), Градско веће града</w:t>
      </w:r>
      <w:r w:rsidR="003F4DD8" w:rsidRPr="00574D76">
        <w:rPr>
          <w:lang w:val="sr-Cyrl-CS"/>
        </w:rPr>
        <w:t xml:space="preserve"> Врања на седници одржаној 13.11.</w:t>
      </w:r>
      <w:r w:rsidRPr="00574D76">
        <w:t>2018</w:t>
      </w:r>
      <w:r w:rsidRPr="00574D76">
        <w:rPr>
          <w:lang w:val="sr-Cyrl-CS"/>
        </w:rPr>
        <w:t>. године донело је</w:t>
      </w:r>
      <w:r w:rsidRPr="00574D76">
        <w:t>:</w:t>
      </w:r>
    </w:p>
    <w:p w:rsidR="00FB4BC0" w:rsidRPr="00574D76" w:rsidRDefault="00FB4BC0" w:rsidP="00FB4BC0">
      <w:pPr>
        <w:ind w:firstLine="708"/>
      </w:pPr>
    </w:p>
    <w:p w:rsidR="00FB4BC0" w:rsidRPr="00574D76" w:rsidRDefault="00FB4BC0" w:rsidP="00FB4BC0">
      <w:pPr>
        <w:jc w:val="center"/>
        <w:rPr>
          <w:b/>
        </w:rPr>
      </w:pPr>
      <w:r w:rsidRPr="00574D76">
        <w:rPr>
          <w:b/>
        </w:rPr>
        <w:t>Р Е Ш Е Њ Е</w:t>
      </w:r>
    </w:p>
    <w:p w:rsidR="00FB4BC0" w:rsidRPr="00574D76" w:rsidRDefault="00FB4BC0" w:rsidP="00FB4BC0">
      <w:pPr>
        <w:jc w:val="center"/>
        <w:rPr>
          <w:b/>
          <w:lang w:val="sr-Cyrl-CS"/>
        </w:rPr>
      </w:pPr>
      <w:r w:rsidRPr="00574D76">
        <w:rPr>
          <w:b/>
          <w:lang w:val="sr-Cyrl-CS"/>
        </w:rPr>
        <w:t xml:space="preserve">О ОБРАЗОВАЊУ САВЕТА ЗА УПРАВЉАЊЕ БРЕНД СТРАТЕГИЈОМ </w:t>
      </w:r>
      <w:r w:rsidR="00F41D56" w:rsidRPr="00574D76">
        <w:rPr>
          <w:b/>
          <w:lang w:val="sr-Cyrl-CS"/>
        </w:rPr>
        <w:t xml:space="preserve">ГРАДА ВРАЊА </w:t>
      </w:r>
      <w:r w:rsidRPr="00574D76">
        <w:rPr>
          <w:b/>
          <w:lang w:val="sr-Cyrl-CS"/>
        </w:rPr>
        <w:t>2018-2023</w:t>
      </w:r>
    </w:p>
    <w:p w:rsidR="00FB4BC0" w:rsidRPr="00574D76" w:rsidRDefault="00FB4BC0" w:rsidP="00FB4BC0">
      <w:pPr>
        <w:rPr>
          <w:b/>
          <w:lang w:val="sr-Cyrl-CS"/>
        </w:rPr>
      </w:pPr>
    </w:p>
    <w:p w:rsidR="00FB4BC0" w:rsidRPr="00574D76" w:rsidRDefault="00FB4BC0" w:rsidP="00FB4BC0">
      <w:pPr>
        <w:jc w:val="center"/>
        <w:rPr>
          <w:b/>
          <w:lang w:val="sr-Cyrl-CS"/>
        </w:rPr>
      </w:pPr>
      <w:r w:rsidRPr="00574D76">
        <w:rPr>
          <w:b/>
          <w:lang w:val="sr-Cyrl-CS"/>
        </w:rPr>
        <w:t>Члан 1.</w:t>
      </w:r>
    </w:p>
    <w:p w:rsidR="00FB4BC0" w:rsidRPr="00574D76" w:rsidRDefault="00FB4BC0" w:rsidP="00FB4BC0">
      <w:pPr>
        <w:jc w:val="both"/>
        <w:rPr>
          <w:lang w:val="sr-Cyrl-CS"/>
        </w:rPr>
      </w:pPr>
      <w:r w:rsidRPr="00574D76">
        <w:rPr>
          <w:lang w:val="sr-Cyrl-CS"/>
        </w:rPr>
        <w:tab/>
      </w:r>
      <w:r w:rsidRPr="00574D76">
        <w:rPr>
          <w:bCs/>
          <w:lang w:val="sr-Cyrl-CS"/>
        </w:rPr>
        <w:t>Образује се</w:t>
      </w:r>
      <w:r w:rsidRPr="00574D76">
        <w:rPr>
          <w:lang w:val="sr-Cyrl-CS"/>
        </w:rPr>
        <w:t xml:space="preserve"> Савет за управљање Бренд стратегијом</w:t>
      </w:r>
      <w:r w:rsidR="00F41D56" w:rsidRPr="00574D76">
        <w:rPr>
          <w:lang w:val="sr-Cyrl-CS"/>
        </w:rPr>
        <w:t xml:space="preserve"> Града Врања </w:t>
      </w:r>
      <w:r w:rsidRPr="00574D76">
        <w:rPr>
          <w:lang w:val="sr-Cyrl-CS"/>
        </w:rPr>
        <w:t xml:space="preserve"> 2018-2023, у саставу:</w:t>
      </w:r>
    </w:p>
    <w:p w:rsidR="00FB4BC0" w:rsidRPr="00574D76" w:rsidRDefault="00FB4BC0" w:rsidP="00FB4BC0">
      <w:pPr>
        <w:rPr>
          <w:lang w:val="sr-Cyrl-CS"/>
        </w:rPr>
      </w:pPr>
      <w:r w:rsidRPr="00574D76">
        <w:rPr>
          <w:lang w:val="sr-Cyrl-CS"/>
        </w:rPr>
        <w:tab/>
      </w:r>
      <w:r w:rsidR="00056B33" w:rsidRPr="00574D76">
        <w:rPr>
          <w:lang w:val="sr-Cyrl-CS"/>
        </w:rPr>
        <w:t>к</w:t>
      </w:r>
      <w:r w:rsidRPr="00574D76">
        <w:rPr>
          <w:lang w:val="sr-Cyrl-CS"/>
        </w:rPr>
        <w:t>оординатор пројекта,</w:t>
      </w:r>
    </w:p>
    <w:p w:rsidR="00FB4BC0" w:rsidRPr="00574D76" w:rsidRDefault="00FB4BC0" w:rsidP="00FB4BC0">
      <w:pPr>
        <w:jc w:val="both"/>
        <w:rPr>
          <w:lang w:val="sr-Cyrl-CS"/>
        </w:rPr>
      </w:pPr>
      <w:r w:rsidRPr="00574D76">
        <w:rPr>
          <w:lang w:val="sr-Cyrl-CS"/>
        </w:rPr>
        <w:tab/>
      </w:r>
      <w:r w:rsidRPr="00574D76">
        <w:rPr>
          <w:b/>
          <w:lang w:val="sr-Cyrl-CS"/>
        </w:rPr>
        <w:t xml:space="preserve">Ненад Антић, </w:t>
      </w:r>
      <w:r w:rsidRPr="00574D76">
        <w:rPr>
          <w:lang w:val="sr-Cyrl-CS"/>
        </w:rPr>
        <w:t>заменик</w:t>
      </w:r>
      <w:r w:rsidRPr="00574D76">
        <w:rPr>
          <w:b/>
          <w:lang w:val="sr-Cyrl-CS"/>
        </w:rPr>
        <w:t xml:space="preserve"> </w:t>
      </w:r>
      <w:r w:rsidRPr="00574D76">
        <w:rPr>
          <w:lang w:val="sr-Cyrl-CS"/>
        </w:rPr>
        <w:t>градоначеник</w:t>
      </w:r>
      <w:r w:rsidR="00DC266B" w:rsidRPr="00574D76">
        <w:rPr>
          <w:lang w:val="sr-Cyrl-CS"/>
        </w:rPr>
        <w:t>а</w:t>
      </w:r>
      <w:r w:rsidRPr="00574D76">
        <w:rPr>
          <w:lang w:val="sr-Cyrl-CS"/>
        </w:rPr>
        <w:t>,</w:t>
      </w:r>
    </w:p>
    <w:p w:rsidR="00A820B1" w:rsidRPr="00574D76" w:rsidRDefault="00A820B1" w:rsidP="00FB4BC0">
      <w:pPr>
        <w:jc w:val="both"/>
        <w:rPr>
          <w:lang w:val="sr-Cyrl-CS"/>
        </w:rPr>
      </w:pPr>
      <w:r w:rsidRPr="00574D76">
        <w:rPr>
          <w:lang w:val="sr-Cyrl-CS"/>
        </w:rPr>
        <w:tab/>
        <w:t>секретар,</w:t>
      </w:r>
    </w:p>
    <w:p w:rsidR="00A820B1" w:rsidRPr="00574D76" w:rsidRDefault="00A820B1" w:rsidP="00FB4BC0">
      <w:pPr>
        <w:jc w:val="both"/>
        <w:rPr>
          <w:lang w:val="sr-Cyrl-CS"/>
        </w:rPr>
      </w:pPr>
      <w:r w:rsidRPr="00574D76">
        <w:rPr>
          <w:lang w:val="sr-Cyrl-CS"/>
        </w:rPr>
        <w:tab/>
      </w:r>
      <w:r w:rsidRPr="00574D76">
        <w:rPr>
          <w:b/>
          <w:lang w:val="sr-Cyrl-CS"/>
        </w:rPr>
        <w:t xml:space="preserve">Милан Здравковић, </w:t>
      </w:r>
      <w:r w:rsidRPr="00574D76">
        <w:rPr>
          <w:lang w:val="sr-Cyrl-CS"/>
        </w:rPr>
        <w:t>кабинет градоначелника,</w:t>
      </w:r>
    </w:p>
    <w:p w:rsidR="00FB4BC0" w:rsidRPr="00574D76" w:rsidRDefault="00FB4BC0" w:rsidP="00FB4BC0">
      <w:pPr>
        <w:rPr>
          <w:lang w:val="sr-Cyrl-CS"/>
        </w:rPr>
      </w:pPr>
      <w:r w:rsidRPr="00574D76">
        <w:rPr>
          <w:b/>
          <w:lang w:val="sr-Cyrl-CS"/>
        </w:rPr>
        <w:tab/>
      </w:r>
      <w:r w:rsidRPr="00574D76">
        <w:rPr>
          <w:lang w:val="sr-Cyrl-CS"/>
        </w:rPr>
        <w:t>чланови,</w:t>
      </w:r>
    </w:p>
    <w:p w:rsidR="00FB4BC0" w:rsidRPr="00574D76" w:rsidRDefault="00FB4BC0" w:rsidP="00FB4BC0">
      <w:pPr>
        <w:rPr>
          <w:bCs/>
          <w:lang w:val="sr-Cyrl-CS"/>
        </w:rPr>
      </w:pPr>
      <w:r w:rsidRPr="00574D76">
        <w:rPr>
          <w:bCs/>
          <w:lang w:val="sr-Cyrl-CS"/>
        </w:rPr>
        <w:tab/>
        <w:t xml:space="preserve">1. </w:t>
      </w:r>
      <w:r w:rsidRPr="00574D76">
        <w:rPr>
          <w:b/>
          <w:bCs/>
          <w:lang w:val="sr-Cyrl-CS"/>
        </w:rPr>
        <w:t>Мића Младеновић</w:t>
      </w:r>
      <w:r w:rsidRPr="00574D76">
        <w:rPr>
          <w:bCs/>
          <w:lang w:val="sr-Cyrl-CS"/>
        </w:rPr>
        <w:t>, члан Градског већа за туризам и угоститељство,</w:t>
      </w:r>
    </w:p>
    <w:p w:rsidR="00FB4BC0" w:rsidRPr="00574D76" w:rsidRDefault="00FB4BC0" w:rsidP="00FB4BC0">
      <w:pPr>
        <w:rPr>
          <w:bCs/>
          <w:lang w:val="sr-Cyrl-CS"/>
        </w:rPr>
      </w:pPr>
      <w:r w:rsidRPr="00574D76">
        <w:rPr>
          <w:lang w:val="sr-Cyrl-CS"/>
        </w:rPr>
        <w:tab/>
        <w:t>2.</w:t>
      </w:r>
      <w:r w:rsidRPr="00574D76">
        <w:rPr>
          <w:b/>
          <w:lang w:val="sr-Cyrl-CS"/>
        </w:rPr>
        <w:t xml:space="preserve"> Зорица Јовић, </w:t>
      </w:r>
      <w:r w:rsidRPr="00574D76">
        <w:rPr>
          <w:lang w:val="sr-Cyrl-CS"/>
        </w:rPr>
        <w:t>члан Градског већа за ресор образовање, култура  и</w:t>
      </w:r>
      <w:r w:rsidRPr="00574D76">
        <w:rPr>
          <w:bCs/>
          <w:lang w:val="sr-Cyrl-CS"/>
        </w:rPr>
        <w:t xml:space="preserve"> информисање,</w:t>
      </w:r>
    </w:p>
    <w:p w:rsidR="00FB4BC0" w:rsidRPr="00574D76" w:rsidRDefault="00FB4BC0" w:rsidP="00FB4BC0">
      <w:pPr>
        <w:rPr>
          <w:lang w:val="sr-Cyrl-CS"/>
        </w:rPr>
      </w:pPr>
      <w:r w:rsidRPr="00574D76">
        <w:rPr>
          <w:bCs/>
          <w:lang w:val="sr-Cyrl-CS"/>
        </w:rPr>
        <w:tab/>
        <w:t>3</w:t>
      </w:r>
      <w:r w:rsidRPr="00574D76">
        <w:rPr>
          <w:lang w:val="sr-Cyrl-CS"/>
        </w:rPr>
        <w:t xml:space="preserve">. </w:t>
      </w:r>
      <w:r w:rsidRPr="00574D76">
        <w:rPr>
          <w:b/>
          <w:lang w:val="sr-Cyrl-CS"/>
        </w:rPr>
        <w:t>Вида Стојановић,</w:t>
      </w:r>
      <w:r w:rsidRPr="00574D76">
        <w:rPr>
          <w:bCs/>
          <w:lang w:val="sr-Cyrl-CS"/>
        </w:rPr>
        <w:t xml:space="preserve"> самостални саветник у Одељењу за</w:t>
      </w:r>
      <w:r w:rsidRPr="00574D76">
        <w:rPr>
          <w:lang w:val="sr-Cyrl-CS"/>
        </w:rPr>
        <w:t xml:space="preserve"> образовање, културу, спорт, омладину и информисање и</w:t>
      </w:r>
    </w:p>
    <w:p w:rsidR="00FB4BC0" w:rsidRPr="00574D76" w:rsidRDefault="00FB4BC0" w:rsidP="00FB4BC0">
      <w:pPr>
        <w:rPr>
          <w:lang w:val="sr-Cyrl-CS"/>
        </w:rPr>
      </w:pPr>
      <w:r w:rsidRPr="00574D76">
        <w:rPr>
          <w:lang w:val="sr-Cyrl-CS"/>
        </w:rPr>
        <w:tab/>
        <w:t xml:space="preserve">4. </w:t>
      </w:r>
      <w:r w:rsidRPr="00574D76">
        <w:rPr>
          <w:b/>
          <w:lang w:val="sr-Cyrl-CS"/>
        </w:rPr>
        <w:t xml:space="preserve">Дејан Манић, </w:t>
      </w:r>
      <w:r w:rsidRPr="00574D76">
        <w:rPr>
          <w:lang w:val="sr-Cyrl-CS"/>
        </w:rPr>
        <w:t xml:space="preserve">заменик директора Туристичке организације </w:t>
      </w:r>
      <w:r w:rsidR="00056B33" w:rsidRPr="00574D76">
        <w:rPr>
          <w:lang w:val="sr-Cyrl-CS"/>
        </w:rPr>
        <w:t>града Врања.</w:t>
      </w:r>
    </w:p>
    <w:p w:rsidR="00056B33" w:rsidRPr="00574D76" w:rsidRDefault="00056B33" w:rsidP="00FB4BC0">
      <w:pPr>
        <w:rPr>
          <w:lang w:val="sr-Cyrl-CS"/>
        </w:rPr>
      </w:pPr>
    </w:p>
    <w:p w:rsidR="00FB4BC0" w:rsidRPr="00574D76" w:rsidRDefault="00FB4BC0" w:rsidP="00FB4BC0">
      <w:pPr>
        <w:jc w:val="center"/>
        <w:rPr>
          <w:b/>
          <w:lang w:val="sr-Cyrl-CS"/>
        </w:rPr>
      </w:pPr>
      <w:r w:rsidRPr="00574D76">
        <w:rPr>
          <w:b/>
          <w:lang w:val="sr-Cyrl-CS"/>
        </w:rPr>
        <w:t>Члан 2.</w:t>
      </w:r>
    </w:p>
    <w:p w:rsidR="00056B33" w:rsidRPr="00574D76" w:rsidRDefault="00FB4BC0" w:rsidP="00FB4BC0">
      <w:pPr>
        <w:jc w:val="both"/>
        <w:rPr>
          <w:lang w:val="sr-Cyrl-CS"/>
        </w:rPr>
      </w:pPr>
      <w:r w:rsidRPr="00574D76">
        <w:tab/>
      </w:r>
      <w:r w:rsidRPr="00574D76">
        <w:rPr>
          <w:lang w:val="sr-Cyrl-CS"/>
        </w:rPr>
        <w:t xml:space="preserve">Задатк </w:t>
      </w:r>
      <w:r w:rsidR="00056B33" w:rsidRPr="00574D76">
        <w:rPr>
          <w:lang w:val="sr-Cyrl-CS"/>
        </w:rPr>
        <w:t>Савета за управљање Бренд стратегијом</w:t>
      </w:r>
      <w:r w:rsidR="00F41D56" w:rsidRPr="00574D76">
        <w:rPr>
          <w:lang w:val="sr-Cyrl-CS"/>
        </w:rPr>
        <w:t xml:space="preserve"> Града Врања</w:t>
      </w:r>
      <w:r w:rsidR="00056B33" w:rsidRPr="00574D76">
        <w:rPr>
          <w:lang w:val="sr-Cyrl-CS"/>
        </w:rPr>
        <w:t xml:space="preserve"> 2018-2023 је дефинисање и надгледање активности на спровођењу Бренд стратегије града Врања, односно пре</w:t>
      </w:r>
      <w:r w:rsidR="00DC266B" w:rsidRPr="00574D76">
        <w:rPr>
          <w:lang w:val="sr-Cyrl-CS"/>
        </w:rPr>
        <w:t>д</w:t>
      </w:r>
      <w:r w:rsidR="00056B33" w:rsidRPr="00574D76">
        <w:rPr>
          <w:lang w:val="sr-Cyrl-CS"/>
        </w:rPr>
        <w:t>узимање  свих мера у циљу имплементације овог стратешког документа</w:t>
      </w:r>
      <w:r w:rsidR="00BB2A72" w:rsidRPr="00574D76">
        <w:rPr>
          <w:lang w:val="sr-Cyrl-CS"/>
        </w:rPr>
        <w:t>.</w:t>
      </w:r>
      <w:r w:rsidR="00056B33" w:rsidRPr="00574D76">
        <w:rPr>
          <w:lang w:val="sr-Cyrl-CS"/>
        </w:rPr>
        <w:t xml:space="preserve"> </w:t>
      </w:r>
    </w:p>
    <w:p w:rsidR="00FB4BC0" w:rsidRPr="00574D76" w:rsidRDefault="00056B33" w:rsidP="00FB4BC0">
      <w:pPr>
        <w:jc w:val="both"/>
        <w:rPr>
          <w:lang w:val="sr-Cyrl-CS"/>
        </w:rPr>
      </w:pPr>
      <w:r w:rsidRPr="00574D76">
        <w:rPr>
          <w:lang w:val="sr-Cyrl-CS"/>
        </w:rPr>
        <w:tab/>
        <w:t>За свој рад и о преузетим активностима и мерама Свает је дужан да редовно обавештава Градско</w:t>
      </w:r>
      <w:r w:rsidR="00BB2A72" w:rsidRPr="00574D76">
        <w:rPr>
          <w:lang w:val="sr-Cyrl-CS"/>
        </w:rPr>
        <w:t xml:space="preserve"> в</w:t>
      </w:r>
      <w:r w:rsidRPr="00574D76">
        <w:rPr>
          <w:lang w:val="sr-Cyrl-CS"/>
        </w:rPr>
        <w:t>еће града Врања</w:t>
      </w:r>
      <w:r w:rsidR="00FB4BC0" w:rsidRPr="00574D76">
        <w:rPr>
          <w:lang w:val="sr-Cyrl-CS"/>
        </w:rPr>
        <w:t>.</w:t>
      </w:r>
    </w:p>
    <w:p w:rsidR="00FB4BC0" w:rsidRPr="00574D76" w:rsidRDefault="00FB4BC0" w:rsidP="00FB4BC0">
      <w:pPr>
        <w:jc w:val="center"/>
        <w:rPr>
          <w:b/>
        </w:rPr>
      </w:pPr>
    </w:p>
    <w:p w:rsidR="00FB4BC0" w:rsidRPr="00574D76" w:rsidRDefault="00FB4BC0" w:rsidP="00FB4BC0">
      <w:pPr>
        <w:jc w:val="center"/>
        <w:rPr>
          <w:b/>
        </w:rPr>
      </w:pPr>
      <w:r w:rsidRPr="00574D76">
        <w:rPr>
          <w:b/>
        </w:rPr>
        <w:t>Члан 3.</w:t>
      </w:r>
    </w:p>
    <w:p w:rsidR="00FB4BC0" w:rsidRPr="00574D76" w:rsidRDefault="00FB4BC0" w:rsidP="00FB4BC0">
      <w:pPr>
        <w:jc w:val="both"/>
      </w:pPr>
      <w:r w:rsidRPr="00574D76">
        <w:t xml:space="preserve">            Мандат </w:t>
      </w:r>
      <w:r w:rsidR="00056B33" w:rsidRPr="00574D76">
        <w:t>Савета траје до истека важења Бренд стратегије града Врања.</w:t>
      </w:r>
    </w:p>
    <w:p w:rsidR="00FB4BC0" w:rsidRPr="00574D76" w:rsidRDefault="00FB4BC0" w:rsidP="00FB4BC0">
      <w:pPr>
        <w:jc w:val="both"/>
        <w:rPr>
          <w:lang w:val="sr-Cyrl-CS"/>
        </w:rPr>
      </w:pPr>
      <w:r w:rsidRPr="00574D76">
        <w:rPr>
          <w:lang w:val="sr-Cyrl-CS"/>
        </w:rPr>
        <w:t xml:space="preserve"> </w:t>
      </w:r>
    </w:p>
    <w:p w:rsidR="00FB4BC0" w:rsidRPr="00574D76" w:rsidRDefault="00FB4BC0" w:rsidP="00FB4BC0">
      <w:pPr>
        <w:jc w:val="center"/>
        <w:rPr>
          <w:b/>
        </w:rPr>
      </w:pPr>
      <w:r w:rsidRPr="00574D76">
        <w:rPr>
          <w:b/>
        </w:rPr>
        <w:t xml:space="preserve"> Члан 4.</w:t>
      </w:r>
    </w:p>
    <w:p w:rsidR="00FB4BC0" w:rsidRPr="00574D76" w:rsidRDefault="00FB4BC0" w:rsidP="00FB4BC0">
      <w:r w:rsidRPr="00574D76">
        <w:tab/>
        <w:t>Решење ступа на снагу даном доношења.</w:t>
      </w:r>
    </w:p>
    <w:p w:rsidR="00FB4BC0" w:rsidRPr="00574D76" w:rsidRDefault="00FB4BC0" w:rsidP="00FB4BC0">
      <w:pPr>
        <w:ind w:firstLine="708"/>
        <w:jc w:val="both"/>
        <w:rPr>
          <w:lang w:val="sr-Cyrl-CS"/>
        </w:rPr>
      </w:pPr>
      <w:r w:rsidRPr="00574D76">
        <w:t xml:space="preserve">Решење објавити  у </w:t>
      </w:r>
      <w:r w:rsidRPr="00574D76">
        <w:rPr>
          <w:lang w:val="sr-Cyrl-CS"/>
        </w:rPr>
        <w:t>„</w:t>
      </w:r>
      <w:r w:rsidRPr="00574D76">
        <w:t xml:space="preserve">Службеном гласнику </w:t>
      </w:r>
      <w:r w:rsidRPr="00574D76">
        <w:rPr>
          <w:lang w:val="sr-Cyrl-CS"/>
        </w:rPr>
        <w:t>града Врања</w:t>
      </w:r>
      <w:r w:rsidRPr="00574D76">
        <w:t>”.</w:t>
      </w:r>
    </w:p>
    <w:p w:rsidR="00FB4BC0" w:rsidRPr="00574D76" w:rsidRDefault="00FB4BC0" w:rsidP="00FB4BC0">
      <w:pPr>
        <w:rPr>
          <w:lang w:val="sr-Cyrl-CS"/>
        </w:rPr>
      </w:pPr>
    </w:p>
    <w:p w:rsidR="003F4DD8" w:rsidRPr="00574D76" w:rsidRDefault="003F4DD8" w:rsidP="003F4DD8">
      <w:pPr>
        <w:jc w:val="center"/>
        <w:rPr>
          <w:b/>
          <w:lang w:val="sr-Cyrl-CS"/>
        </w:rPr>
      </w:pPr>
      <w:r w:rsidRPr="00574D76">
        <w:rPr>
          <w:b/>
          <w:lang w:val="sr-Cyrl-CS"/>
        </w:rPr>
        <w:t>ГРАДСКО ВЕЋЕ ГРАДА ВРАЊА,</w:t>
      </w:r>
    </w:p>
    <w:p w:rsidR="003F4DD8" w:rsidRPr="00574D76" w:rsidRDefault="003F4DD8" w:rsidP="003F4DD8">
      <w:pPr>
        <w:jc w:val="center"/>
        <w:rPr>
          <w:b/>
          <w:lang w:val="sr-Cyrl-CS"/>
        </w:rPr>
      </w:pPr>
      <w:r w:rsidRPr="00574D76">
        <w:rPr>
          <w:b/>
          <w:lang w:val="sr-Cyrl-CS"/>
        </w:rPr>
        <w:t>дана</w:t>
      </w:r>
      <w:r w:rsidRPr="00574D76">
        <w:rPr>
          <w:b/>
        </w:rPr>
        <w:t>:13.11.</w:t>
      </w:r>
      <w:r w:rsidRPr="00574D76">
        <w:rPr>
          <w:b/>
          <w:lang w:val="sr-Cyrl-CS"/>
        </w:rPr>
        <w:t>2018.</w:t>
      </w:r>
      <w:r w:rsidRPr="00574D76">
        <w:rPr>
          <w:b/>
        </w:rPr>
        <w:t xml:space="preserve"> </w:t>
      </w:r>
      <w:r w:rsidRPr="00574D76">
        <w:rPr>
          <w:b/>
          <w:lang w:val="sr-Cyrl-CS"/>
        </w:rPr>
        <w:t>године, број</w:t>
      </w:r>
      <w:r w:rsidR="00DC266B" w:rsidRPr="00574D76">
        <w:rPr>
          <w:b/>
        </w:rPr>
        <w:t>:06-214/2</w:t>
      </w:r>
      <w:r w:rsidRPr="00574D76">
        <w:rPr>
          <w:b/>
        </w:rPr>
        <w:t>/</w:t>
      </w:r>
      <w:r w:rsidRPr="00574D76">
        <w:rPr>
          <w:b/>
          <w:lang w:val="sr-Cyrl-CS"/>
        </w:rPr>
        <w:t>/2018-04</w:t>
      </w:r>
    </w:p>
    <w:p w:rsidR="00FB4BC0" w:rsidRPr="00574D76" w:rsidRDefault="00FB4BC0" w:rsidP="00FB4BC0">
      <w:pPr>
        <w:ind w:left="3600"/>
        <w:rPr>
          <w:b/>
        </w:rPr>
      </w:pPr>
      <w:r w:rsidRPr="00574D76">
        <w:tab/>
      </w:r>
      <w:r w:rsidRPr="00574D76">
        <w:tab/>
      </w:r>
      <w:r w:rsidRPr="00574D76">
        <w:tab/>
      </w:r>
      <w:r w:rsidRPr="00574D76">
        <w:tab/>
      </w:r>
      <w:r w:rsidRPr="00574D76">
        <w:rPr>
          <w:lang w:val="sr-Cyrl-CS"/>
        </w:rPr>
        <w:tab/>
      </w:r>
      <w:r w:rsidRPr="00574D76">
        <w:rPr>
          <w:lang w:val="sr-Cyrl-CS"/>
        </w:rPr>
        <w:tab/>
      </w:r>
      <w:r w:rsidRPr="00574D76">
        <w:tab/>
      </w:r>
      <w:r w:rsidRPr="00574D76">
        <w:rPr>
          <w:lang w:val="sr-Cyrl-CS"/>
        </w:rPr>
        <w:t xml:space="preserve">                                                       </w:t>
      </w:r>
      <w:r w:rsidRPr="00574D76">
        <w:rPr>
          <w:lang w:val="sr-Cyrl-CS"/>
        </w:rPr>
        <w:tab/>
      </w:r>
      <w:r w:rsidRPr="00574D76">
        <w:rPr>
          <w:lang w:val="sr-Cyrl-CS"/>
        </w:rPr>
        <w:tab/>
      </w:r>
      <w:r w:rsidRPr="00574D76">
        <w:rPr>
          <w:lang w:val="sr-Cyrl-CS"/>
        </w:rPr>
        <w:tab/>
        <w:t xml:space="preserve">        </w:t>
      </w:r>
      <w:r w:rsidRPr="00574D76">
        <w:rPr>
          <w:b/>
          <w:lang w:val="sr-Cyrl-CS"/>
        </w:rPr>
        <w:t>ПРЕДСЕДНИК</w:t>
      </w:r>
      <w:r w:rsidRPr="00574D76">
        <w:rPr>
          <w:b/>
        </w:rPr>
        <w:t xml:space="preserve"> </w:t>
      </w:r>
    </w:p>
    <w:p w:rsidR="00FB4BC0" w:rsidRPr="00574D76" w:rsidRDefault="00FB4BC0" w:rsidP="00FB4BC0">
      <w:pPr>
        <w:rPr>
          <w:b/>
          <w:lang w:val="sr-Cyrl-CS"/>
        </w:rPr>
      </w:pPr>
      <w:r w:rsidRPr="00574D76">
        <w:rPr>
          <w:b/>
          <w:lang w:val="sr-Cyrl-CS"/>
        </w:rPr>
        <w:tab/>
      </w:r>
      <w:r w:rsidRPr="00574D76">
        <w:rPr>
          <w:b/>
          <w:lang w:val="sr-Cyrl-CS"/>
        </w:rPr>
        <w:tab/>
      </w:r>
      <w:r w:rsidRPr="00574D76">
        <w:rPr>
          <w:b/>
          <w:lang w:val="sr-Cyrl-CS"/>
        </w:rPr>
        <w:tab/>
      </w:r>
      <w:r w:rsidRPr="00574D76">
        <w:rPr>
          <w:b/>
          <w:lang w:val="sr-Cyrl-CS"/>
        </w:rPr>
        <w:tab/>
      </w:r>
      <w:r w:rsidRPr="00574D76">
        <w:rPr>
          <w:b/>
          <w:lang w:val="sr-Cyrl-CS"/>
        </w:rPr>
        <w:tab/>
      </w:r>
      <w:r w:rsidRPr="00574D76">
        <w:rPr>
          <w:b/>
          <w:lang w:val="sr-Cyrl-CS"/>
        </w:rPr>
        <w:tab/>
        <w:t xml:space="preserve">      </w:t>
      </w:r>
      <w:r w:rsidRPr="00574D76">
        <w:rPr>
          <w:b/>
          <w:lang w:val="sr-Cyrl-CS"/>
        </w:rPr>
        <w:tab/>
        <w:t xml:space="preserve">                  ГРАДСКОГ ВЕЋА,</w:t>
      </w:r>
    </w:p>
    <w:p w:rsidR="00574D76" w:rsidRDefault="00FB4BC0" w:rsidP="00574D76">
      <w:pPr>
        <w:rPr>
          <w:b/>
        </w:rPr>
      </w:pPr>
      <w:r w:rsidRPr="00574D76">
        <w:rPr>
          <w:b/>
          <w:lang w:val="sr-Cyrl-CS"/>
        </w:rPr>
        <w:tab/>
      </w:r>
      <w:r w:rsidRPr="00574D76">
        <w:rPr>
          <w:b/>
          <w:lang w:val="sr-Cyrl-CS"/>
        </w:rPr>
        <w:tab/>
      </w:r>
      <w:r w:rsidRPr="00574D76">
        <w:rPr>
          <w:b/>
          <w:lang w:val="sr-Cyrl-CS"/>
        </w:rPr>
        <w:tab/>
      </w:r>
      <w:r w:rsidRPr="00574D76">
        <w:rPr>
          <w:b/>
          <w:lang w:val="sr-Cyrl-CS"/>
        </w:rPr>
        <w:tab/>
      </w:r>
      <w:r w:rsidRPr="00574D76">
        <w:rPr>
          <w:b/>
          <w:lang w:val="sr-Cyrl-CS"/>
        </w:rPr>
        <w:tab/>
      </w:r>
      <w:r w:rsidRPr="00574D76">
        <w:rPr>
          <w:b/>
          <w:lang w:val="sr-Cyrl-CS"/>
        </w:rPr>
        <w:tab/>
      </w:r>
      <w:r w:rsidRPr="00574D76">
        <w:rPr>
          <w:b/>
          <w:lang w:val="sr-Cyrl-CS"/>
        </w:rPr>
        <w:tab/>
      </w:r>
      <w:r w:rsidRPr="00574D76">
        <w:rPr>
          <w:b/>
          <w:lang w:val="sr-Cyrl-CS"/>
        </w:rPr>
        <w:tab/>
        <w:t xml:space="preserve"> др Слободан Миленковић</w:t>
      </w:r>
      <w:r w:rsidR="00574D76">
        <w:rPr>
          <w:b/>
          <w:lang w:val="en-US"/>
        </w:rPr>
        <w:t>,с.р.</w:t>
      </w:r>
    </w:p>
    <w:p w:rsidR="00574D76" w:rsidRPr="00574D76" w:rsidRDefault="00574D76" w:rsidP="00574D76">
      <w:pPr>
        <w:rPr>
          <w:b/>
        </w:rPr>
      </w:pPr>
    </w:p>
    <w:p w:rsidR="00574D76" w:rsidRDefault="00574D76" w:rsidP="00574D76">
      <w:pPr>
        <w:rPr>
          <w:b/>
        </w:rPr>
      </w:pPr>
      <w:r>
        <w:rPr>
          <w:b/>
        </w:rPr>
        <w:t>ТАЧНОСТ ПРЕПИСА ОВЕРАВА:</w:t>
      </w:r>
      <w:r>
        <w:rPr>
          <w:b/>
        </w:rPr>
        <w:tab/>
      </w:r>
      <w:r>
        <w:rPr>
          <w:b/>
        </w:rPr>
        <w:tab/>
      </w:r>
      <w:r>
        <w:rPr>
          <w:b/>
        </w:rPr>
        <w:tab/>
        <w:t xml:space="preserve">           СЕКРЕТАР</w:t>
      </w:r>
    </w:p>
    <w:p w:rsidR="00574D76" w:rsidRDefault="00574D76" w:rsidP="00574D76">
      <w:pPr>
        <w:rPr>
          <w:b/>
        </w:rPr>
      </w:pPr>
      <w:r>
        <w:rPr>
          <w:b/>
        </w:rPr>
        <w:tab/>
      </w:r>
      <w:r>
        <w:rPr>
          <w:b/>
        </w:rPr>
        <w:tab/>
      </w:r>
      <w:r>
        <w:rPr>
          <w:b/>
        </w:rPr>
        <w:tab/>
      </w:r>
      <w:r>
        <w:rPr>
          <w:b/>
        </w:rPr>
        <w:tab/>
      </w:r>
      <w:r>
        <w:rPr>
          <w:b/>
        </w:rPr>
        <w:tab/>
      </w:r>
      <w:r>
        <w:rPr>
          <w:b/>
        </w:rPr>
        <w:tab/>
      </w:r>
      <w:r>
        <w:rPr>
          <w:b/>
        </w:rPr>
        <w:tab/>
      </w:r>
      <w:r>
        <w:rPr>
          <w:b/>
        </w:rPr>
        <w:tab/>
        <w:t xml:space="preserve">    ГРАДСКОГ ВЕЋА,</w:t>
      </w:r>
    </w:p>
    <w:p w:rsidR="00574D76" w:rsidRPr="00574D76" w:rsidRDefault="00574D76" w:rsidP="00574D76">
      <w:pPr>
        <w:rPr>
          <w:b/>
          <w:sz w:val="26"/>
          <w:szCs w:val="26"/>
        </w:rPr>
      </w:pPr>
      <w:r>
        <w:rPr>
          <w:b/>
        </w:rPr>
        <w:tab/>
      </w:r>
      <w:r>
        <w:rPr>
          <w:b/>
        </w:rPr>
        <w:tab/>
      </w:r>
      <w:r>
        <w:rPr>
          <w:b/>
        </w:rPr>
        <w:tab/>
      </w:r>
      <w:r>
        <w:rPr>
          <w:b/>
        </w:rPr>
        <w:tab/>
      </w:r>
      <w:r>
        <w:rPr>
          <w:b/>
        </w:rPr>
        <w:tab/>
      </w:r>
      <w:r>
        <w:rPr>
          <w:b/>
        </w:rPr>
        <w:tab/>
      </w:r>
      <w:r>
        <w:rPr>
          <w:b/>
        </w:rPr>
        <w:tab/>
      </w:r>
      <w:r>
        <w:rPr>
          <w:b/>
        </w:rPr>
        <w:tab/>
        <w:t xml:space="preserve">       Јелена Пејковић</w:t>
      </w:r>
    </w:p>
    <w:p w:rsidR="00FB4BC0" w:rsidRPr="00574D76" w:rsidRDefault="00FB4BC0" w:rsidP="00FB4BC0">
      <w:pPr>
        <w:rPr>
          <w:b/>
          <w:lang w:val="sr-Cyrl-CS"/>
        </w:rPr>
      </w:pPr>
    </w:p>
    <w:p w:rsidR="00A84F25" w:rsidRPr="00574D76" w:rsidRDefault="00A84F25" w:rsidP="00FB4BC0">
      <w:pPr>
        <w:rPr>
          <w:b/>
          <w:lang w:val="sr-Cyrl-CS"/>
        </w:rPr>
      </w:pPr>
    </w:p>
    <w:p w:rsidR="00A84F25" w:rsidRPr="00574D76" w:rsidRDefault="00A84F25" w:rsidP="00FB4BC0">
      <w:pPr>
        <w:rPr>
          <w:b/>
          <w:lang w:val="sr-Cyrl-CS"/>
        </w:rPr>
      </w:pPr>
    </w:p>
    <w:p w:rsidR="00A84F25" w:rsidRPr="002D1457" w:rsidRDefault="00A84F25" w:rsidP="00A84F25">
      <w:pPr>
        <w:ind w:firstLine="720"/>
        <w:jc w:val="both"/>
        <w:rPr>
          <w:rFonts w:cstheme="minorHAnsi"/>
          <w:sz w:val="26"/>
          <w:szCs w:val="26"/>
        </w:rPr>
      </w:pPr>
      <w:r w:rsidRPr="002D1457">
        <w:rPr>
          <w:rFonts w:cstheme="minorHAnsi"/>
          <w:sz w:val="26"/>
          <w:szCs w:val="26"/>
        </w:rPr>
        <w:lastRenderedPageBreak/>
        <w:t>На основу члана 118., став 1. тачка 2. и 3. Закона о раду („Службени гласник РС“, број: 24/2005, 61/2005, 54/2009, 32/2013, 75/2014, 13/2017 – одлука УС и 113/2017), Уредбе о накнади трошкова и отпремнини државних службеника и намештеника („Службени гласник РС“, број: 98/2007, 84/2014 и 84/2015), члана 61. тачка 19. и 20. Статута града Врања – пречишћен тектс („Службени гласник града Врања“, број: 18/2018), члана 61. и 63. Пословника Градског већа града Врања („Службени гласник града Врања, Градско веће града Вр</w:t>
      </w:r>
      <w:r w:rsidR="003F4DD8" w:rsidRPr="002D1457">
        <w:rPr>
          <w:rFonts w:cstheme="minorHAnsi"/>
          <w:sz w:val="26"/>
          <w:szCs w:val="26"/>
        </w:rPr>
        <w:t>ања, на седници одржаној 13.11.</w:t>
      </w:r>
      <w:r w:rsidRPr="002D1457">
        <w:rPr>
          <w:rFonts w:cstheme="minorHAnsi"/>
          <w:sz w:val="26"/>
          <w:szCs w:val="26"/>
        </w:rPr>
        <w:t xml:space="preserve">2018. године, донело је </w:t>
      </w:r>
    </w:p>
    <w:p w:rsidR="00A84F25" w:rsidRPr="002D1457" w:rsidRDefault="00A84F25" w:rsidP="00A84F25">
      <w:pPr>
        <w:jc w:val="both"/>
        <w:rPr>
          <w:rFonts w:cstheme="minorHAnsi"/>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П Р А В И Л Н И К</w:t>
      </w:r>
    </w:p>
    <w:p w:rsidR="00A84F25" w:rsidRPr="002D1457" w:rsidRDefault="00A84F25" w:rsidP="00A84F25">
      <w:pPr>
        <w:jc w:val="center"/>
        <w:rPr>
          <w:rFonts w:cstheme="minorHAnsi"/>
          <w:b/>
          <w:sz w:val="26"/>
          <w:szCs w:val="26"/>
        </w:rPr>
      </w:pPr>
      <w:r w:rsidRPr="002D1457">
        <w:rPr>
          <w:rFonts w:cstheme="minorHAnsi"/>
          <w:b/>
          <w:sz w:val="26"/>
          <w:szCs w:val="26"/>
        </w:rPr>
        <w:t>О НАКНАДИ ТРОШКОВА СЛУЖБЕНИХ ПУТОВАЊА</w:t>
      </w:r>
    </w:p>
    <w:p w:rsidR="00A84F25" w:rsidRPr="002D1457" w:rsidRDefault="00A84F25" w:rsidP="00A84F25">
      <w:pPr>
        <w:jc w:val="center"/>
        <w:rPr>
          <w:rFonts w:cstheme="minorHAnsi"/>
          <w:b/>
          <w:sz w:val="26"/>
          <w:szCs w:val="26"/>
        </w:rPr>
      </w:pPr>
      <w:r w:rsidRPr="002D1457">
        <w:rPr>
          <w:rFonts w:cstheme="minorHAnsi"/>
          <w:b/>
          <w:sz w:val="26"/>
          <w:szCs w:val="26"/>
        </w:rPr>
        <w:t>У ОРГАНИМА ГРАДА ВРАЊА</w:t>
      </w:r>
    </w:p>
    <w:p w:rsidR="00A84F25" w:rsidRPr="002D1457" w:rsidRDefault="00A84F25" w:rsidP="00A84F25">
      <w:pPr>
        <w:jc w:val="center"/>
        <w:rPr>
          <w:rFonts w:cstheme="minorHAnsi"/>
          <w:b/>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I ОСНОВНЕ ОДРЕДБЕ</w:t>
      </w:r>
    </w:p>
    <w:p w:rsidR="00A84F25" w:rsidRPr="002D1457" w:rsidRDefault="00A84F25" w:rsidP="00A84F25">
      <w:pPr>
        <w:jc w:val="center"/>
        <w:rPr>
          <w:rFonts w:cstheme="minorHAnsi"/>
          <w:b/>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1.</w:t>
      </w:r>
    </w:p>
    <w:p w:rsidR="00A84F25" w:rsidRPr="002D1457" w:rsidRDefault="00A84F25" w:rsidP="00A84F25">
      <w:pPr>
        <w:jc w:val="both"/>
        <w:rPr>
          <w:rFonts w:cstheme="minorHAnsi"/>
          <w:sz w:val="26"/>
          <w:szCs w:val="26"/>
        </w:rPr>
      </w:pPr>
      <w:r w:rsidRPr="002D1457">
        <w:rPr>
          <w:rFonts w:cstheme="minorHAnsi"/>
          <w:b/>
          <w:sz w:val="26"/>
          <w:szCs w:val="26"/>
        </w:rPr>
        <w:tab/>
      </w:r>
      <w:r w:rsidRPr="002D1457">
        <w:rPr>
          <w:rFonts w:cstheme="minorHAnsi"/>
          <w:sz w:val="26"/>
          <w:szCs w:val="26"/>
        </w:rPr>
        <w:t>Овим Правилником уређују се услови под којима запослени у органима Града остварују право на накнаду трошкова службеног путовања у земљи и иностранству, начин и висина накнаде трошкова.</w:t>
      </w:r>
    </w:p>
    <w:p w:rsidR="00A84F25" w:rsidRPr="002D1457" w:rsidRDefault="00A84F25" w:rsidP="00A84F25">
      <w:pPr>
        <w:jc w:val="both"/>
        <w:rPr>
          <w:rFonts w:cstheme="minorHAnsi"/>
          <w:sz w:val="26"/>
          <w:szCs w:val="26"/>
        </w:rPr>
      </w:pPr>
      <w:r w:rsidRPr="002D1457">
        <w:rPr>
          <w:rFonts w:cstheme="minorHAnsi"/>
          <w:sz w:val="26"/>
          <w:szCs w:val="26"/>
        </w:rPr>
        <w:tab/>
        <w:t>Правилник се примењује и на службена путовања других лица која путују у земљи и иностранство ради извршавања задатака из надлежности Града (у даљем тексту: лица упућена на службено путовање).</w:t>
      </w:r>
    </w:p>
    <w:p w:rsidR="00A84F25" w:rsidRPr="002D1457" w:rsidRDefault="00A84F25" w:rsidP="00A84F25">
      <w:pPr>
        <w:jc w:val="both"/>
        <w:rPr>
          <w:rFonts w:cstheme="minorHAnsi"/>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2.</w:t>
      </w:r>
    </w:p>
    <w:p w:rsidR="00A84F25" w:rsidRPr="002D1457" w:rsidRDefault="00A84F25" w:rsidP="00A84F25">
      <w:pPr>
        <w:jc w:val="both"/>
        <w:rPr>
          <w:rFonts w:cstheme="minorHAnsi"/>
          <w:sz w:val="26"/>
          <w:szCs w:val="26"/>
        </w:rPr>
      </w:pPr>
      <w:r w:rsidRPr="002D1457">
        <w:rPr>
          <w:rFonts w:cstheme="minorHAnsi"/>
          <w:sz w:val="26"/>
          <w:szCs w:val="26"/>
        </w:rPr>
        <w:tab/>
        <w:t xml:space="preserve">Запосленима се у смислу овог Правилника сматрају функционери (изабрана, именована и постављена лица), службеници и намештеници. </w:t>
      </w:r>
    </w:p>
    <w:p w:rsidR="00A84F25" w:rsidRPr="002D1457" w:rsidRDefault="00A84F25" w:rsidP="00A84F25">
      <w:pPr>
        <w:jc w:val="both"/>
        <w:rPr>
          <w:rFonts w:cstheme="minorHAnsi"/>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3.</w:t>
      </w:r>
    </w:p>
    <w:p w:rsidR="00A84F25" w:rsidRPr="002D1457" w:rsidRDefault="00A84F25" w:rsidP="00A84F25">
      <w:pPr>
        <w:jc w:val="both"/>
        <w:rPr>
          <w:rFonts w:cstheme="minorHAnsi"/>
          <w:sz w:val="26"/>
          <w:szCs w:val="26"/>
        </w:rPr>
      </w:pPr>
      <w:r w:rsidRPr="002D1457">
        <w:rPr>
          <w:rFonts w:cstheme="minorHAnsi"/>
          <w:sz w:val="26"/>
          <w:szCs w:val="26"/>
        </w:rPr>
        <w:tab/>
        <w:t>Службено путовање у земљи је путовање на које се запослени упућује да по налогу непосредног руководиоца, односно другог овлашћеног лица изврши службени посао ван места рада.</w:t>
      </w:r>
    </w:p>
    <w:p w:rsidR="00A84F25" w:rsidRPr="002D1457" w:rsidRDefault="00A84F25" w:rsidP="00A84F25">
      <w:pPr>
        <w:jc w:val="both"/>
        <w:rPr>
          <w:rFonts w:cstheme="minorHAnsi"/>
          <w:sz w:val="26"/>
          <w:szCs w:val="26"/>
        </w:rPr>
      </w:pPr>
      <w:r w:rsidRPr="002D1457">
        <w:rPr>
          <w:rFonts w:cstheme="minorHAnsi"/>
          <w:sz w:val="26"/>
          <w:szCs w:val="26"/>
        </w:rPr>
        <w:tab/>
        <w:t>Службено путовање у иностранству је службено путовање из Републике Србије у страну државу и обратно, службено путовање из једне у другу страну државу и службено путовање из једног у друго место у страној држави.</w:t>
      </w:r>
    </w:p>
    <w:p w:rsidR="00A84F25" w:rsidRPr="002D1457" w:rsidRDefault="00A84F25" w:rsidP="00A84F25">
      <w:pPr>
        <w:jc w:val="both"/>
        <w:rPr>
          <w:rFonts w:cstheme="minorHAnsi"/>
          <w:sz w:val="26"/>
          <w:szCs w:val="26"/>
        </w:rPr>
      </w:pPr>
      <w:r w:rsidRPr="002D1457">
        <w:rPr>
          <w:rFonts w:cstheme="minorHAnsi"/>
          <w:sz w:val="26"/>
          <w:szCs w:val="26"/>
        </w:rPr>
        <w:tab/>
      </w:r>
    </w:p>
    <w:p w:rsidR="00A84F25" w:rsidRPr="002D1457" w:rsidRDefault="00A84F25" w:rsidP="00A84F25">
      <w:pPr>
        <w:jc w:val="center"/>
        <w:rPr>
          <w:rFonts w:cstheme="minorHAnsi"/>
          <w:b/>
          <w:sz w:val="26"/>
          <w:szCs w:val="26"/>
        </w:rPr>
      </w:pPr>
      <w:r w:rsidRPr="002D1457">
        <w:rPr>
          <w:rFonts w:cstheme="minorHAnsi"/>
          <w:b/>
          <w:sz w:val="26"/>
          <w:szCs w:val="26"/>
        </w:rPr>
        <w:t>Члан 4.</w:t>
      </w:r>
    </w:p>
    <w:p w:rsidR="00A84F25" w:rsidRPr="002D1457" w:rsidRDefault="00A84F25" w:rsidP="00A84F25">
      <w:pPr>
        <w:jc w:val="both"/>
        <w:rPr>
          <w:rFonts w:cstheme="minorHAnsi"/>
          <w:sz w:val="26"/>
          <w:szCs w:val="26"/>
        </w:rPr>
      </w:pPr>
      <w:r w:rsidRPr="002D1457">
        <w:rPr>
          <w:rFonts w:cstheme="minorHAnsi"/>
          <w:sz w:val="26"/>
          <w:szCs w:val="26"/>
        </w:rPr>
        <w:tab/>
        <w:t>Овлашћено лице, у смислу члана 3. овог Правилника је:</w:t>
      </w:r>
    </w:p>
    <w:p w:rsidR="00A84F25" w:rsidRPr="002D1457" w:rsidRDefault="00A84F25" w:rsidP="00A84F25">
      <w:pPr>
        <w:jc w:val="both"/>
        <w:rPr>
          <w:rFonts w:cstheme="minorHAnsi"/>
          <w:sz w:val="26"/>
          <w:szCs w:val="26"/>
        </w:rPr>
      </w:pPr>
      <w:r w:rsidRPr="002D1457">
        <w:rPr>
          <w:rFonts w:cstheme="minorHAnsi"/>
          <w:sz w:val="26"/>
          <w:szCs w:val="26"/>
        </w:rPr>
        <w:tab/>
        <w:t>-градоначелник издаје налог за службено путовање председнику Скупштине, заменику градоначелника, члановима Градског већа, начелнику Градске управе, помоћницима градоначелника, руководиоцу Службе интерне ревизије и запосленима у Кабинету градоначелника;</w:t>
      </w:r>
    </w:p>
    <w:p w:rsidR="00A84F25" w:rsidRPr="002D1457" w:rsidRDefault="00A84F25" w:rsidP="00A84F25">
      <w:pPr>
        <w:jc w:val="both"/>
        <w:rPr>
          <w:rFonts w:cstheme="minorHAnsi"/>
          <w:sz w:val="26"/>
          <w:szCs w:val="26"/>
        </w:rPr>
      </w:pPr>
      <w:r w:rsidRPr="002D1457">
        <w:rPr>
          <w:rFonts w:cstheme="minorHAnsi"/>
          <w:sz w:val="26"/>
          <w:szCs w:val="26"/>
        </w:rPr>
        <w:tab/>
        <w:t>-председник Скупштине издаје налог за службено путовање градоначелнику, заменику председника Скупштине, секретару и заменику секретара Скупштине, заштитнику и заменику заштитника грађана, главном урбанисти и градском правобраниоцу;</w:t>
      </w:r>
    </w:p>
    <w:p w:rsidR="00A84F25" w:rsidRPr="002D1457" w:rsidRDefault="00A84F25" w:rsidP="00A84F25">
      <w:pPr>
        <w:jc w:val="both"/>
        <w:rPr>
          <w:rFonts w:cstheme="minorHAnsi"/>
          <w:sz w:val="26"/>
          <w:szCs w:val="26"/>
        </w:rPr>
      </w:pPr>
      <w:r w:rsidRPr="002D1457">
        <w:rPr>
          <w:rFonts w:cstheme="minorHAnsi"/>
          <w:sz w:val="26"/>
          <w:szCs w:val="26"/>
        </w:rPr>
        <w:lastRenderedPageBreak/>
        <w:tab/>
        <w:t>-начелник Градске управе издаје налог за службено путовање заменику начелника Градске управе, службеницима и намештеницима,</w:t>
      </w:r>
    </w:p>
    <w:p w:rsidR="00A84F25" w:rsidRPr="002D1457" w:rsidRDefault="00A84F25" w:rsidP="00A84F25">
      <w:pPr>
        <w:jc w:val="both"/>
        <w:rPr>
          <w:rFonts w:cstheme="minorHAnsi"/>
          <w:sz w:val="26"/>
          <w:szCs w:val="26"/>
        </w:rPr>
      </w:pPr>
      <w:r w:rsidRPr="002D1457">
        <w:rPr>
          <w:rFonts w:cstheme="minorHAnsi"/>
          <w:sz w:val="26"/>
          <w:szCs w:val="26"/>
        </w:rPr>
        <w:tab/>
        <w:t>-градски правобранилац издаје налог за службено путовање заменицима правобраница и запосленима у Градском правобранилаштву.</w:t>
      </w:r>
    </w:p>
    <w:p w:rsidR="00A84F25" w:rsidRPr="002D1457" w:rsidRDefault="00A84F25" w:rsidP="00A84F25">
      <w:pPr>
        <w:jc w:val="both"/>
        <w:rPr>
          <w:rFonts w:cstheme="minorHAnsi"/>
          <w:sz w:val="26"/>
          <w:szCs w:val="26"/>
        </w:rPr>
      </w:pPr>
      <w:r w:rsidRPr="002D1457">
        <w:rPr>
          <w:rFonts w:cstheme="minorHAnsi"/>
          <w:sz w:val="26"/>
          <w:szCs w:val="26"/>
        </w:rPr>
        <w:tab/>
        <w:t>У случају да је овлашћено лице одсутно или спречено да обавља своју дужност, налог за службено путовање издаје лице које је по закону овлашћено да га замењује у случају његове одсутности, односно спречености да обавља своју дужност.</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У случају да ни руководилац органа, као и његов заменик нису у могућности да издају налог за службено путовање, налог издаје функционер који руководи органом надлежним за њихово именовање, избор или постављење. </w:t>
      </w:r>
    </w:p>
    <w:p w:rsidR="00A84F25" w:rsidRPr="002D1457" w:rsidRDefault="00A84F25" w:rsidP="00A84F25">
      <w:pPr>
        <w:jc w:val="both"/>
        <w:rPr>
          <w:rFonts w:cstheme="minorHAnsi"/>
          <w:sz w:val="26"/>
          <w:szCs w:val="26"/>
        </w:rPr>
      </w:pPr>
      <w:r w:rsidRPr="002D1457">
        <w:rPr>
          <w:rFonts w:cstheme="minorHAnsi"/>
          <w:sz w:val="26"/>
          <w:szCs w:val="26"/>
        </w:rPr>
        <w:tab/>
        <w:t>Лицима упућеним на службено путовање, из члана 1. став 2. овог Правилника, налог за службено путовање издаје руководилац органа у чијој надлежности је извршавање задатака због којих се лице упућује.</w:t>
      </w:r>
    </w:p>
    <w:p w:rsidR="00A84F25" w:rsidRPr="002D1457" w:rsidRDefault="00A84F25" w:rsidP="00A84F25">
      <w:pPr>
        <w:jc w:val="both"/>
        <w:rPr>
          <w:rFonts w:cstheme="minorHAnsi"/>
          <w:sz w:val="26"/>
          <w:szCs w:val="26"/>
        </w:rPr>
      </w:pPr>
      <w:r w:rsidRPr="002D1457">
        <w:rPr>
          <w:rFonts w:cstheme="minorHAnsi"/>
          <w:sz w:val="26"/>
          <w:szCs w:val="26"/>
        </w:rPr>
        <w:tab/>
      </w:r>
    </w:p>
    <w:p w:rsidR="00A84F25" w:rsidRPr="002D1457" w:rsidRDefault="00A84F25" w:rsidP="00A84F25">
      <w:pPr>
        <w:rPr>
          <w:rFonts w:cstheme="minorHAnsi"/>
          <w:b/>
          <w:sz w:val="26"/>
          <w:szCs w:val="26"/>
        </w:rPr>
      </w:pPr>
    </w:p>
    <w:p w:rsidR="00A84F25" w:rsidRPr="002D1457" w:rsidRDefault="00A84F25" w:rsidP="00A84F25">
      <w:pPr>
        <w:rPr>
          <w:rFonts w:cstheme="minorHAnsi"/>
          <w:b/>
          <w:sz w:val="26"/>
          <w:szCs w:val="26"/>
        </w:rPr>
      </w:pPr>
      <w:r w:rsidRPr="002D1457">
        <w:rPr>
          <w:rFonts w:cstheme="minorHAnsi"/>
          <w:b/>
          <w:sz w:val="26"/>
          <w:szCs w:val="26"/>
        </w:rPr>
        <w:t>II СЛУЖБЕНО ПУТОВАЊЕ У ЗЕМЉИ</w:t>
      </w:r>
    </w:p>
    <w:p w:rsidR="00A84F25" w:rsidRPr="002D1457" w:rsidRDefault="00A84F25" w:rsidP="00A84F25">
      <w:pPr>
        <w:jc w:val="center"/>
        <w:rPr>
          <w:rFonts w:cstheme="minorHAnsi"/>
          <w:b/>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5.</w:t>
      </w:r>
    </w:p>
    <w:p w:rsidR="00A84F25" w:rsidRPr="002D1457" w:rsidRDefault="00A84F25" w:rsidP="00A84F25">
      <w:pPr>
        <w:ind w:firstLine="720"/>
        <w:jc w:val="both"/>
        <w:rPr>
          <w:rFonts w:cstheme="minorHAnsi"/>
          <w:sz w:val="26"/>
          <w:szCs w:val="26"/>
        </w:rPr>
      </w:pPr>
      <w:r w:rsidRPr="002D1457">
        <w:rPr>
          <w:rFonts w:cstheme="minorHAnsi"/>
          <w:sz w:val="26"/>
          <w:szCs w:val="26"/>
        </w:rPr>
        <w:t>Службено путовање у земљи може да траје најдуже 15 дана непрекидно.</w:t>
      </w:r>
    </w:p>
    <w:p w:rsidR="00A84F25" w:rsidRPr="002D1457" w:rsidRDefault="00A84F25" w:rsidP="00A84F25">
      <w:pPr>
        <w:ind w:firstLine="720"/>
        <w:jc w:val="both"/>
        <w:rPr>
          <w:rFonts w:cstheme="minorHAnsi"/>
          <w:sz w:val="26"/>
          <w:szCs w:val="26"/>
        </w:rPr>
      </w:pPr>
      <w:r w:rsidRPr="002D1457">
        <w:rPr>
          <w:rFonts w:cstheme="minorHAnsi"/>
          <w:sz w:val="26"/>
          <w:szCs w:val="26"/>
        </w:rPr>
        <w:t>Ако потребе службеног посла захтевају или ако започети службени посао не може да се прекине, службено путовање, уз сагласност овлашћеног лица, може да траје и дуже од 15 дана, али највише 30 дана непрекидно.</w:t>
      </w:r>
    </w:p>
    <w:p w:rsidR="00A84F25" w:rsidRPr="002D1457" w:rsidRDefault="00A84F25" w:rsidP="00A84F25">
      <w:pPr>
        <w:jc w:val="both"/>
        <w:rPr>
          <w:rFonts w:cstheme="minorHAnsi"/>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6.</w:t>
      </w:r>
    </w:p>
    <w:p w:rsidR="00A84F25" w:rsidRPr="002D1457" w:rsidRDefault="00A84F25" w:rsidP="00A84F25">
      <w:pPr>
        <w:ind w:firstLine="720"/>
        <w:jc w:val="both"/>
        <w:rPr>
          <w:rFonts w:cstheme="minorHAnsi"/>
          <w:sz w:val="26"/>
          <w:szCs w:val="26"/>
        </w:rPr>
      </w:pPr>
      <w:r w:rsidRPr="002D1457">
        <w:rPr>
          <w:rFonts w:cstheme="minorHAnsi"/>
          <w:sz w:val="26"/>
          <w:szCs w:val="26"/>
        </w:rPr>
        <w:t>Налог за службено путовање у земљи (у даљем тексту: налог) издаје се запосленом пре него што он пође на службено путовање.</w:t>
      </w:r>
    </w:p>
    <w:p w:rsidR="00A84F25" w:rsidRPr="002D1457" w:rsidRDefault="00A84F25" w:rsidP="00A84F25">
      <w:pPr>
        <w:ind w:firstLine="720"/>
        <w:jc w:val="both"/>
        <w:rPr>
          <w:rFonts w:cstheme="minorHAnsi"/>
          <w:sz w:val="26"/>
          <w:szCs w:val="26"/>
        </w:rPr>
      </w:pPr>
      <w:r w:rsidRPr="002D1457">
        <w:rPr>
          <w:rFonts w:cstheme="minorHAnsi"/>
          <w:sz w:val="26"/>
          <w:szCs w:val="26"/>
        </w:rPr>
        <w:t>Налог садржи:</w:t>
      </w:r>
    </w:p>
    <w:p w:rsidR="00A84F25" w:rsidRPr="002D1457" w:rsidRDefault="00A84F25" w:rsidP="00A84F25">
      <w:pPr>
        <w:ind w:firstLine="720"/>
        <w:jc w:val="both"/>
        <w:rPr>
          <w:rFonts w:cstheme="minorHAnsi"/>
          <w:sz w:val="26"/>
          <w:szCs w:val="26"/>
        </w:rPr>
      </w:pPr>
      <w:r w:rsidRPr="002D1457">
        <w:rPr>
          <w:rFonts w:cstheme="minorHAnsi"/>
          <w:sz w:val="26"/>
          <w:szCs w:val="26"/>
        </w:rPr>
        <w:t>-име и презиме запосленог који путује;</w:t>
      </w:r>
    </w:p>
    <w:p w:rsidR="00A84F25" w:rsidRPr="002D1457" w:rsidRDefault="00A84F25" w:rsidP="00A84F25">
      <w:pPr>
        <w:ind w:firstLine="720"/>
        <w:jc w:val="both"/>
        <w:rPr>
          <w:rFonts w:cstheme="minorHAnsi"/>
          <w:sz w:val="26"/>
          <w:szCs w:val="26"/>
        </w:rPr>
      </w:pPr>
      <w:r w:rsidRPr="002D1457">
        <w:rPr>
          <w:rFonts w:cstheme="minorHAnsi"/>
          <w:sz w:val="26"/>
          <w:szCs w:val="26"/>
        </w:rPr>
        <w:t>-назив радног места/функција;</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-место и циљ путовања; </w:t>
      </w:r>
    </w:p>
    <w:p w:rsidR="00A84F25" w:rsidRPr="002D1457" w:rsidRDefault="00A84F25" w:rsidP="00A84F25">
      <w:pPr>
        <w:ind w:firstLine="720"/>
        <w:jc w:val="both"/>
        <w:rPr>
          <w:rFonts w:cstheme="minorHAnsi"/>
          <w:sz w:val="26"/>
          <w:szCs w:val="26"/>
        </w:rPr>
      </w:pPr>
      <w:r w:rsidRPr="002D1457">
        <w:rPr>
          <w:rFonts w:cstheme="minorHAnsi"/>
          <w:sz w:val="26"/>
          <w:szCs w:val="26"/>
        </w:rPr>
        <w:t>-датум поласка на путовање и датум повратка с путовања;</w:t>
      </w:r>
    </w:p>
    <w:p w:rsidR="00A84F25" w:rsidRPr="002D1457" w:rsidRDefault="00A84F25" w:rsidP="00A84F25">
      <w:pPr>
        <w:ind w:firstLine="720"/>
        <w:jc w:val="both"/>
        <w:rPr>
          <w:rFonts w:cstheme="minorHAnsi"/>
          <w:sz w:val="26"/>
          <w:szCs w:val="26"/>
        </w:rPr>
      </w:pPr>
      <w:r w:rsidRPr="002D1457">
        <w:rPr>
          <w:rFonts w:cstheme="minorHAnsi"/>
          <w:sz w:val="26"/>
          <w:szCs w:val="26"/>
        </w:rPr>
        <w:t>-врсту смештаја;</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 -напомену о томе да ли су обезбеђени бесплатан смештај и исхрана;</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 -износ дневнице и евентуално умањење дневнице;</w:t>
      </w:r>
    </w:p>
    <w:p w:rsidR="00A84F25" w:rsidRPr="002D1457" w:rsidRDefault="00A84F25" w:rsidP="00A84F25">
      <w:pPr>
        <w:ind w:firstLine="720"/>
        <w:jc w:val="both"/>
        <w:rPr>
          <w:rFonts w:cstheme="minorHAnsi"/>
          <w:sz w:val="26"/>
          <w:szCs w:val="26"/>
        </w:rPr>
      </w:pPr>
      <w:r w:rsidRPr="002D1457">
        <w:rPr>
          <w:rFonts w:cstheme="minorHAnsi"/>
          <w:sz w:val="26"/>
          <w:szCs w:val="26"/>
        </w:rPr>
        <w:t>-износ аконтације који може да се исплати;</w:t>
      </w:r>
    </w:p>
    <w:p w:rsidR="00A84F25" w:rsidRPr="002D1457" w:rsidRDefault="00A84F25" w:rsidP="00A84F25">
      <w:pPr>
        <w:ind w:firstLine="720"/>
        <w:jc w:val="both"/>
        <w:rPr>
          <w:rFonts w:cstheme="minorHAnsi"/>
          <w:sz w:val="26"/>
          <w:szCs w:val="26"/>
        </w:rPr>
      </w:pPr>
      <w:r w:rsidRPr="002D1457">
        <w:rPr>
          <w:rFonts w:cstheme="minorHAnsi"/>
          <w:sz w:val="26"/>
          <w:szCs w:val="26"/>
        </w:rPr>
        <w:t>-врсту превозног средства којим се путује;</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-податке о томе ко сноси трошкове службеног путовања и </w:t>
      </w:r>
    </w:p>
    <w:p w:rsidR="00A84F25" w:rsidRPr="002D1457" w:rsidRDefault="00A84F25" w:rsidP="00A84F25">
      <w:pPr>
        <w:ind w:firstLine="720"/>
        <w:jc w:val="both"/>
        <w:rPr>
          <w:rFonts w:cstheme="minorHAnsi"/>
          <w:sz w:val="26"/>
          <w:szCs w:val="26"/>
        </w:rPr>
      </w:pPr>
      <w:r w:rsidRPr="002D1457">
        <w:rPr>
          <w:rFonts w:cstheme="minorHAnsi"/>
          <w:sz w:val="26"/>
          <w:szCs w:val="26"/>
        </w:rPr>
        <w:t>-начин обрачуна трошкова путовања</w:t>
      </w:r>
    </w:p>
    <w:p w:rsidR="00A84F25" w:rsidRPr="002D1457" w:rsidRDefault="00A84F25" w:rsidP="00A84F25">
      <w:pPr>
        <w:ind w:firstLine="720"/>
        <w:jc w:val="both"/>
        <w:rPr>
          <w:rFonts w:cstheme="minorHAnsi"/>
          <w:sz w:val="26"/>
          <w:szCs w:val="26"/>
        </w:rPr>
      </w:pPr>
      <w:r w:rsidRPr="002D1457">
        <w:rPr>
          <w:rFonts w:cstheme="minorHAnsi"/>
          <w:sz w:val="26"/>
          <w:szCs w:val="26"/>
        </w:rPr>
        <w:t>-извештај са службеног путовања.</w:t>
      </w:r>
    </w:p>
    <w:p w:rsidR="00A84F25" w:rsidRPr="002D1457" w:rsidRDefault="00A84F25" w:rsidP="00A84F25">
      <w:pPr>
        <w:ind w:firstLine="720"/>
        <w:jc w:val="both"/>
        <w:rPr>
          <w:rFonts w:cstheme="minorHAnsi"/>
          <w:sz w:val="26"/>
          <w:szCs w:val="26"/>
        </w:rPr>
      </w:pP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Уколико је циљ службеног путовања присуство семинару, саветовању, састанку, обележавању годишњица и сл., односно на које се запослени упућује на основу позива, уз налог се прилаже и позивно писмо. </w:t>
      </w:r>
    </w:p>
    <w:p w:rsidR="00A84F25" w:rsidRPr="002D1457" w:rsidRDefault="00A84F25" w:rsidP="00A84F25">
      <w:pPr>
        <w:jc w:val="both"/>
        <w:rPr>
          <w:rFonts w:cstheme="minorHAnsi"/>
          <w:sz w:val="26"/>
          <w:szCs w:val="26"/>
        </w:rPr>
      </w:pPr>
    </w:p>
    <w:p w:rsidR="002D1457" w:rsidRDefault="002D1457" w:rsidP="00A84F25">
      <w:pPr>
        <w:jc w:val="center"/>
        <w:rPr>
          <w:rFonts w:cstheme="minorHAnsi"/>
          <w:b/>
          <w:sz w:val="26"/>
          <w:szCs w:val="26"/>
        </w:rPr>
      </w:pPr>
    </w:p>
    <w:p w:rsidR="00A84F25" w:rsidRPr="002D1457" w:rsidRDefault="002D1457" w:rsidP="00A84F25">
      <w:pPr>
        <w:jc w:val="center"/>
        <w:rPr>
          <w:rFonts w:cstheme="minorHAnsi"/>
          <w:b/>
          <w:sz w:val="26"/>
          <w:szCs w:val="26"/>
        </w:rPr>
      </w:pPr>
      <w:r>
        <w:rPr>
          <w:rFonts w:cstheme="minorHAnsi"/>
          <w:b/>
          <w:sz w:val="26"/>
          <w:szCs w:val="26"/>
        </w:rPr>
        <w:lastRenderedPageBreak/>
        <w:t>Ч</w:t>
      </w:r>
      <w:r w:rsidR="00A84F25" w:rsidRPr="002D1457">
        <w:rPr>
          <w:rFonts w:cstheme="minorHAnsi"/>
          <w:b/>
          <w:sz w:val="26"/>
          <w:szCs w:val="26"/>
        </w:rPr>
        <w:t>лан 7.</w:t>
      </w:r>
    </w:p>
    <w:p w:rsidR="00A84F25" w:rsidRPr="002D1457" w:rsidRDefault="00A84F25" w:rsidP="00A84F25">
      <w:pPr>
        <w:ind w:firstLine="720"/>
        <w:jc w:val="both"/>
        <w:rPr>
          <w:rFonts w:cstheme="minorHAnsi"/>
          <w:sz w:val="26"/>
          <w:szCs w:val="26"/>
        </w:rPr>
      </w:pPr>
      <w:r w:rsidRPr="002D1457">
        <w:rPr>
          <w:rFonts w:cstheme="minorHAnsi"/>
          <w:sz w:val="26"/>
          <w:szCs w:val="26"/>
        </w:rPr>
        <w:t>Запосленом се може исплатити аконтација на основу налога у висини процењених трошкова.</w:t>
      </w:r>
    </w:p>
    <w:p w:rsidR="00A84F25" w:rsidRPr="002D1457" w:rsidRDefault="00A84F25" w:rsidP="00A84F25">
      <w:pPr>
        <w:ind w:firstLine="720"/>
        <w:jc w:val="both"/>
        <w:rPr>
          <w:rFonts w:cstheme="minorHAnsi"/>
          <w:sz w:val="26"/>
          <w:szCs w:val="26"/>
        </w:rPr>
      </w:pPr>
      <w:r w:rsidRPr="002D1457">
        <w:rPr>
          <w:rFonts w:cstheme="minorHAnsi"/>
          <w:sz w:val="26"/>
          <w:szCs w:val="26"/>
        </w:rPr>
        <w:t>Ако службено путовање не започне у року од три дана од датума који је наведен у налогу, запослени је дужан да исплаћену аконтацију врати наредног дана од истека тог рока.</w:t>
      </w:r>
    </w:p>
    <w:p w:rsidR="00A84F25" w:rsidRPr="002D1457" w:rsidRDefault="00A84F25" w:rsidP="00A84F25">
      <w:pPr>
        <w:ind w:firstLine="720"/>
        <w:jc w:val="both"/>
        <w:rPr>
          <w:rFonts w:cstheme="minorHAnsi"/>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8.</w:t>
      </w:r>
    </w:p>
    <w:p w:rsidR="00A84F25" w:rsidRPr="002D1457" w:rsidRDefault="00A84F25" w:rsidP="00A84F25">
      <w:pPr>
        <w:ind w:firstLine="720"/>
        <w:jc w:val="both"/>
        <w:rPr>
          <w:rFonts w:cstheme="minorHAnsi"/>
          <w:sz w:val="26"/>
          <w:szCs w:val="26"/>
        </w:rPr>
      </w:pPr>
      <w:r w:rsidRPr="002D1457">
        <w:rPr>
          <w:rFonts w:cstheme="minorHAnsi"/>
          <w:sz w:val="26"/>
          <w:szCs w:val="26"/>
        </w:rPr>
        <w:t>Запосленом се накнађују трошкови смештаја, исхране, превоза и остали трошкови у вези са службеним путовањем у земљи.</w:t>
      </w:r>
    </w:p>
    <w:p w:rsidR="00A84F25" w:rsidRPr="002D1457" w:rsidRDefault="00A84F25" w:rsidP="00A84F25">
      <w:pPr>
        <w:ind w:firstLine="720"/>
        <w:jc w:val="both"/>
        <w:rPr>
          <w:rFonts w:cstheme="minorHAnsi"/>
          <w:sz w:val="26"/>
          <w:szCs w:val="26"/>
        </w:rPr>
      </w:pPr>
      <w:r w:rsidRPr="002D1457">
        <w:rPr>
          <w:rFonts w:cstheme="minorHAnsi"/>
          <w:sz w:val="26"/>
          <w:szCs w:val="26"/>
        </w:rPr>
        <w:t>Трошкови исхране и градског превоза у месту у којем се врши службени посао накнађују се преко дневнице.</w:t>
      </w:r>
    </w:p>
    <w:p w:rsidR="00A84F25" w:rsidRPr="002D1457" w:rsidRDefault="00A84F25" w:rsidP="00A84F25">
      <w:pPr>
        <w:ind w:firstLine="720"/>
        <w:jc w:val="both"/>
        <w:rPr>
          <w:rFonts w:cstheme="minorHAnsi"/>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9.</w:t>
      </w:r>
    </w:p>
    <w:p w:rsidR="00A84F25" w:rsidRPr="002D1457" w:rsidRDefault="00A84F25" w:rsidP="00A84F25">
      <w:pPr>
        <w:ind w:firstLine="720"/>
        <w:jc w:val="both"/>
        <w:rPr>
          <w:rFonts w:cstheme="minorHAnsi"/>
          <w:sz w:val="26"/>
          <w:szCs w:val="26"/>
        </w:rPr>
      </w:pPr>
      <w:r w:rsidRPr="002D1457">
        <w:rPr>
          <w:rFonts w:cstheme="minorHAnsi"/>
          <w:sz w:val="26"/>
          <w:szCs w:val="26"/>
        </w:rPr>
        <w:t>Запосленом се накнађују трошкови смештаја према приложеном хотелском рачуну за преноћиште и доручак, изузев за преноћиште и доручак у хотелу прве категорије (пет звездица).</w:t>
      </w:r>
    </w:p>
    <w:p w:rsidR="00A84F25" w:rsidRPr="002D1457" w:rsidRDefault="00A84F25" w:rsidP="00A84F25">
      <w:pPr>
        <w:ind w:firstLine="720"/>
        <w:jc w:val="both"/>
        <w:rPr>
          <w:rFonts w:cstheme="minorHAnsi"/>
          <w:sz w:val="26"/>
          <w:szCs w:val="26"/>
        </w:rPr>
      </w:pPr>
      <w:r w:rsidRPr="002D1457">
        <w:rPr>
          <w:rFonts w:cstheme="minorHAnsi"/>
          <w:sz w:val="26"/>
          <w:szCs w:val="26"/>
        </w:rPr>
        <w:t>Уколико су запосленом обезбеђени бесплатно преноћиште и доручак, трошкови смештаја се не накнађују.</w:t>
      </w:r>
    </w:p>
    <w:p w:rsidR="00A84F25" w:rsidRPr="002D1457" w:rsidRDefault="00A84F25" w:rsidP="00A84F25">
      <w:pPr>
        <w:jc w:val="both"/>
        <w:rPr>
          <w:rFonts w:cstheme="minorHAnsi"/>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10. ﻿</w:t>
      </w:r>
    </w:p>
    <w:p w:rsidR="00A84F25" w:rsidRPr="002D1457" w:rsidRDefault="00A84F25" w:rsidP="00A84F25">
      <w:pPr>
        <w:ind w:firstLine="720"/>
        <w:jc w:val="both"/>
        <w:rPr>
          <w:rFonts w:cstheme="minorHAnsi"/>
          <w:sz w:val="26"/>
          <w:szCs w:val="26"/>
        </w:rPr>
      </w:pPr>
      <w:r w:rsidRPr="002D1457">
        <w:rPr>
          <w:rFonts w:cstheme="minorHAnsi"/>
          <w:sz w:val="26"/>
          <w:szCs w:val="26"/>
        </w:rPr>
        <w:t>Дневница за службено путовање у земљи исплаћује се у износу који је утврђен Уредбом о накнади трошкова и отпремнини државних службеника и намештеника.</w:t>
      </w:r>
    </w:p>
    <w:p w:rsidR="00A84F25" w:rsidRPr="002D1457" w:rsidRDefault="00A84F25" w:rsidP="00A84F25">
      <w:pPr>
        <w:ind w:firstLine="720"/>
        <w:jc w:val="center"/>
        <w:rPr>
          <w:rFonts w:cstheme="minorHAnsi"/>
          <w:b/>
          <w:sz w:val="26"/>
          <w:szCs w:val="26"/>
        </w:rPr>
      </w:pPr>
      <w:r w:rsidRPr="002D1457">
        <w:rPr>
          <w:rFonts w:cstheme="minorHAnsi"/>
          <w:sz w:val="26"/>
          <w:szCs w:val="26"/>
        </w:rPr>
        <w:br/>
      </w:r>
      <w:r w:rsidRPr="002D1457">
        <w:rPr>
          <w:rFonts w:cstheme="minorHAnsi"/>
          <w:b/>
          <w:sz w:val="26"/>
          <w:szCs w:val="26"/>
        </w:rPr>
        <w:t>Члан 11.</w:t>
      </w:r>
    </w:p>
    <w:p w:rsidR="00A84F25" w:rsidRPr="002D1457" w:rsidRDefault="00A84F25" w:rsidP="00A84F25">
      <w:pPr>
        <w:ind w:firstLine="720"/>
        <w:jc w:val="both"/>
        <w:rPr>
          <w:rFonts w:cstheme="minorHAnsi"/>
          <w:sz w:val="26"/>
          <w:szCs w:val="26"/>
        </w:rPr>
      </w:pPr>
      <w:r w:rsidRPr="002D1457">
        <w:rPr>
          <w:rFonts w:cstheme="minorHAnsi"/>
          <w:sz w:val="26"/>
          <w:szCs w:val="26"/>
        </w:rPr>
        <w:t>Дневница за службено путовање у земљи рачуна се од часа поласка на службено путовање до часа повратка са службеног путовања.</w:t>
      </w:r>
    </w:p>
    <w:p w:rsidR="00A84F25" w:rsidRPr="002D1457" w:rsidRDefault="00A84F25" w:rsidP="00A84F25">
      <w:pPr>
        <w:ind w:firstLine="720"/>
        <w:jc w:val="both"/>
        <w:rPr>
          <w:rFonts w:cstheme="minorHAnsi"/>
          <w:sz w:val="26"/>
          <w:szCs w:val="26"/>
        </w:rPr>
      </w:pPr>
      <w:r w:rsidRPr="002D1457">
        <w:rPr>
          <w:rFonts w:cstheme="minorHAnsi"/>
          <w:sz w:val="26"/>
          <w:szCs w:val="26"/>
        </w:rPr>
        <w:t>Запосленом се исплаћује:</w:t>
      </w:r>
    </w:p>
    <w:p w:rsidR="00A84F25" w:rsidRPr="002D1457" w:rsidRDefault="00A84F25" w:rsidP="00A84F25">
      <w:pPr>
        <w:ind w:firstLine="720"/>
        <w:jc w:val="both"/>
        <w:rPr>
          <w:rFonts w:cstheme="minorHAnsi"/>
          <w:sz w:val="26"/>
          <w:szCs w:val="26"/>
        </w:rPr>
      </w:pPr>
      <w:r w:rsidRPr="002D1457">
        <w:rPr>
          <w:rFonts w:cstheme="minorHAnsi"/>
          <w:sz w:val="26"/>
          <w:szCs w:val="26"/>
        </w:rPr>
        <w:t>- цела дневница за службено путовање у земљи које је трајало између 12 и 24 часа,</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 половина дневнице за службено путовање које је трајало између 8 и 12 часова. </w:t>
      </w:r>
    </w:p>
    <w:p w:rsidR="00A84F25" w:rsidRPr="002D1457" w:rsidRDefault="00A84F25" w:rsidP="00A84F25">
      <w:pPr>
        <w:rPr>
          <w:rFonts w:cstheme="minorHAnsi"/>
          <w:b/>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12.</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Запосленом се накнађују трошкови превоза од места рада до места где треба да се изврши службени посао и трошкови превоза за повратак до места рада, у висини стварних трошкова превоза у јавном саобраћају. </w:t>
      </w:r>
    </w:p>
    <w:p w:rsidR="00A84F25" w:rsidRPr="002D1457" w:rsidRDefault="00A84F25" w:rsidP="00A84F25">
      <w:pPr>
        <w:jc w:val="center"/>
        <w:rPr>
          <w:rFonts w:cstheme="minorHAnsi"/>
          <w:b/>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13.</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Остали трошкови који су у вези са службеним послом на службеном путовању (резервација места у превозном средству, превоз пртљага, и сл.) накнађују се у висини стварних трошкова, према приложеном рачуну. </w:t>
      </w:r>
    </w:p>
    <w:p w:rsidR="00A84F25" w:rsidRPr="002D1457" w:rsidRDefault="00A84F25" w:rsidP="00A84F25">
      <w:pPr>
        <w:rPr>
          <w:rFonts w:cstheme="minorHAnsi"/>
          <w:b/>
          <w:sz w:val="26"/>
          <w:szCs w:val="26"/>
        </w:rPr>
      </w:pPr>
    </w:p>
    <w:p w:rsidR="002D1457" w:rsidRDefault="002D1457" w:rsidP="00A84F25">
      <w:pPr>
        <w:jc w:val="center"/>
        <w:rPr>
          <w:rFonts w:cstheme="minorHAnsi"/>
          <w:b/>
          <w:sz w:val="26"/>
          <w:szCs w:val="26"/>
        </w:rPr>
      </w:pPr>
    </w:p>
    <w:p w:rsidR="002D1457" w:rsidRDefault="002D1457" w:rsidP="00A84F25">
      <w:pPr>
        <w:jc w:val="center"/>
        <w:rPr>
          <w:rFonts w:cstheme="minorHAnsi"/>
          <w:b/>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lastRenderedPageBreak/>
        <w:t>Члан 14.</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Запослени најкасније у року од 3 (три) дана по завршетку службеног путовања, Одељењу за буџет и финансије, уз пратећу документацију, подноси Налог за службено путовање са Извештајем са службеног путовања, који својеручно потписује (у даљем тексту: извештај). </w:t>
      </w:r>
    </w:p>
    <w:p w:rsidR="00A84F25" w:rsidRPr="002D1457" w:rsidRDefault="00A84F25" w:rsidP="00A84F25">
      <w:pPr>
        <w:ind w:firstLine="720"/>
        <w:jc w:val="both"/>
        <w:rPr>
          <w:rFonts w:cstheme="minorHAnsi"/>
          <w:sz w:val="26"/>
          <w:szCs w:val="26"/>
        </w:rPr>
      </w:pPr>
      <w:r w:rsidRPr="002D1457">
        <w:rPr>
          <w:rFonts w:cstheme="minorHAnsi"/>
          <w:sz w:val="26"/>
          <w:szCs w:val="26"/>
        </w:rPr>
        <w:t>Трошкови службеног путовања у земљи накнађују се на основу обрачуна путних трошкова, уз који се прилажу одговарајући докази о постојању и висини трошкова (карта за превоз, рачун за преноћиште и доручак, рачуни за остале трошкове и др.), а који се подноси у року од три дана од дана кад је службено путовање завршено.</w:t>
      </w:r>
    </w:p>
    <w:p w:rsidR="00A84F25" w:rsidRPr="002D1457" w:rsidRDefault="00A84F25" w:rsidP="00A84F25">
      <w:pPr>
        <w:ind w:firstLine="720"/>
        <w:jc w:val="both"/>
        <w:rPr>
          <w:rFonts w:cstheme="minorHAnsi"/>
          <w:sz w:val="26"/>
          <w:szCs w:val="26"/>
        </w:rPr>
      </w:pPr>
      <w:r w:rsidRPr="002D1457">
        <w:rPr>
          <w:rFonts w:cstheme="minorHAnsi"/>
          <w:sz w:val="26"/>
          <w:szCs w:val="26"/>
        </w:rPr>
        <w:t>Извештај садржи битне елементе неопходне за обрачун дневнице: време када се одвијао сам службени пут – време поласка из Врања, и време доласка у Врање, трошкови који су настали у вези са службеним путовањем и циљ (сврха) путовања.</w:t>
      </w:r>
    </w:p>
    <w:p w:rsidR="00A84F25" w:rsidRPr="002D1457" w:rsidRDefault="00A84F25" w:rsidP="00A84F25">
      <w:pPr>
        <w:ind w:firstLine="720"/>
        <w:jc w:val="both"/>
        <w:rPr>
          <w:rFonts w:cstheme="minorHAnsi"/>
          <w:sz w:val="26"/>
          <w:szCs w:val="26"/>
        </w:rPr>
      </w:pPr>
      <w:r w:rsidRPr="002D1457">
        <w:rPr>
          <w:rFonts w:cstheme="minorHAnsi"/>
          <w:sz w:val="26"/>
          <w:szCs w:val="26"/>
        </w:rPr>
        <w:t>Уз извештај се подносе и рачуни који су настали на службеном путу у земљи у складу са Уредбом о накнади трошкова и отпремнини државних службеника и намештеника и овим Правилником.</w:t>
      </w:r>
    </w:p>
    <w:p w:rsidR="00A84F25" w:rsidRPr="002D1457" w:rsidRDefault="00A84F25" w:rsidP="00A84F25">
      <w:pPr>
        <w:ind w:firstLine="720"/>
        <w:jc w:val="both"/>
        <w:rPr>
          <w:rFonts w:cstheme="minorHAnsi"/>
          <w:sz w:val="26"/>
          <w:szCs w:val="26"/>
        </w:rPr>
      </w:pPr>
      <w:r w:rsidRPr="002D1457">
        <w:rPr>
          <w:rFonts w:cstheme="minorHAnsi"/>
          <w:sz w:val="26"/>
          <w:szCs w:val="26"/>
        </w:rPr>
        <w:t>Сваки приложен рачун мора бити потписан од стране лица које рачун прилаже, уз констатацију на рачуну на коју услугу се рачун односи.</w:t>
      </w:r>
    </w:p>
    <w:p w:rsidR="00A84F25" w:rsidRPr="002D1457" w:rsidRDefault="00A84F25" w:rsidP="00A84F25">
      <w:pPr>
        <w:ind w:firstLine="720"/>
        <w:jc w:val="both"/>
        <w:rPr>
          <w:rFonts w:cstheme="minorHAnsi"/>
          <w:sz w:val="26"/>
          <w:szCs w:val="26"/>
        </w:rPr>
      </w:pPr>
      <w:r w:rsidRPr="002D1457">
        <w:rPr>
          <w:rFonts w:cstheme="minorHAnsi"/>
          <w:sz w:val="26"/>
          <w:szCs w:val="26"/>
        </w:rPr>
        <w:t>Накнадно предати рачуни се не признају.</w:t>
      </w:r>
    </w:p>
    <w:p w:rsidR="00A84F25" w:rsidRPr="002D1457" w:rsidRDefault="00A84F25" w:rsidP="00A84F25">
      <w:pPr>
        <w:ind w:firstLine="720"/>
        <w:jc w:val="both"/>
        <w:rPr>
          <w:rFonts w:cstheme="minorHAnsi"/>
          <w:sz w:val="26"/>
          <w:szCs w:val="26"/>
        </w:rPr>
      </w:pPr>
    </w:p>
    <w:p w:rsidR="00A84F25" w:rsidRPr="002D1457" w:rsidRDefault="00A84F25" w:rsidP="00A84F25">
      <w:pPr>
        <w:ind w:firstLine="720"/>
        <w:jc w:val="both"/>
        <w:rPr>
          <w:rFonts w:cstheme="minorHAnsi"/>
          <w:sz w:val="26"/>
          <w:szCs w:val="26"/>
        </w:rPr>
      </w:pPr>
    </w:p>
    <w:p w:rsidR="00A84F25" w:rsidRPr="002D1457" w:rsidRDefault="00A84F25" w:rsidP="00A84F25">
      <w:pPr>
        <w:rPr>
          <w:rFonts w:cstheme="minorHAnsi"/>
          <w:b/>
          <w:sz w:val="26"/>
          <w:szCs w:val="26"/>
        </w:rPr>
      </w:pPr>
      <w:r w:rsidRPr="002D1457">
        <w:rPr>
          <w:rFonts w:cstheme="minorHAnsi"/>
          <w:b/>
          <w:sz w:val="26"/>
          <w:szCs w:val="26"/>
        </w:rPr>
        <w:t>III СЛУЖБЕНО ПУТОВАЊЕ У ИНОСТРАНСТВО</w:t>
      </w:r>
    </w:p>
    <w:p w:rsidR="00A84F25" w:rsidRPr="002D1457" w:rsidRDefault="00A84F25" w:rsidP="00A84F25">
      <w:pPr>
        <w:jc w:val="both"/>
        <w:rPr>
          <w:rFonts w:cstheme="minorHAnsi"/>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15.</w:t>
      </w:r>
    </w:p>
    <w:p w:rsidR="00A84F25" w:rsidRPr="002D1457" w:rsidRDefault="00A84F25" w:rsidP="00A84F25">
      <w:pPr>
        <w:ind w:firstLine="720"/>
        <w:jc w:val="both"/>
        <w:rPr>
          <w:rFonts w:cstheme="minorHAnsi"/>
          <w:sz w:val="26"/>
          <w:szCs w:val="26"/>
        </w:rPr>
      </w:pPr>
      <w:r w:rsidRPr="002D1457">
        <w:rPr>
          <w:rFonts w:cstheme="minorHAnsi"/>
          <w:sz w:val="26"/>
          <w:szCs w:val="26"/>
        </w:rPr>
        <w:t>Налог за службено путовање у иностранство (у даљем тексту: налог) издаје овлашћено лице запосленом пре него што он пође на службено путовање.</w:t>
      </w:r>
    </w:p>
    <w:p w:rsidR="00A84F25" w:rsidRPr="002D1457" w:rsidRDefault="00A84F25" w:rsidP="00A84F25">
      <w:pPr>
        <w:ind w:firstLine="720"/>
        <w:jc w:val="both"/>
        <w:rPr>
          <w:rFonts w:cstheme="minorHAnsi"/>
          <w:sz w:val="26"/>
          <w:szCs w:val="26"/>
        </w:rPr>
      </w:pPr>
      <w:r w:rsidRPr="002D1457">
        <w:rPr>
          <w:rFonts w:cstheme="minorHAnsi"/>
          <w:sz w:val="26"/>
          <w:szCs w:val="26"/>
        </w:rPr>
        <w:t>Налог садржи:</w:t>
      </w:r>
    </w:p>
    <w:p w:rsidR="00A84F25" w:rsidRPr="002D1457" w:rsidRDefault="00A84F25" w:rsidP="00A84F25">
      <w:pPr>
        <w:ind w:firstLine="720"/>
        <w:jc w:val="both"/>
        <w:rPr>
          <w:rFonts w:cstheme="minorHAnsi"/>
          <w:sz w:val="26"/>
          <w:szCs w:val="26"/>
        </w:rPr>
      </w:pPr>
      <w:r w:rsidRPr="002D1457">
        <w:rPr>
          <w:rFonts w:cstheme="minorHAnsi"/>
          <w:sz w:val="26"/>
          <w:szCs w:val="26"/>
        </w:rPr>
        <w:t>-име и презиме запосленог који путује;</w:t>
      </w:r>
    </w:p>
    <w:p w:rsidR="00A84F25" w:rsidRPr="002D1457" w:rsidRDefault="00A84F25" w:rsidP="00A84F25">
      <w:pPr>
        <w:ind w:firstLine="720"/>
        <w:jc w:val="both"/>
        <w:rPr>
          <w:rFonts w:cstheme="minorHAnsi"/>
          <w:sz w:val="26"/>
          <w:szCs w:val="26"/>
        </w:rPr>
      </w:pPr>
      <w:r w:rsidRPr="002D1457">
        <w:rPr>
          <w:rFonts w:cstheme="minorHAnsi"/>
          <w:sz w:val="26"/>
          <w:szCs w:val="26"/>
        </w:rPr>
        <w:t>-назив радног места/функција;</w:t>
      </w:r>
    </w:p>
    <w:p w:rsidR="00A84F25" w:rsidRPr="002D1457" w:rsidRDefault="00A84F25" w:rsidP="00A84F25">
      <w:pPr>
        <w:ind w:firstLine="720"/>
        <w:jc w:val="both"/>
        <w:rPr>
          <w:rFonts w:cstheme="minorHAnsi"/>
          <w:sz w:val="26"/>
          <w:szCs w:val="26"/>
        </w:rPr>
      </w:pPr>
      <w:r w:rsidRPr="002D1457">
        <w:rPr>
          <w:rFonts w:cstheme="minorHAnsi"/>
          <w:sz w:val="26"/>
          <w:szCs w:val="26"/>
        </w:rPr>
        <w:t>-број и датум решења о упућивању на службени пут у иностранство,</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-назив државе и место у које се путује, </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-циљ путовања, </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-датум поласка на путовање и датум  повратка с путовања, </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-категорију хотела у којима је обезбеђен смештај, </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-напомену о томе да ли су обезбеђени бесплатан смештај и исхрана, </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-врсту превозног средства којим се путује, </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-износ аконтације који може да се исплати, </w:t>
      </w:r>
    </w:p>
    <w:p w:rsidR="00A84F25" w:rsidRPr="002D1457" w:rsidRDefault="00A84F25" w:rsidP="00A84F25">
      <w:pPr>
        <w:ind w:firstLine="720"/>
        <w:jc w:val="both"/>
        <w:rPr>
          <w:rFonts w:cstheme="minorHAnsi"/>
          <w:sz w:val="26"/>
          <w:szCs w:val="26"/>
        </w:rPr>
      </w:pPr>
      <w:r w:rsidRPr="002D1457">
        <w:rPr>
          <w:rFonts w:cstheme="minorHAnsi"/>
          <w:sz w:val="26"/>
          <w:szCs w:val="26"/>
        </w:rPr>
        <w:t>-податке о томе ко сноси трошкове службеног путовања и начин обрачуна трошкова путовања.</w:t>
      </w:r>
    </w:p>
    <w:p w:rsidR="00A84F25" w:rsidRPr="002D1457" w:rsidRDefault="00A84F25" w:rsidP="00A84F25">
      <w:pPr>
        <w:ind w:firstLine="720"/>
        <w:jc w:val="both"/>
        <w:rPr>
          <w:rFonts w:cstheme="minorHAnsi"/>
          <w:sz w:val="26"/>
          <w:szCs w:val="26"/>
        </w:rPr>
      </w:pPr>
      <w:r w:rsidRPr="002D1457">
        <w:rPr>
          <w:rFonts w:cstheme="minorHAnsi"/>
          <w:sz w:val="26"/>
          <w:szCs w:val="26"/>
        </w:rPr>
        <w:t>-извештај са службеног путовања</w:t>
      </w:r>
    </w:p>
    <w:p w:rsidR="00A84F25" w:rsidRPr="002D1457" w:rsidRDefault="00A84F25" w:rsidP="00A84F25">
      <w:pPr>
        <w:ind w:firstLine="720"/>
        <w:jc w:val="both"/>
        <w:rPr>
          <w:rFonts w:cstheme="minorHAnsi"/>
          <w:sz w:val="26"/>
          <w:szCs w:val="26"/>
        </w:rPr>
      </w:pPr>
      <w:r w:rsidRPr="002D1457">
        <w:rPr>
          <w:rFonts w:cstheme="minorHAnsi"/>
          <w:sz w:val="26"/>
          <w:szCs w:val="26"/>
        </w:rPr>
        <w:t>Образац налога за службено путовање у иностранство чини саставни део овог Правилника.</w:t>
      </w:r>
    </w:p>
    <w:p w:rsidR="00A84F25" w:rsidRPr="002D1457" w:rsidRDefault="00A84F25" w:rsidP="00A84F25">
      <w:pPr>
        <w:ind w:firstLine="720"/>
        <w:jc w:val="both"/>
        <w:rPr>
          <w:rFonts w:cstheme="minorHAnsi"/>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16.</w:t>
      </w:r>
    </w:p>
    <w:p w:rsidR="00A84F25" w:rsidRPr="002D1457" w:rsidRDefault="00A84F25" w:rsidP="00A84F25">
      <w:pPr>
        <w:ind w:firstLine="720"/>
        <w:jc w:val="both"/>
        <w:rPr>
          <w:rFonts w:cstheme="minorHAnsi"/>
          <w:sz w:val="26"/>
          <w:szCs w:val="26"/>
        </w:rPr>
      </w:pPr>
      <w:r w:rsidRPr="002D1457">
        <w:rPr>
          <w:rFonts w:cstheme="minorHAnsi"/>
          <w:sz w:val="26"/>
          <w:szCs w:val="26"/>
        </w:rPr>
        <w:t>Пре издавања налога за службено путовање у иностранство, овлашћено лице издаје запосленом решење о упућивању на службено путовање.</w:t>
      </w:r>
    </w:p>
    <w:p w:rsidR="00A84F25" w:rsidRPr="002D1457" w:rsidRDefault="00A84F25" w:rsidP="00A84F25">
      <w:pPr>
        <w:ind w:firstLine="720"/>
        <w:jc w:val="both"/>
        <w:rPr>
          <w:rFonts w:cstheme="minorHAnsi"/>
          <w:sz w:val="26"/>
          <w:szCs w:val="26"/>
        </w:rPr>
      </w:pPr>
      <w:r w:rsidRPr="002D1457">
        <w:rPr>
          <w:rFonts w:cstheme="minorHAnsi"/>
          <w:sz w:val="26"/>
          <w:szCs w:val="26"/>
        </w:rPr>
        <w:lastRenderedPageBreak/>
        <w:t xml:space="preserve">Образац Решења из става 1. овог члана попуњава запослени кога одреди овлашћено лице које упућује на службено путовање у иностранство.  </w:t>
      </w:r>
    </w:p>
    <w:p w:rsidR="00A84F25" w:rsidRPr="002D1457" w:rsidRDefault="00A84F25" w:rsidP="00A84F25">
      <w:pPr>
        <w:ind w:firstLine="720"/>
        <w:jc w:val="both"/>
        <w:rPr>
          <w:rFonts w:cstheme="minorHAnsi"/>
          <w:sz w:val="26"/>
          <w:szCs w:val="26"/>
        </w:rPr>
      </w:pPr>
      <w:r w:rsidRPr="002D1457">
        <w:rPr>
          <w:rFonts w:cstheme="minorHAnsi"/>
          <w:sz w:val="26"/>
          <w:szCs w:val="26"/>
        </w:rPr>
        <w:t>Решење се издаје најкасније у року од осам радних дана пре почетка службеног путовања.</w:t>
      </w:r>
    </w:p>
    <w:p w:rsidR="00A84F25" w:rsidRPr="002D1457" w:rsidRDefault="00A84F25" w:rsidP="00A84F25">
      <w:pPr>
        <w:jc w:val="both"/>
        <w:rPr>
          <w:rFonts w:cstheme="minorHAnsi"/>
          <w:sz w:val="26"/>
          <w:szCs w:val="26"/>
        </w:rPr>
      </w:pPr>
      <w:r w:rsidRPr="002D1457">
        <w:rPr>
          <w:rFonts w:cstheme="minorHAnsi"/>
          <w:sz w:val="26"/>
          <w:szCs w:val="26"/>
        </w:rPr>
        <w:tab/>
        <w:t>Решење из става 1. овог члана садржи:</w:t>
      </w:r>
    </w:p>
    <w:p w:rsidR="00A84F25" w:rsidRPr="002D1457" w:rsidRDefault="00A84F25" w:rsidP="00A84F25">
      <w:pPr>
        <w:jc w:val="both"/>
        <w:rPr>
          <w:rFonts w:cstheme="minorHAnsi"/>
          <w:sz w:val="26"/>
          <w:szCs w:val="26"/>
        </w:rPr>
      </w:pPr>
      <w:r w:rsidRPr="002D1457">
        <w:rPr>
          <w:rFonts w:cstheme="minorHAnsi"/>
          <w:sz w:val="26"/>
          <w:szCs w:val="26"/>
        </w:rPr>
        <w:tab/>
        <w:t>-назив органа који упућује запосленог на службено путовање;</w:t>
      </w:r>
    </w:p>
    <w:p w:rsidR="00A84F25" w:rsidRPr="002D1457" w:rsidRDefault="00A84F25" w:rsidP="00A84F25">
      <w:pPr>
        <w:jc w:val="both"/>
        <w:rPr>
          <w:rFonts w:cstheme="minorHAnsi"/>
          <w:sz w:val="26"/>
          <w:szCs w:val="26"/>
        </w:rPr>
      </w:pPr>
      <w:r w:rsidRPr="002D1457">
        <w:rPr>
          <w:rFonts w:cstheme="minorHAnsi"/>
          <w:sz w:val="26"/>
          <w:szCs w:val="26"/>
        </w:rPr>
        <w:tab/>
        <w:t>-име и презиме запосленог који се упућује на службено путовање;</w:t>
      </w:r>
    </w:p>
    <w:p w:rsidR="00A84F25" w:rsidRPr="002D1457" w:rsidRDefault="00A84F25" w:rsidP="00A84F25">
      <w:pPr>
        <w:jc w:val="both"/>
        <w:rPr>
          <w:rFonts w:cstheme="minorHAnsi"/>
          <w:sz w:val="26"/>
          <w:szCs w:val="26"/>
        </w:rPr>
      </w:pPr>
      <w:r w:rsidRPr="002D1457">
        <w:rPr>
          <w:rFonts w:cstheme="minorHAnsi"/>
          <w:sz w:val="26"/>
          <w:szCs w:val="26"/>
        </w:rPr>
        <w:tab/>
        <w:t>-назив радног места/функција;</w:t>
      </w:r>
    </w:p>
    <w:p w:rsidR="00A84F25" w:rsidRPr="002D1457" w:rsidRDefault="00A84F25" w:rsidP="00A84F25">
      <w:pPr>
        <w:jc w:val="both"/>
        <w:rPr>
          <w:rFonts w:cstheme="minorHAnsi"/>
          <w:sz w:val="26"/>
          <w:szCs w:val="26"/>
        </w:rPr>
      </w:pPr>
      <w:r w:rsidRPr="002D1457">
        <w:rPr>
          <w:rFonts w:cstheme="minorHAnsi"/>
          <w:sz w:val="26"/>
          <w:szCs w:val="26"/>
        </w:rPr>
        <w:tab/>
        <w:t>-место и циљ путовања;</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-податке о томе ко сноси трошкове службеног путовања, </w:t>
      </w:r>
    </w:p>
    <w:p w:rsidR="00A84F25" w:rsidRPr="002D1457" w:rsidRDefault="00A84F25" w:rsidP="00A84F25">
      <w:pPr>
        <w:ind w:firstLine="720"/>
        <w:jc w:val="both"/>
        <w:rPr>
          <w:rFonts w:cstheme="minorHAnsi"/>
          <w:sz w:val="26"/>
          <w:szCs w:val="26"/>
        </w:rPr>
      </w:pPr>
      <w:r w:rsidRPr="002D1457">
        <w:rPr>
          <w:rFonts w:cstheme="minorHAnsi"/>
          <w:sz w:val="26"/>
          <w:szCs w:val="26"/>
        </w:rPr>
        <w:t>-датум поласка на путовање и датум повратка с путовања,</w:t>
      </w:r>
    </w:p>
    <w:p w:rsidR="00A84F25" w:rsidRPr="002D1457" w:rsidRDefault="00A84F25" w:rsidP="00A84F25">
      <w:pPr>
        <w:jc w:val="both"/>
        <w:rPr>
          <w:rFonts w:cstheme="minorHAnsi"/>
          <w:sz w:val="26"/>
          <w:szCs w:val="26"/>
        </w:rPr>
      </w:pPr>
      <w:r w:rsidRPr="002D1457">
        <w:rPr>
          <w:rFonts w:cstheme="minorHAnsi"/>
          <w:sz w:val="26"/>
          <w:szCs w:val="26"/>
        </w:rPr>
        <w:tab/>
        <w:t>-исплата аконтације у висини процењених трошкова, са напоменом да се аконтација неће исплатити уколико запослени не достави у прописаном року инструкцију банке.</w:t>
      </w:r>
    </w:p>
    <w:p w:rsidR="00A84F25" w:rsidRPr="002D1457" w:rsidRDefault="00A84F25" w:rsidP="00A84F25">
      <w:pPr>
        <w:ind w:firstLine="720"/>
        <w:jc w:val="both"/>
        <w:rPr>
          <w:rFonts w:cstheme="minorHAnsi"/>
          <w:sz w:val="26"/>
          <w:szCs w:val="26"/>
        </w:rPr>
      </w:pPr>
      <w:r w:rsidRPr="002D1457">
        <w:rPr>
          <w:rFonts w:cstheme="minorHAnsi"/>
          <w:sz w:val="26"/>
          <w:szCs w:val="26"/>
        </w:rPr>
        <w:t>Образац решења из става 1.овог члана чини саставни део овог Правилника.</w:t>
      </w:r>
    </w:p>
    <w:p w:rsidR="00A84F25" w:rsidRPr="002D1457" w:rsidRDefault="00A84F25" w:rsidP="00A84F25">
      <w:pPr>
        <w:ind w:firstLine="720"/>
        <w:jc w:val="both"/>
        <w:rPr>
          <w:rFonts w:cstheme="minorHAnsi"/>
          <w:sz w:val="26"/>
          <w:szCs w:val="26"/>
        </w:rPr>
      </w:pPr>
    </w:p>
    <w:p w:rsidR="00A84F25" w:rsidRPr="002D1457" w:rsidRDefault="00A84F25" w:rsidP="00A84F25">
      <w:pPr>
        <w:ind w:firstLine="720"/>
        <w:jc w:val="both"/>
        <w:rPr>
          <w:rFonts w:cstheme="minorHAnsi"/>
          <w:sz w:val="26"/>
          <w:szCs w:val="26"/>
        </w:rPr>
      </w:pPr>
      <w:r w:rsidRPr="002D1457">
        <w:rPr>
          <w:rFonts w:cstheme="minorHAnsi"/>
          <w:sz w:val="26"/>
          <w:szCs w:val="26"/>
        </w:rPr>
        <w:t>Запослени који се упућује на службено путовање у иностранство у обавези је да Одељењу за буџет и финансије најкасније наредног дана од дана издавања решења достави инструкцију банке, потписану, оверену печатом и са датумом издавања исте.</w:t>
      </w:r>
    </w:p>
    <w:p w:rsidR="00A84F25" w:rsidRPr="002D1457" w:rsidRDefault="00A84F25" w:rsidP="00A84F25">
      <w:pPr>
        <w:ind w:firstLine="720"/>
        <w:jc w:val="both"/>
        <w:rPr>
          <w:rFonts w:cstheme="minorHAnsi"/>
          <w:sz w:val="26"/>
          <w:szCs w:val="26"/>
        </w:rPr>
      </w:pPr>
      <w:r w:rsidRPr="002D1457">
        <w:rPr>
          <w:rFonts w:cstheme="minorHAnsi"/>
          <w:b/>
          <w:sz w:val="26"/>
          <w:szCs w:val="26"/>
        </w:rPr>
        <w:t xml:space="preserve"> </w:t>
      </w:r>
      <w:r w:rsidRPr="002D1457">
        <w:rPr>
          <w:rFonts w:cstheme="minorHAnsi"/>
          <w:sz w:val="26"/>
          <w:szCs w:val="26"/>
        </w:rPr>
        <w:t xml:space="preserve">Уколико је циљ службеног путовања присуство семинару, саветовању, састанку, обележавању годишњица и сл., односно на које се запослени упућује на основу позива, уз решење се прилаже и позивно писмо. </w:t>
      </w:r>
    </w:p>
    <w:p w:rsidR="00A84F25" w:rsidRPr="002D1457" w:rsidRDefault="00A84F25" w:rsidP="00A84F25">
      <w:pPr>
        <w:ind w:firstLine="720"/>
        <w:jc w:val="both"/>
        <w:rPr>
          <w:rFonts w:cstheme="minorHAnsi"/>
          <w:b/>
          <w:sz w:val="26"/>
          <w:szCs w:val="26"/>
        </w:rPr>
      </w:pPr>
    </w:p>
    <w:p w:rsidR="00AA1461" w:rsidRPr="002D1457" w:rsidRDefault="00AA1461" w:rsidP="00A84F25">
      <w:pPr>
        <w:jc w:val="center"/>
        <w:rPr>
          <w:rFonts w:cstheme="minorHAnsi"/>
          <w:b/>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17.</w:t>
      </w:r>
    </w:p>
    <w:p w:rsidR="00A84F25" w:rsidRPr="002D1457" w:rsidRDefault="00A84F25" w:rsidP="00A84F25">
      <w:pPr>
        <w:ind w:firstLine="720"/>
        <w:jc w:val="both"/>
        <w:rPr>
          <w:rFonts w:cstheme="minorHAnsi"/>
          <w:sz w:val="26"/>
          <w:szCs w:val="26"/>
        </w:rPr>
      </w:pPr>
      <w:r w:rsidRPr="002D1457">
        <w:rPr>
          <w:rFonts w:cstheme="minorHAnsi"/>
          <w:sz w:val="26"/>
          <w:szCs w:val="26"/>
        </w:rPr>
        <w:t>На основу налога за службено путовање у иностранство запосленом се исплаћује аконтација у висини процењених трошкова.</w:t>
      </w:r>
    </w:p>
    <w:p w:rsidR="00A84F25" w:rsidRPr="002D1457" w:rsidRDefault="00A84F25" w:rsidP="00A84F25">
      <w:pPr>
        <w:ind w:firstLine="720"/>
        <w:jc w:val="both"/>
        <w:rPr>
          <w:rFonts w:cstheme="minorHAnsi"/>
          <w:sz w:val="26"/>
          <w:szCs w:val="26"/>
        </w:rPr>
      </w:pPr>
      <w:r w:rsidRPr="002D1457">
        <w:rPr>
          <w:rFonts w:cstheme="minorHAnsi"/>
          <w:sz w:val="26"/>
          <w:szCs w:val="26"/>
        </w:rPr>
        <w:t>Ако службено путовање не започне у року од три дана од датума који је наведен у налогу за службено путовање, запослени је дужан да исплаћену аконтацију врати наредног дана од истека тог рока.</w:t>
      </w:r>
    </w:p>
    <w:p w:rsidR="00A84F25" w:rsidRPr="002D1457" w:rsidRDefault="00A84F25" w:rsidP="00A84F25">
      <w:pPr>
        <w:ind w:firstLine="720"/>
        <w:jc w:val="both"/>
        <w:rPr>
          <w:rFonts w:cstheme="minorHAnsi"/>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18.</w:t>
      </w:r>
    </w:p>
    <w:p w:rsidR="00A84F25" w:rsidRPr="002D1457" w:rsidRDefault="00A84F25" w:rsidP="00A84F25">
      <w:pPr>
        <w:ind w:firstLine="720"/>
        <w:jc w:val="both"/>
        <w:rPr>
          <w:rFonts w:cstheme="minorHAnsi"/>
          <w:sz w:val="26"/>
          <w:szCs w:val="26"/>
        </w:rPr>
      </w:pPr>
      <w:r w:rsidRPr="002D1457">
        <w:rPr>
          <w:rFonts w:cstheme="minorHAnsi"/>
          <w:sz w:val="26"/>
          <w:szCs w:val="26"/>
        </w:rPr>
        <w:t>Запосленом се накнађују трошкови смештаја, исхране и градског превоза у месту боравка у иностранству, трошкови превоза ради извршења службеног посла, трошкови прибављања путних исправа, вакцинације и лекарских прегледа, трошкови службене поште, таксе, телефона, телеграма и телефакса, трошкови изнајмљивања просторија и трошкови стенографских и дактилографских услуга.</w:t>
      </w:r>
    </w:p>
    <w:p w:rsidR="00A84F25" w:rsidRPr="002D1457" w:rsidRDefault="00A84F25" w:rsidP="00A84F25">
      <w:pPr>
        <w:jc w:val="both"/>
        <w:rPr>
          <w:rFonts w:cstheme="minorHAnsi"/>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19. ﻿</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Запосленом се накнађују трошкови смештаја у висини плаћеног хотелског рачуна за преноћиште и доручак, изузев за преноћиште и доручак у хотелу прве категорије (пет звездица). </w:t>
      </w:r>
    </w:p>
    <w:p w:rsidR="00A84F25" w:rsidRPr="002D1457" w:rsidRDefault="00A84F25" w:rsidP="00A84F25">
      <w:pPr>
        <w:ind w:firstLine="720"/>
        <w:jc w:val="both"/>
        <w:rPr>
          <w:rFonts w:cstheme="minorHAnsi"/>
          <w:sz w:val="26"/>
          <w:szCs w:val="26"/>
        </w:rPr>
      </w:pPr>
      <w:r w:rsidRPr="002D1457">
        <w:rPr>
          <w:rFonts w:cstheme="minorHAnsi"/>
          <w:sz w:val="26"/>
          <w:szCs w:val="26"/>
        </w:rPr>
        <w:t>Уколико су запосленом обезбеђени бесплатно преноћиште и доручак не накнађују се трошкови смештаја.</w:t>
      </w:r>
    </w:p>
    <w:p w:rsidR="00A84F25" w:rsidRPr="002D1457" w:rsidRDefault="00A84F25" w:rsidP="00A84F25">
      <w:pPr>
        <w:jc w:val="both"/>
        <w:rPr>
          <w:rFonts w:cstheme="minorHAnsi"/>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lastRenderedPageBreak/>
        <w:t>Члан 20</w:t>
      </w:r>
      <w:r w:rsidR="00AA1461" w:rsidRPr="002D1457">
        <w:rPr>
          <w:rFonts w:cstheme="minorHAnsi"/>
          <w:b/>
          <w:sz w:val="26"/>
          <w:szCs w:val="26"/>
        </w:rPr>
        <w:t>.</w:t>
      </w:r>
      <w:r w:rsidRPr="002D1457">
        <w:rPr>
          <w:rFonts w:cstheme="minorHAnsi"/>
          <w:b/>
          <w:sz w:val="26"/>
          <w:szCs w:val="26"/>
        </w:rPr>
        <w:t xml:space="preserve"> ﻿</w:t>
      </w:r>
    </w:p>
    <w:p w:rsidR="00A84F25" w:rsidRPr="002D1457" w:rsidRDefault="00A84F25" w:rsidP="00A84F25">
      <w:pPr>
        <w:ind w:firstLine="720"/>
        <w:jc w:val="both"/>
        <w:rPr>
          <w:rFonts w:cstheme="minorHAnsi"/>
          <w:sz w:val="26"/>
          <w:szCs w:val="26"/>
        </w:rPr>
      </w:pPr>
      <w:r w:rsidRPr="002D1457">
        <w:rPr>
          <w:rFonts w:cstheme="minorHAnsi"/>
          <w:sz w:val="26"/>
          <w:szCs w:val="26"/>
        </w:rPr>
        <w:t>Запосленом се накнађују трошкови исхране и градског превоза у месту боравка у иностранство (дневница) у износу од 15 евра на свака 24 часа проведена у иностранство.</w:t>
      </w:r>
    </w:p>
    <w:p w:rsidR="00A84F25" w:rsidRPr="002D1457" w:rsidRDefault="00A84F25" w:rsidP="00A84F25">
      <w:pPr>
        <w:ind w:firstLine="720"/>
        <w:jc w:val="both"/>
        <w:rPr>
          <w:rFonts w:cstheme="minorHAnsi"/>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21.</w:t>
      </w:r>
    </w:p>
    <w:p w:rsidR="00A84F25" w:rsidRPr="002D1457" w:rsidRDefault="00A84F25" w:rsidP="00A84F25">
      <w:pPr>
        <w:ind w:firstLine="720"/>
        <w:jc w:val="both"/>
        <w:rPr>
          <w:rFonts w:cstheme="minorHAnsi"/>
          <w:sz w:val="26"/>
          <w:szCs w:val="26"/>
        </w:rPr>
      </w:pPr>
      <w:r w:rsidRPr="002D1457">
        <w:rPr>
          <w:rFonts w:cstheme="minorHAnsi"/>
          <w:sz w:val="26"/>
          <w:szCs w:val="26"/>
        </w:rPr>
        <w:t>Дневница за службено путовање у иностранство одређује се од часа преласка државне границе Републике Србије - у поласку, до часа преласка државне границе Републике Србије - у повратку.</w:t>
      </w:r>
    </w:p>
    <w:p w:rsidR="00A84F25" w:rsidRPr="002D1457" w:rsidRDefault="00A84F25" w:rsidP="00A84F25">
      <w:pPr>
        <w:ind w:firstLine="720"/>
        <w:jc w:val="both"/>
        <w:rPr>
          <w:rFonts w:cstheme="minorHAnsi"/>
          <w:sz w:val="26"/>
          <w:szCs w:val="26"/>
        </w:rPr>
      </w:pPr>
      <w:r w:rsidRPr="002D1457">
        <w:rPr>
          <w:rFonts w:cstheme="minorHAnsi"/>
          <w:sz w:val="26"/>
          <w:szCs w:val="26"/>
        </w:rPr>
        <w:t>Ако се у иностранство путује авионом, дневница се одређује од часа поласка авиона с последњег аеродрома у Републици Србији до часа повратка на први аеродром у Републици Србији.</w:t>
      </w:r>
    </w:p>
    <w:p w:rsidR="00A84F25" w:rsidRPr="002D1457" w:rsidRDefault="00A84F25" w:rsidP="00A84F25">
      <w:pPr>
        <w:ind w:firstLine="720"/>
        <w:jc w:val="both"/>
        <w:rPr>
          <w:rFonts w:cstheme="minorHAnsi"/>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22.</w:t>
      </w:r>
    </w:p>
    <w:p w:rsidR="00A84F25" w:rsidRPr="002D1457" w:rsidRDefault="00A84F25" w:rsidP="00A84F25">
      <w:pPr>
        <w:ind w:firstLine="720"/>
        <w:jc w:val="both"/>
        <w:rPr>
          <w:rFonts w:cstheme="minorHAnsi"/>
          <w:sz w:val="26"/>
          <w:szCs w:val="26"/>
        </w:rPr>
      </w:pPr>
      <w:r w:rsidRPr="002D1457">
        <w:rPr>
          <w:rFonts w:cstheme="minorHAnsi"/>
          <w:sz w:val="26"/>
          <w:szCs w:val="26"/>
        </w:rPr>
        <w:t>Запосленом припада:</w:t>
      </w:r>
    </w:p>
    <w:p w:rsidR="00A84F25" w:rsidRPr="002D1457" w:rsidRDefault="00A84F25" w:rsidP="00A84F25">
      <w:pPr>
        <w:jc w:val="both"/>
        <w:rPr>
          <w:rFonts w:cstheme="minorHAnsi"/>
          <w:sz w:val="26"/>
          <w:szCs w:val="26"/>
        </w:rPr>
      </w:pPr>
      <w:r w:rsidRPr="002D1457">
        <w:rPr>
          <w:rFonts w:cstheme="minorHAnsi"/>
          <w:sz w:val="26"/>
          <w:szCs w:val="26"/>
        </w:rPr>
        <w:t>-једна дневница на свака 24 часа проведена у иностранству, а ако је преостало време проведено у иностранству дуже од 12 часова - припада му још једна дневница, односно још половина дневнице ако је преостало време проведено у иностранству између осам и 12 часова.</w:t>
      </w:r>
    </w:p>
    <w:p w:rsidR="00A84F25" w:rsidRPr="002D1457" w:rsidRDefault="00A84F25" w:rsidP="00A84F25">
      <w:pPr>
        <w:jc w:val="both"/>
        <w:rPr>
          <w:rFonts w:cstheme="minorHAnsi"/>
          <w:sz w:val="26"/>
          <w:szCs w:val="26"/>
        </w:rPr>
      </w:pPr>
      <w:r w:rsidRPr="002D1457">
        <w:rPr>
          <w:rFonts w:cstheme="minorHAnsi"/>
          <w:sz w:val="26"/>
          <w:szCs w:val="26"/>
        </w:rPr>
        <w:t xml:space="preserve">-ако је време проведено у иностранству дуже од 12 часова а краће од 24 часа -једна дневница, а ако је у иностранству проведено између осам и 12 часова - пола дневнице. </w:t>
      </w:r>
    </w:p>
    <w:p w:rsidR="00A84F25" w:rsidRPr="002D1457" w:rsidRDefault="00A84F25" w:rsidP="00A84F25">
      <w:pPr>
        <w:jc w:val="center"/>
        <w:rPr>
          <w:rFonts w:cstheme="minorHAnsi"/>
          <w:b/>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23.</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Ради покрића трошкова превоза на службеном путовању у иностранство запосленом се исплаћује накнада у висини цене из путничке тарифе за превоз средством оне врсте и разреда који се, према налогу за службено путовање, користе. </w:t>
      </w:r>
    </w:p>
    <w:p w:rsidR="00A04902" w:rsidRPr="002D1457" w:rsidRDefault="00A04902" w:rsidP="00A84F25">
      <w:pPr>
        <w:jc w:val="center"/>
        <w:rPr>
          <w:rFonts w:cstheme="minorHAnsi"/>
          <w:b/>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24.</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Запослени најкасније у року од 7 дана по завршетку службеног путовања, Одељењу за буџет и финансије, уз пратећу документацију, подноси Налог за службено путовање са Извештајем са службеног путовања, који својеручно потписује (у даљем тексту: извештај). </w:t>
      </w:r>
    </w:p>
    <w:p w:rsidR="00A84F25" w:rsidRPr="002D1457" w:rsidRDefault="00A84F25" w:rsidP="00A84F25">
      <w:pPr>
        <w:ind w:firstLine="720"/>
        <w:jc w:val="both"/>
        <w:rPr>
          <w:rFonts w:cstheme="minorHAnsi"/>
          <w:sz w:val="26"/>
          <w:szCs w:val="26"/>
        </w:rPr>
      </w:pPr>
      <w:r w:rsidRPr="002D1457">
        <w:rPr>
          <w:rFonts w:cstheme="minorHAnsi"/>
          <w:sz w:val="26"/>
          <w:szCs w:val="26"/>
        </w:rPr>
        <w:t>Извештај садржи битне елементе неопходне за обрачун дневнице: време када се одвијао сам службени пут – време поласка из Врања, прелазак границе у одласку, прелазак границе у повратку и време доласка у Врање, трошкови који су настали на службеном путу и циљ (сврха) путовања.</w:t>
      </w:r>
    </w:p>
    <w:p w:rsidR="00A84F25" w:rsidRPr="002D1457" w:rsidRDefault="00A84F25" w:rsidP="00A84F25">
      <w:pPr>
        <w:ind w:firstLine="720"/>
        <w:jc w:val="both"/>
        <w:rPr>
          <w:rFonts w:cstheme="minorHAnsi"/>
          <w:sz w:val="26"/>
          <w:szCs w:val="26"/>
        </w:rPr>
      </w:pPr>
      <w:r w:rsidRPr="002D1457">
        <w:rPr>
          <w:rFonts w:cstheme="minorHAnsi"/>
          <w:sz w:val="26"/>
          <w:szCs w:val="26"/>
        </w:rPr>
        <w:t>Уколико се путује авионом, време се односи на часове полетања, односно слетања авионом.</w:t>
      </w:r>
    </w:p>
    <w:p w:rsidR="00A84F25" w:rsidRPr="002D1457" w:rsidRDefault="00A84F25" w:rsidP="00A84F25">
      <w:pPr>
        <w:ind w:firstLine="720"/>
        <w:jc w:val="both"/>
        <w:rPr>
          <w:rFonts w:cstheme="minorHAnsi"/>
          <w:sz w:val="26"/>
          <w:szCs w:val="26"/>
        </w:rPr>
      </w:pPr>
      <w:r w:rsidRPr="002D1457">
        <w:rPr>
          <w:rFonts w:cstheme="minorHAnsi"/>
          <w:sz w:val="26"/>
          <w:szCs w:val="26"/>
        </w:rPr>
        <w:t>Уз извештај се подносе и рачуни који су настали на службеном путу у иностранство</w:t>
      </w:r>
      <w:r w:rsidRPr="002D1457">
        <w:rPr>
          <w:rFonts w:cstheme="minorHAnsi"/>
          <w:b/>
          <w:sz w:val="26"/>
          <w:szCs w:val="26"/>
        </w:rPr>
        <w:t xml:space="preserve"> </w:t>
      </w:r>
      <w:r w:rsidRPr="002D1457">
        <w:rPr>
          <w:rFonts w:cstheme="minorHAnsi"/>
          <w:sz w:val="26"/>
          <w:szCs w:val="26"/>
        </w:rPr>
        <w:t>у складу са Уредбом о накнади трошкова и отпремнини државних службеника и намештеника и овим Правилником.</w:t>
      </w:r>
    </w:p>
    <w:p w:rsidR="00A84F25" w:rsidRPr="002D1457" w:rsidRDefault="00A84F25" w:rsidP="00A84F25">
      <w:pPr>
        <w:ind w:firstLine="720"/>
        <w:jc w:val="both"/>
        <w:rPr>
          <w:rFonts w:cstheme="minorHAnsi"/>
          <w:sz w:val="26"/>
          <w:szCs w:val="26"/>
        </w:rPr>
      </w:pPr>
      <w:r w:rsidRPr="002D1457">
        <w:rPr>
          <w:rFonts w:cstheme="minorHAnsi"/>
          <w:sz w:val="26"/>
          <w:szCs w:val="26"/>
        </w:rPr>
        <w:t>Сваки приложен рачун мора бити потписан од стране лица које рачун прилаже, уз констатацију на рачуну на коју услугу се рачун односи.</w:t>
      </w:r>
    </w:p>
    <w:p w:rsidR="00A84F25" w:rsidRPr="002D1457" w:rsidRDefault="00A84F25" w:rsidP="00A84F25">
      <w:pPr>
        <w:ind w:firstLine="720"/>
        <w:jc w:val="both"/>
        <w:rPr>
          <w:rFonts w:cstheme="minorHAnsi"/>
          <w:sz w:val="26"/>
          <w:szCs w:val="26"/>
        </w:rPr>
      </w:pPr>
      <w:r w:rsidRPr="002D1457">
        <w:rPr>
          <w:rFonts w:cstheme="minorHAnsi"/>
          <w:sz w:val="26"/>
          <w:szCs w:val="26"/>
        </w:rPr>
        <w:t>Накнадно предати рачуни се не признају.</w:t>
      </w:r>
    </w:p>
    <w:p w:rsidR="00A84F25" w:rsidRPr="002D1457" w:rsidRDefault="00A84F25" w:rsidP="00A84F25">
      <w:pPr>
        <w:rPr>
          <w:rFonts w:cstheme="minorHAnsi"/>
          <w:b/>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25.</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Дневнице за службено путовање у иностранство обрачунавају се према времену проведеном на службеном путу и износу дневница за службени пут у иностранство, у складу са  Уредбом о накнади трошкова и отпремнини државних службеника и намештеника. </w:t>
      </w:r>
    </w:p>
    <w:p w:rsidR="00A84F25" w:rsidRPr="002D1457" w:rsidRDefault="00A84F25" w:rsidP="00A84F25">
      <w:pPr>
        <w:ind w:firstLine="720"/>
        <w:jc w:val="both"/>
        <w:rPr>
          <w:rFonts w:cstheme="minorHAnsi"/>
          <w:sz w:val="26"/>
          <w:szCs w:val="26"/>
        </w:rPr>
      </w:pP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Одељењу за буџет и финансије доставља се: </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-решење о упућивању на службени пут, </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 налог за службено путовање, </w:t>
      </w:r>
    </w:p>
    <w:p w:rsidR="00A84F25" w:rsidRPr="002D1457" w:rsidRDefault="00A84F25" w:rsidP="00A84F25">
      <w:pPr>
        <w:ind w:firstLine="720"/>
        <w:jc w:val="both"/>
        <w:rPr>
          <w:rFonts w:cstheme="minorHAnsi"/>
          <w:sz w:val="26"/>
          <w:szCs w:val="26"/>
        </w:rPr>
      </w:pPr>
      <w:r w:rsidRPr="002D1457">
        <w:rPr>
          <w:rFonts w:cstheme="minorHAnsi"/>
          <w:sz w:val="26"/>
          <w:szCs w:val="26"/>
        </w:rPr>
        <w:t>-докази о трошковима који се правдају (превоз, смештај, аеродромска такса, трошкови резервације места, превоз пртљага и слично),</w:t>
      </w:r>
    </w:p>
    <w:p w:rsidR="00A84F25" w:rsidRPr="002D1457" w:rsidRDefault="00A84F25" w:rsidP="00A84F25">
      <w:pPr>
        <w:ind w:firstLine="720"/>
        <w:jc w:val="both"/>
        <w:rPr>
          <w:rFonts w:cstheme="minorHAnsi"/>
          <w:sz w:val="26"/>
          <w:szCs w:val="26"/>
        </w:rPr>
      </w:pPr>
      <w:r w:rsidRPr="002D1457">
        <w:rPr>
          <w:rFonts w:cstheme="minorHAnsi"/>
          <w:sz w:val="26"/>
          <w:szCs w:val="26"/>
        </w:rPr>
        <w:t>-инструкција банке.</w:t>
      </w:r>
    </w:p>
    <w:p w:rsidR="00A84F25" w:rsidRPr="002D1457" w:rsidRDefault="00A84F25" w:rsidP="00A84F25">
      <w:pPr>
        <w:ind w:firstLine="720"/>
        <w:jc w:val="both"/>
        <w:rPr>
          <w:rFonts w:cstheme="minorHAnsi"/>
          <w:sz w:val="26"/>
          <w:szCs w:val="26"/>
        </w:rPr>
      </w:pP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Одељење за буџет и финансије припрема следећу документацију: </w:t>
      </w:r>
    </w:p>
    <w:p w:rsidR="00A84F25" w:rsidRPr="002D1457" w:rsidRDefault="00A84F25" w:rsidP="00A84F25">
      <w:pPr>
        <w:pStyle w:val="NoSpacing"/>
        <w:ind w:firstLine="720"/>
        <w:jc w:val="both"/>
        <w:rPr>
          <w:rFonts w:cs="Calibri"/>
          <w:sz w:val="26"/>
          <w:szCs w:val="26"/>
        </w:rPr>
      </w:pPr>
      <w:r w:rsidRPr="002D1457">
        <w:rPr>
          <w:rFonts w:asciiTheme="minorHAnsi" w:hAnsiTheme="minorHAnsi" w:cstheme="minorHAnsi"/>
          <w:sz w:val="26"/>
          <w:szCs w:val="26"/>
        </w:rPr>
        <w:t>-решење о признавању права на накнаду трошкова службеног путовања у иностранство (образац решења је саставни део овог Правилника),</w:t>
      </w:r>
    </w:p>
    <w:p w:rsidR="00A84F25" w:rsidRPr="002D1457" w:rsidRDefault="00A84F25" w:rsidP="00A84F25">
      <w:pPr>
        <w:ind w:firstLine="720"/>
        <w:jc w:val="both"/>
        <w:rPr>
          <w:rFonts w:cstheme="minorHAnsi"/>
          <w:sz w:val="26"/>
          <w:szCs w:val="26"/>
        </w:rPr>
      </w:pPr>
      <w:r w:rsidRPr="002D1457">
        <w:rPr>
          <w:rFonts w:cstheme="minorHAnsi"/>
          <w:sz w:val="26"/>
          <w:szCs w:val="26"/>
        </w:rPr>
        <w:t>-обрачун дневница,</w:t>
      </w:r>
    </w:p>
    <w:p w:rsidR="00A84F25" w:rsidRPr="002D1457" w:rsidRDefault="00A84F25" w:rsidP="00A84F25">
      <w:pPr>
        <w:ind w:firstLine="720"/>
        <w:jc w:val="both"/>
        <w:rPr>
          <w:rFonts w:cstheme="minorHAnsi"/>
          <w:sz w:val="26"/>
          <w:szCs w:val="26"/>
        </w:rPr>
      </w:pPr>
      <w:r w:rsidRPr="002D1457">
        <w:rPr>
          <w:rFonts w:cstheme="minorHAnsi"/>
          <w:sz w:val="26"/>
          <w:szCs w:val="26"/>
        </w:rPr>
        <w:t>-захтев УТ за аконтацију,</w:t>
      </w:r>
    </w:p>
    <w:p w:rsidR="00A84F25" w:rsidRPr="002D1457" w:rsidRDefault="00A84F25" w:rsidP="00A84F25">
      <w:pPr>
        <w:ind w:firstLine="720"/>
        <w:jc w:val="both"/>
        <w:rPr>
          <w:rFonts w:cstheme="minorHAnsi"/>
          <w:sz w:val="26"/>
          <w:szCs w:val="26"/>
        </w:rPr>
      </w:pPr>
      <w:r w:rsidRPr="002D1457">
        <w:rPr>
          <w:rFonts w:cstheme="minorHAnsi"/>
          <w:sz w:val="26"/>
          <w:szCs w:val="26"/>
        </w:rPr>
        <w:t>-захтев УТ за исплату коначног обрачуна дневница за службено путовање,</w:t>
      </w:r>
    </w:p>
    <w:p w:rsidR="00A84F25" w:rsidRPr="002D1457" w:rsidRDefault="00A84F25" w:rsidP="00A84F25">
      <w:pPr>
        <w:ind w:firstLine="720"/>
        <w:jc w:val="both"/>
        <w:rPr>
          <w:rFonts w:cstheme="minorHAnsi"/>
          <w:sz w:val="26"/>
          <w:szCs w:val="26"/>
        </w:rPr>
      </w:pPr>
      <w:r w:rsidRPr="002D1457">
        <w:rPr>
          <w:rFonts w:cstheme="minorHAnsi"/>
          <w:sz w:val="26"/>
          <w:szCs w:val="26"/>
        </w:rPr>
        <w:t>-налог бр.70,</w:t>
      </w:r>
    </w:p>
    <w:p w:rsidR="00A84F25" w:rsidRPr="002D1457" w:rsidRDefault="00A84F25" w:rsidP="00A84F25">
      <w:pPr>
        <w:ind w:firstLine="720"/>
        <w:jc w:val="both"/>
        <w:rPr>
          <w:rFonts w:cstheme="minorHAnsi"/>
          <w:sz w:val="26"/>
          <w:szCs w:val="26"/>
        </w:rPr>
      </w:pPr>
      <w:r w:rsidRPr="002D1457">
        <w:rPr>
          <w:rFonts w:cstheme="minorHAnsi"/>
          <w:sz w:val="26"/>
          <w:szCs w:val="26"/>
        </w:rPr>
        <w:t>-налог за пренос и</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 писани доказ о курсу националне валуте. </w:t>
      </w:r>
    </w:p>
    <w:p w:rsidR="00A84F25" w:rsidRPr="002D1457" w:rsidRDefault="00A84F25" w:rsidP="00A84F25">
      <w:pPr>
        <w:ind w:firstLine="720"/>
        <w:jc w:val="both"/>
        <w:rPr>
          <w:rFonts w:cstheme="minorHAnsi"/>
          <w:sz w:val="26"/>
          <w:szCs w:val="26"/>
        </w:rPr>
      </w:pP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Накнадно приложени докази, по извршеном обрачуну, о постојању и висини трошкова се не признају. </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Ако се на основу обрачуна путних трошкова утврди да је, на име службеног путовања, исплаћено мање средстава, по основу аконтације, разлика до пуног износа путних трошкова, утврђених коначним обрачуном, биће уплаћена на девизни рачун лица упућеног на службено путовање. </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Ако се на основу обрачуна путних трошкова утврди да је, на име службеног путовања, исплаћено више средстава, по основу аконтације, разлику до обрачунате дневнице, лице упућено на службено путовање је у обавези да врати, са свог девизног рачуна на девизни рачун Градске управе града Врања. </w:t>
      </w:r>
      <w:r w:rsidRPr="002D1457">
        <w:rPr>
          <w:rFonts w:cstheme="minorHAnsi"/>
          <w:sz w:val="26"/>
          <w:szCs w:val="26"/>
        </w:rPr>
        <w:tab/>
      </w:r>
    </w:p>
    <w:p w:rsidR="002D1457" w:rsidRDefault="00A84F25" w:rsidP="00A84F25">
      <w:pPr>
        <w:ind w:firstLine="720"/>
        <w:rPr>
          <w:rFonts w:cstheme="minorHAnsi"/>
          <w:b/>
          <w:sz w:val="26"/>
          <w:szCs w:val="26"/>
        </w:rPr>
      </w:pPr>
      <w:r w:rsidRPr="002D1457">
        <w:rPr>
          <w:rFonts w:cstheme="minorHAnsi"/>
          <w:b/>
          <w:sz w:val="26"/>
          <w:szCs w:val="26"/>
        </w:rPr>
        <w:t xml:space="preserve">                                                              </w:t>
      </w:r>
    </w:p>
    <w:p w:rsidR="00A84F25" w:rsidRPr="002D1457" w:rsidRDefault="00A84F25" w:rsidP="002D1457">
      <w:pPr>
        <w:ind w:firstLine="720"/>
        <w:jc w:val="center"/>
        <w:rPr>
          <w:rFonts w:cstheme="minorHAnsi"/>
          <w:b/>
          <w:sz w:val="26"/>
          <w:szCs w:val="26"/>
        </w:rPr>
      </w:pPr>
      <w:r w:rsidRPr="002D1457">
        <w:rPr>
          <w:rFonts w:cstheme="minorHAnsi"/>
          <w:b/>
          <w:sz w:val="26"/>
          <w:szCs w:val="26"/>
        </w:rPr>
        <w:t>Члан 26.</w:t>
      </w:r>
    </w:p>
    <w:p w:rsidR="00A84F25" w:rsidRPr="002D1457" w:rsidRDefault="00A84F25" w:rsidP="00A84F25">
      <w:pPr>
        <w:ind w:firstLine="720"/>
        <w:jc w:val="both"/>
        <w:rPr>
          <w:rFonts w:cstheme="minorHAnsi"/>
          <w:sz w:val="26"/>
          <w:szCs w:val="26"/>
        </w:rPr>
      </w:pPr>
      <w:r w:rsidRPr="002D1457">
        <w:rPr>
          <w:rFonts w:cstheme="minorHAnsi"/>
          <w:sz w:val="26"/>
          <w:szCs w:val="26"/>
        </w:rPr>
        <w:t>Налог за службено путовање у земљи и иностранство заводи запослени на пословима техничког секретара у Кабинету градоначелника.</w:t>
      </w:r>
    </w:p>
    <w:p w:rsidR="00A84F25" w:rsidRPr="002D1457" w:rsidRDefault="00A84F25" w:rsidP="00A84F25">
      <w:pPr>
        <w:ind w:firstLine="720"/>
        <w:jc w:val="both"/>
        <w:rPr>
          <w:rFonts w:cstheme="minorHAnsi"/>
          <w:sz w:val="26"/>
          <w:szCs w:val="26"/>
        </w:rPr>
      </w:pPr>
      <w:r w:rsidRPr="002D1457">
        <w:rPr>
          <w:rFonts w:cstheme="minorHAnsi"/>
          <w:sz w:val="26"/>
          <w:szCs w:val="26"/>
        </w:rPr>
        <w:t xml:space="preserve">Приликом упућивања запосленог на службено путовање у иностранство, заводе се два путна налога: за службено путовање у земљи и за службено путовање у иностранству. </w:t>
      </w:r>
    </w:p>
    <w:p w:rsidR="00A84F25" w:rsidRPr="002D1457" w:rsidRDefault="00A84F25" w:rsidP="00A84F25">
      <w:pPr>
        <w:ind w:firstLine="720"/>
        <w:jc w:val="both"/>
        <w:rPr>
          <w:rFonts w:cstheme="minorHAnsi"/>
          <w:sz w:val="26"/>
          <w:szCs w:val="26"/>
        </w:rPr>
      </w:pPr>
      <w:r w:rsidRPr="002D1457">
        <w:rPr>
          <w:rFonts w:cstheme="minorHAnsi"/>
          <w:sz w:val="26"/>
          <w:szCs w:val="26"/>
        </w:rPr>
        <w:t>Налози из става 2. овог члана заводе се под истим деловодним бројем.</w:t>
      </w:r>
    </w:p>
    <w:p w:rsidR="00A84F25" w:rsidRPr="002D1457" w:rsidRDefault="00A84F25" w:rsidP="00A84F25">
      <w:pPr>
        <w:ind w:firstLine="720"/>
        <w:rPr>
          <w:rFonts w:cstheme="minorHAnsi"/>
          <w:b/>
          <w:sz w:val="26"/>
          <w:szCs w:val="26"/>
        </w:rPr>
      </w:pPr>
    </w:p>
    <w:p w:rsidR="00A84F25" w:rsidRPr="002D1457" w:rsidRDefault="00A84F25" w:rsidP="00A84F25">
      <w:pPr>
        <w:ind w:firstLine="720"/>
        <w:rPr>
          <w:rFonts w:cstheme="minorHAnsi"/>
          <w:b/>
          <w:sz w:val="26"/>
          <w:szCs w:val="26"/>
        </w:rPr>
      </w:pPr>
      <w:r w:rsidRPr="002D1457">
        <w:rPr>
          <w:rFonts w:cstheme="minorHAnsi"/>
          <w:b/>
          <w:sz w:val="26"/>
          <w:szCs w:val="26"/>
        </w:rPr>
        <w:t xml:space="preserve">                                                            </w:t>
      </w:r>
    </w:p>
    <w:p w:rsidR="002D1457" w:rsidRDefault="00A84F25" w:rsidP="00A84F25">
      <w:pPr>
        <w:ind w:firstLine="720"/>
        <w:rPr>
          <w:rFonts w:cstheme="minorHAnsi"/>
          <w:b/>
          <w:sz w:val="26"/>
          <w:szCs w:val="26"/>
        </w:rPr>
      </w:pPr>
      <w:r w:rsidRPr="002D1457">
        <w:rPr>
          <w:rFonts w:cstheme="minorHAnsi"/>
          <w:b/>
          <w:sz w:val="26"/>
          <w:szCs w:val="26"/>
        </w:rPr>
        <w:t xml:space="preserve">                                                                </w:t>
      </w:r>
    </w:p>
    <w:p w:rsidR="002D1457" w:rsidRDefault="002D1457" w:rsidP="00A84F25">
      <w:pPr>
        <w:ind w:firstLine="720"/>
        <w:rPr>
          <w:rFonts w:cstheme="minorHAnsi"/>
          <w:b/>
          <w:sz w:val="26"/>
          <w:szCs w:val="26"/>
        </w:rPr>
      </w:pPr>
    </w:p>
    <w:p w:rsidR="00A84F25" w:rsidRPr="002D1457" w:rsidRDefault="00A84F25" w:rsidP="002D1457">
      <w:pPr>
        <w:ind w:firstLine="720"/>
        <w:jc w:val="center"/>
        <w:rPr>
          <w:rFonts w:cstheme="minorHAnsi"/>
          <w:b/>
          <w:sz w:val="26"/>
          <w:szCs w:val="26"/>
        </w:rPr>
      </w:pPr>
      <w:r w:rsidRPr="002D1457">
        <w:rPr>
          <w:rFonts w:cstheme="minorHAnsi"/>
          <w:b/>
          <w:sz w:val="26"/>
          <w:szCs w:val="26"/>
        </w:rPr>
        <w:lastRenderedPageBreak/>
        <w:t>Члан 27.</w:t>
      </w:r>
    </w:p>
    <w:p w:rsidR="00A84F25" w:rsidRPr="002D1457" w:rsidRDefault="00A84F25" w:rsidP="00A84F25">
      <w:pPr>
        <w:ind w:firstLine="720"/>
        <w:jc w:val="both"/>
        <w:rPr>
          <w:rFonts w:cstheme="minorHAnsi"/>
          <w:sz w:val="26"/>
          <w:szCs w:val="26"/>
        </w:rPr>
      </w:pPr>
      <w:r w:rsidRPr="002D1457">
        <w:rPr>
          <w:rFonts w:cstheme="minorHAnsi"/>
          <w:sz w:val="26"/>
          <w:szCs w:val="26"/>
        </w:rPr>
        <w:t>Одредбе овог Правилника сходно се примењују и на лица упућена на службено путовање у земљи и иностранству, из члана 1. став 2. овог Правилника.</w:t>
      </w:r>
    </w:p>
    <w:p w:rsidR="003559E0" w:rsidRPr="002D1457" w:rsidRDefault="003559E0" w:rsidP="00A84F25">
      <w:pPr>
        <w:ind w:firstLine="720"/>
        <w:jc w:val="both"/>
        <w:rPr>
          <w:rFonts w:cstheme="minorHAnsi"/>
          <w:sz w:val="26"/>
          <w:szCs w:val="26"/>
        </w:rPr>
      </w:pPr>
    </w:p>
    <w:p w:rsidR="00A84F25" w:rsidRPr="002D1457" w:rsidRDefault="00A84F25" w:rsidP="00A84F25">
      <w:pPr>
        <w:ind w:firstLine="720"/>
        <w:jc w:val="both"/>
        <w:rPr>
          <w:rFonts w:cstheme="minorHAnsi"/>
          <w:sz w:val="26"/>
          <w:szCs w:val="26"/>
        </w:rPr>
      </w:pPr>
    </w:p>
    <w:p w:rsidR="00A84F25" w:rsidRPr="002D1457" w:rsidRDefault="00A84F25" w:rsidP="00A84F25">
      <w:pPr>
        <w:jc w:val="both"/>
        <w:rPr>
          <w:rFonts w:cstheme="minorHAnsi"/>
          <w:sz w:val="26"/>
          <w:szCs w:val="26"/>
        </w:rPr>
      </w:pPr>
      <w:r w:rsidRPr="002D1457">
        <w:rPr>
          <w:rFonts w:cstheme="minorHAnsi"/>
          <w:b/>
          <w:sz w:val="26"/>
          <w:szCs w:val="26"/>
        </w:rPr>
        <w:t>IV</w:t>
      </w:r>
      <w:r w:rsidRPr="002D1457">
        <w:rPr>
          <w:rFonts w:cstheme="minorHAnsi"/>
          <w:sz w:val="26"/>
          <w:szCs w:val="26"/>
        </w:rPr>
        <w:t xml:space="preserve"> </w:t>
      </w:r>
      <w:r w:rsidRPr="002D1457">
        <w:rPr>
          <w:rFonts w:cstheme="minorHAnsi"/>
          <w:b/>
          <w:sz w:val="26"/>
          <w:szCs w:val="26"/>
        </w:rPr>
        <w:t>ЗАВРШНЕ ОДРЕДБЕ</w:t>
      </w:r>
    </w:p>
    <w:p w:rsidR="00A84F25" w:rsidRPr="002D1457" w:rsidRDefault="00A84F25" w:rsidP="00A84F25">
      <w:pPr>
        <w:jc w:val="center"/>
        <w:rPr>
          <w:rFonts w:cstheme="minorHAnsi"/>
          <w:b/>
          <w:sz w:val="26"/>
          <w:szCs w:val="26"/>
        </w:rPr>
      </w:pPr>
      <w:r w:rsidRPr="002D1457">
        <w:rPr>
          <w:rFonts w:cstheme="minorHAnsi"/>
          <w:b/>
          <w:sz w:val="26"/>
          <w:szCs w:val="26"/>
        </w:rPr>
        <w:t>Члан 28.</w:t>
      </w:r>
    </w:p>
    <w:p w:rsidR="00A84F25" w:rsidRPr="002D1457" w:rsidRDefault="00A84F25" w:rsidP="00A84F25">
      <w:pPr>
        <w:ind w:firstLine="720"/>
        <w:jc w:val="both"/>
        <w:rPr>
          <w:rFonts w:cstheme="minorHAnsi"/>
          <w:sz w:val="26"/>
          <w:szCs w:val="26"/>
        </w:rPr>
      </w:pPr>
      <w:r w:rsidRPr="002D1457">
        <w:rPr>
          <w:rFonts w:cstheme="minorHAnsi"/>
          <w:sz w:val="26"/>
          <w:szCs w:val="26"/>
        </w:rPr>
        <w:t>За све што није предвиђено овим Правилником примењиваће се одредбе прописане Уредбом о накнади трошкова и отпремнини државних службеника и намештеника и других важећих прописа.</w:t>
      </w:r>
    </w:p>
    <w:p w:rsidR="00A84F25" w:rsidRPr="002D1457" w:rsidRDefault="00A84F25" w:rsidP="00A84F25">
      <w:pPr>
        <w:jc w:val="center"/>
        <w:rPr>
          <w:rFonts w:cstheme="minorHAnsi"/>
          <w:b/>
          <w:sz w:val="26"/>
          <w:szCs w:val="26"/>
        </w:rPr>
      </w:pPr>
    </w:p>
    <w:p w:rsidR="00A84F25" w:rsidRPr="002D1457" w:rsidRDefault="00A84F25" w:rsidP="00A84F25">
      <w:pPr>
        <w:jc w:val="center"/>
        <w:rPr>
          <w:rFonts w:cstheme="minorHAnsi"/>
          <w:b/>
          <w:sz w:val="26"/>
          <w:szCs w:val="26"/>
        </w:rPr>
      </w:pPr>
      <w:r w:rsidRPr="002D1457">
        <w:rPr>
          <w:rFonts w:cstheme="minorHAnsi"/>
          <w:b/>
          <w:sz w:val="26"/>
          <w:szCs w:val="26"/>
        </w:rPr>
        <w:t>Члан 29.</w:t>
      </w:r>
    </w:p>
    <w:p w:rsidR="00A84F25" w:rsidRPr="002D1457" w:rsidRDefault="00A84F25" w:rsidP="00A84F25">
      <w:pPr>
        <w:jc w:val="both"/>
        <w:rPr>
          <w:rFonts w:cstheme="minorHAnsi"/>
          <w:sz w:val="26"/>
          <w:szCs w:val="26"/>
        </w:rPr>
      </w:pPr>
      <w:r w:rsidRPr="002D1457">
        <w:rPr>
          <w:rFonts w:cstheme="minorHAnsi"/>
          <w:sz w:val="26"/>
          <w:szCs w:val="26"/>
        </w:rPr>
        <w:tab/>
        <w:t>Правилник ступа на снагу осмог дана од дана објављивања у „Службеном гласнику града Врања“.</w:t>
      </w:r>
    </w:p>
    <w:p w:rsidR="00A84F25" w:rsidRPr="002D1457" w:rsidRDefault="00A84F25" w:rsidP="00A84F25">
      <w:pPr>
        <w:jc w:val="both"/>
        <w:rPr>
          <w:rFonts w:cstheme="minorHAnsi"/>
          <w:sz w:val="26"/>
          <w:szCs w:val="26"/>
        </w:rPr>
      </w:pPr>
    </w:p>
    <w:p w:rsidR="003F4DD8" w:rsidRPr="002D1457" w:rsidRDefault="003F4DD8" w:rsidP="003F4DD8">
      <w:pPr>
        <w:jc w:val="center"/>
        <w:rPr>
          <w:b/>
          <w:sz w:val="26"/>
          <w:szCs w:val="26"/>
          <w:lang w:val="sr-Cyrl-CS"/>
        </w:rPr>
      </w:pPr>
      <w:r w:rsidRPr="002D1457">
        <w:rPr>
          <w:b/>
          <w:sz w:val="26"/>
          <w:szCs w:val="26"/>
          <w:lang w:val="sr-Cyrl-CS"/>
        </w:rPr>
        <w:t>ГРАДСКО ВЕЋЕ ГРАДА ВРАЊА,</w:t>
      </w:r>
    </w:p>
    <w:p w:rsidR="003F4DD8" w:rsidRDefault="003F4DD8" w:rsidP="003F4DD8">
      <w:pPr>
        <w:jc w:val="center"/>
        <w:rPr>
          <w:b/>
          <w:sz w:val="26"/>
          <w:szCs w:val="26"/>
          <w:lang w:val="sr-Cyrl-CS"/>
        </w:rPr>
      </w:pPr>
      <w:r w:rsidRPr="002D1457">
        <w:rPr>
          <w:b/>
          <w:sz w:val="26"/>
          <w:szCs w:val="26"/>
          <w:lang w:val="sr-Cyrl-CS"/>
        </w:rPr>
        <w:t>дана</w:t>
      </w:r>
      <w:r w:rsidRPr="002D1457">
        <w:rPr>
          <w:b/>
          <w:sz w:val="26"/>
          <w:szCs w:val="26"/>
        </w:rPr>
        <w:t>:13.11.</w:t>
      </w:r>
      <w:r w:rsidRPr="002D1457">
        <w:rPr>
          <w:b/>
          <w:sz w:val="26"/>
          <w:szCs w:val="26"/>
          <w:lang w:val="sr-Cyrl-CS"/>
        </w:rPr>
        <w:t>2018.</w:t>
      </w:r>
      <w:r w:rsidRPr="002D1457">
        <w:rPr>
          <w:b/>
          <w:sz w:val="26"/>
          <w:szCs w:val="26"/>
        </w:rPr>
        <w:t xml:space="preserve"> </w:t>
      </w:r>
      <w:r w:rsidRPr="002D1457">
        <w:rPr>
          <w:b/>
          <w:sz w:val="26"/>
          <w:szCs w:val="26"/>
          <w:lang w:val="sr-Cyrl-CS"/>
        </w:rPr>
        <w:t>године, број</w:t>
      </w:r>
      <w:r w:rsidRPr="002D1457">
        <w:rPr>
          <w:b/>
          <w:sz w:val="26"/>
          <w:szCs w:val="26"/>
        </w:rPr>
        <w:t>:06-214/3/</w:t>
      </w:r>
      <w:r w:rsidRPr="002D1457">
        <w:rPr>
          <w:b/>
          <w:sz w:val="26"/>
          <w:szCs w:val="26"/>
          <w:lang w:val="sr-Cyrl-CS"/>
        </w:rPr>
        <w:t>/2018-04</w:t>
      </w:r>
    </w:p>
    <w:p w:rsidR="005F3F20" w:rsidRPr="002D1457" w:rsidRDefault="005F3F20" w:rsidP="003F4DD8">
      <w:pPr>
        <w:jc w:val="center"/>
        <w:rPr>
          <w:b/>
          <w:sz w:val="26"/>
          <w:szCs w:val="26"/>
          <w:lang w:val="sr-Cyrl-CS"/>
        </w:rPr>
      </w:pPr>
    </w:p>
    <w:p w:rsidR="00A84F25" w:rsidRPr="002D1457" w:rsidRDefault="00A84F25" w:rsidP="00A84F25">
      <w:pPr>
        <w:jc w:val="center"/>
        <w:rPr>
          <w:rFonts w:cstheme="minorHAnsi"/>
          <w:b/>
          <w:sz w:val="26"/>
          <w:szCs w:val="26"/>
        </w:rPr>
      </w:pPr>
      <w:r w:rsidRPr="002D1457">
        <w:rPr>
          <w:rFonts w:cstheme="minorHAnsi"/>
          <w:b/>
          <w:sz w:val="26"/>
          <w:szCs w:val="26"/>
        </w:rPr>
        <w:tab/>
      </w:r>
      <w:r w:rsidRPr="002D1457">
        <w:rPr>
          <w:rFonts w:cstheme="minorHAnsi"/>
          <w:b/>
          <w:sz w:val="26"/>
          <w:szCs w:val="26"/>
        </w:rPr>
        <w:tab/>
      </w:r>
      <w:r w:rsidRPr="002D1457">
        <w:rPr>
          <w:rFonts w:cstheme="minorHAnsi"/>
          <w:b/>
          <w:sz w:val="26"/>
          <w:szCs w:val="26"/>
        </w:rPr>
        <w:tab/>
      </w:r>
      <w:r w:rsidRPr="002D1457">
        <w:rPr>
          <w:rFonts w:cstheme="minorHAnsi"/>
          <w:b/>
          <w:sz w:val="26"/>
          <w:szCs w:val="26"/>
        </w:rPr>
        <w:tab/>
      </w:r>
      <w:r w:rsidRPr="002D1457">
        <w:rPr>
          <w:rFonts w:cstheme="minorHAnsi"/>
          <w:b/>
          <w:sz w:val="26"/>
          <w:szCs w:val="26"/>
        </w:rPr>
        <w:tab/>
        <w:t xml:space="preserve">      </w:t>
      </w:r>
      <w:r w:rsidR="00574D76">
        <w:rPr>
          <w:rFonts w:cstheme="minorHAnsi"/>
          <w:b/>
          <w:sz w:val="26"/>
          <w:szCs w:val="26"/>
        </w:rPr>
        <w:t xml:space="preserve">                   </w:t>
      </w:r>
      <w:r w:rsidRPr="002D1457">
        <w:rPr>
          <w:rFonts w:cstheme="minorHAnsi"/>
          <w:b/>
          <w:sz w:val="26"/>
          <w:szCs w:val="26"/>
        </w:rPr>
        <w:t>ПРЕДСЕДНИК</w:t>
      </w:r>
    </w:p>
    <w:p w:rsidR="00A84F25" w:rsidRPr="002D1457" w:rsidRDefault="00A84F25" w:rsidP="00A84F25">
      <w:pPr>
        <w:jc w:val="center"/>
        <w:rPr>
          <w:rFonts w:cstheme="minorHAnsi"/>
          <w:b/>
          <w:sz w:val="26"/>
          <w:szCs w:val="26"/>
        </w:rPr>
      </w:pPr>
      <w:r w:rsidRPr="002D1457">
        <w:rPr>
          <w:rFonts w:cstheme="minorHAnsi"/>
          <w:b/>
          <w:sz w:val="26"/>
          <w:szCs w:val="26"/>
        </w:rPr>
        <w:t xml:space="preserve">                                                                   </w:t>
      </w:r>
      <w:r w:rsidR="00574D76">
        <w:rPr>
          <w:rFonts w:cstheme="minorHAnsi"/>
          <w:b/>
          <w:sz w:val="26"/>
          <w:szCs w:val="26"/>
        </w:rPr>
        <w:t xml:space="preserve">                 </w:t>
      </w:r>
      <w:r w:rsidRPr="002D1457">
        <w:rPr>
          <w:rFonts w:cstheme="minorHAnsi"/>
          <w:b/>
          <w:sz w:val="26"/>
          <w:szCs w:val="26"/>
        </w:rPr>
        <w:t xml:space="preserve"> ГРАДСКОГ ВЕЋА,</w:t>
      </w:r>
    </w:p>
    <w:p w:rsidR="00574D76" w:rsidRDefault="00A84F25" w:rsidP="00574D76">
      <w:pPr>
        <w:rPr>
          <w:b/>
        </w:rPr>
      </w:pPr>
      <w:r w:rsidRPr="002D1457">
        <w:rPr>
          <w:rFonts w:cstheme="minorHAnsi"/>
          <w:b/>
          <w:sz w:val="26"/>
          <w:szCs w:val="26"/>
        </w:rPr>
        <w:tab/>
      </w:r>
      <w:r w:rsidRPr="002D1457">
        <w:rPr>
          <w:rFonts w:cstheme="minorHAnsi"/>
          <w:b/>
          <w:sz w:val="26"/>
          <w:szCs w:val="26"/>
        </w:rPr>
        <w:tab/>
      </w:r>
      <w:r w:rsidRPr="002D1457">
        <w:rPr>
          <w:rFonts w:cstheme="minorHAnsi"/>
          <w:b/>
          <w:sz w:val="26"/>
          <w:szCs w:val="26"/>
        </w:rPr>
        <w:tab/>
      </w:r>
      <w:r w:rsidRPr="002D1457">
        <w:rPr>
          <w:rFonts w:cstheme="minorHAnsi"/>
          <w:b/>
          <w:sz w:val="26"/>
          <w:szCs w:val="26"/>
        </w:rPr>
        <w:tab/>
        <w:t xml:space="preserve">                                           </w:t>
      </w:r>
      <w:r w:rsidR="002D1457">
        <w:rPr>
          <w:rFonts w:cstheme="minorHAnsi"/>
          <w:b/>
          <w:sz w:val="26"/>
          <w:szCs w:val="26"/>
        </w:rPr>
        <w:t xml:space="preserve">  д</w:t>
      </w:r>
      <w:r w:rsidRPr="002D1457">
        <w:rPr>
          <w:rFonts w:cstheme="minorHAnsi"/>
          <w:b/>
          <w:sz w:val="26"/>
          <w:szCs w:val="26"/>
        </w:rPr>
        <w:t>р Слободан Миленковић</w:t>
      </w:r>
      <w:r w:rsidR="00574D76">
        <w:rPr>
          <w:b/>
          <w:lang w:val="en-US"/>
        </w:rPr>
        <w:t>,с.р.</w:t>
      </w:r>
    </w:p>
    <w:p w:rsidR="00574D76" w:rsidRPr="00574D76" w:rsidRDefault="00574D76" w:rsidP="00574D76">
      <w:pPr>
        <w:rPr>
          <w:b/>
        </w:rPr>
      </w:pPr>
    </w:p>
    <w:p w:rsidR="00574D76" w:rsidRDefault="00574D76" w:rsidP="00574D76">
      <w:pPr>
        <w:rPr>
          <w:b/>
        </w:rPr>
      </w:pPr>
      <w:r>
        <w:rPr>
          <w:b/>
        </w:rPr>
        <w:t>ТАЧНОСТ ПРЕПИСА ОВЕРАВА:</w:t>
      </w:r>
      <w:r>
        <w:rPr>
          <w:b/>
        </w:rPr>
        <w:tab/>
      </w:r>
      <w:r>
        <w:rPr>
          <w:b/>
        </w:rPr>
        <w:tab/>
      </w:r>
      <w:r>
        <w:rPr>
          <w:b/>
        </w:rPr>
        <w:tab/>
        <w:t xml:space="preserve">             СЕКРЕТАР</w:t>
      </w:r>
    </w:p>
    <w:p w:rsidR="00574D76" w:rsidRDefault="00574D76" w:rsidP="00574D76">
      <w:pPr>
        <w:rPr>
          <w:b/>
        </w:rPr>
      </w:pPr>
      <w:r>
        <w:rPr>
          <w:b/>
        </w:rPr>
        <w:tab/>
      </w:r>
      <w:r>
        <w:rPr>
          <w:b/>
        </w:rPr>
        <w:tab/>
      </w:r>
      <w:r>
        <w:rPr>
          <w:b/>
        </w:rPr>
        <w:tab/>
      </w:r>
      <w:r>
        <w:rPr>
          <w:b/>
        </w:rPr>
        <w:tab/>
      </w:r>
      <w:r>
        <w:rPr>
          <w:b/>
        </w:rPr>
        <w:tab/>
      </w:r>
      <w:r>
        <w:rPr>
          <w:b/>
        </w:rPr>
        <w:tab/>
      </w:r>
      <w:r>
        <w:rPr>
          <w:b/>
        </w:rPr>
        <w:tab/>
      </w:r>
      <w:r>
        <w:rPr>
          <w:b/>
        </w:rPr>
        <w:tab/>
        <w:t xml:space="preserve">      ГРАДСКОГ ВЕЋА,</w:t>
      </w:r>
    </w:p>
    <w:p w:rsidR="00574D76" w:rsidRPr="00574D76" w:rsidRDefault="00574D76" w:rsidP="00574D76">
      <w:pPr>
        <w:rPr>
          <w:b/>
          <w:sz w:val="26"/>
          <w:szCs w:val="26"/>
        </w:rPr>
      </w:pPr>
      <w:r>
        <w:rPr>
          <w:b/>
        </w:rPr>
        <w:tab/>
      </w:r>
      <w:r>
        <w:rPr>
          <w:b/>
        </w:rPr>
        <w:tab/>
      </w:r>
      <w:r>
        <w:rPr>
          <w:b/>
        </w:rPr>
        <w:tab/>
      </w:r>
      <w:r>
        <w:rPr>
          <w:b/>
        </w:rPr>
        <w:tab/>
      </w:r>
      <w:r>
        <w:rPr>
          <w:b/>
        </w:rPr>
        <w:tab/>
      </w:r>
      <w:r>
        <w:rPr>
          <w:b/>
        </w:rPr>
        <w:tab/>
      </w:r>
      <w:r>
        <w:rPr>
          <w:b/>
        </w:rPr>
        <w:tab/>
      </w:r>
      <w:r>
        <w:rPr>
          <w:b/>
        </w:rPr>
        <w:tab/>
        <w:t xml:space="preserve">          Јелена Пејковић</w:t>
      </w:r>
    </w:p>
    <w:p w:rsidR="00A84F25" w:rsidRPr="002D1457" w:rsidRDefault="00A84F25" w:rsidP="00A84F25">
      <w:pPr>
        <w:jc w:val="center"/>
        <w:rPr>
          <w:rFonts w:cstheme="minorHAnsi"/>
          <w:b/>
          <w:sz w:val="26"/>
          <w:szCs w:val="26"/>
        </w:rPr>
      </w:pPr>
    </w:p>
    <w:p w:rsidR="00A84F25" w:rsidRPr="002D1457" w:rsidRDefault="00A84F25" w:rsidP="00A84F25">
      <w:pPr>
        <w:jc w:val="center"/>
        <w:rPr>
          <w:rFonts w:cstheme="minorHAnsi"/>
          <w:b/>
          <w:sz w:val="26"/>
          <w:szCs w:val="26"/>
        </w:rPr>
      </w:pPr>
    </w:p>
    <w:p w:rsidR="00A84F25" w:rsidRPr="002D1457" w:rsidRDefault="00A84F25" w:rsidP="00A84F25">
      <w:pPr>
        <w:rPr>
          <w:rFonts w:ascii="Calibri" w:eastAsia="Calibri" w:hAnsi="Calibri" w:cs="Calibri"/>
          <w:b/>
          <w:sz w:val="26"/>
          <w:szCs w:val="26"/>
        </w:rPr>
      </w:pPr>
    </w:p>
    <w:p w:rsidR="00A84F25" w:rsidRPr="002D1457" w:rsidRDefault="00A84F25" w:rsidP="00A84F25">
      <w:pPr>
        <w:rPr>
          <w:rFonts w:ascii="Calibri" w:eastAsia="Calibri" w:hAnsi="Calibri" w:cs="Calibri"/>
          <w:b/>
          <w:sz w:val="26"/>
          <w:szCs w:val="26"/>
        </w:rPr>
      </w:pPr>
    </w:p>
    <w:p w:rsidR="00A84F25" w:rsidRPr="002D1457" w:rsidRDefault="00A84F25" w:rsidP="00A84F25">
      <w:pPr>
        <w:rPr>
          <w:rFonts w:ascii="Calibri" w:eastAsia="Calibri" w:hAnsi="Calibri" w:cs="Calibri"/>
          <w:b/>
          <w:sz w:val="26"/>
          <w:szCs w:val="26"/>
        </w:rPr>
      </w:pPr>
    </w:p>
    <w:p w:rsidR="00A84F25" w:rsidRPr="002D1457" w:rsidRDefault="00A84F25" w:rsidP="00A84F25">
      <w:pPr>
        <w:rPr>
          <w:rFonts w:ascii="Calibri" w:eastAsia="Calibri" w:hAnsi="Calibri" w:cs="Calibri"/>
          <w:b/>
          <w:sz w:val="26"/>
          <w:szCs w:val="26"/>
        </w:rPr>
      </w:pPr>
    </w:p>
    <w:p w:rsidR="00A84F25" w:rsidRPr="002D1457" w:rsidRDefault="00A84F25" w:rsidP="00A84F25">
      <w:pPr>
        <w:rPr>
          <w:rFonts w:ascii="Calibri" w:eastAsia="Calibri" w:hAnsi="Calibri" w:cs="Calibri"/>
          <w:b/>
          <w:sz w:val="26"/>
          <w:szCs w:val="26"/>
        </w:rPr>
      </w:pPr>
    </w:p>
    <w:p w:rsidR="00A84F25" w:rsidRPr="002D1457" w:rsidRDefault="00A84F25" w:rsidP="00A84F25">
      <w:pPr>
        <w:rPr>
          <w:rFonts w:ascii="Calibri" w:eastAsia="Calibri" w:hAnsi="Calibri" w:cs="Calibri"/>
          <w:b/>
          <w:sz w:val="26"/>
          <w:szCs w:val="26"/>
        </w:rPr>
      </w:pPr>
    </w:p>
    <w:p w:rsidR="00A84F25" w:rsidRPr="002D1457" w:rsidRDefault="00A84F25" w:rsidP="00A84F25">
      <w:pPr>
        <w:rPr>
          <w:rFonts w:ascii="Calibri" w:eastAsia="Calibri" w:hAnsi="Calibri" w:cs="Calibri"/>
          <w:b/>
          <w:sz w:val="26"/>
          <w:szCs w:val="26"/>
        </w:rPr>
      </w:pPr>
    </w:p>
    <w:p w:rsidR="00FB4BC0" w:rsidRPr="002D1457" w:rsidRDefault="00FB4BC0" w:rsidP="003848E3">
      <w:pPr>
        <w:rPr>
          <w:sz w:val="26"/>
          <w:szCs w:val="26"/>
        </w:rPr>
      </w:pPr>
    </w:p>
    <w:p w:rsidR="003559E0" w:rsidRPr="002D1457" w:rsidRDefault="003559E0" w:rsidP="003848E3">
      <w:pPr>
        <w:rPr>
          <w:sz w:val="26"/>
          <w:szCs w:val="26"/>
        </w:rPr>
      </w:pPr>
    </w:p>
    <w:p w:rsidR="003559E0" w:rsidRPr="002D1457" w:rsidRDefault="003559E0" w:rsidP="003848E3">
      <w:pPr>
        <w:rPr>
          <w:sz w:val="26"/>
          <w:szCs w:val="26"/>
        </w:rPr>
      </w:pPr>
    </w:p>
    <w:p w:rsidR="003559E0" w:rsidRPr="002D1457" w:rsidRDefault="003559E0" w:rsidP="003848E3">
      <w:pPr>
        <w:rPr>
          <w:sz w:val="26"/>
          <w:szCs w:val="26"/>
        </w:rPr>
      </w:pPr>
    </w:p>
    <w:p w:rsidR="003559E0" w:rsidRPr="002D1457" w:rsidRDefault="003559E0" w:rsidP="003848E3">
      <w:pPr>
        <w:rPr>
          <w:sz w:val="26"/>
          <w:szCs w:val="26"/>
        </w:rPr>
      </w:pPr>
    </w:p>
    <w:p w:rsidR="003559E0" w:rsidRPr="002D1457" w:rsidRDefault="003559E0" w:rsidP="003848E3">
      <w:pPr>
        <w:rPr>
          <w:sz w:val="26"/>
          <w:szCs w:val="26"/>
        </w:rPr>
      </w:pPr>
    </w:p>
    <w:p w:rsidR="003559E0" w:rsidRPr="002D1457" w:rsidRDefault="003559E0" w:rsidP="003848E3">
      <w:pPr>
        <w:rPr>
          <w:sz w:val="26"/>
          <w:szCs w:val="26"/>
        </w:rPr>
      </w:pPr>
    </w:p>
    <w:p w:rsidR="003559E0" w:rsidRPr="002D1457" w:rsidRDefault="003559E0" w:rsidP="003848E3">
      <w:pPr>
        <w:rPr>
          <w:sz w:val="26"/>
          <w:szCs w:val="26"/>
        </w:rPr>
      </w:pPr>
    </w:p>
    <w:p w:rsidR="003559E0" w:rsidRPr="002D1457" w:rsidRDefault="003559E0" w:rsidP="003848E3">
      <w:pPr>
        <w:rPr>
          <w:sz w:val="26"/>
          <w:szCs w:val="26"/>
        </w:rPr>
      </w:pPr>
    </w:p>
    <w:p w:rsidR="003559E0" w:rsidRDefault="003559E0" w:rsidP="003848E3">
      <w:pPr>
        <w:rPr>
          <w:sz w:val="26"/>
          <w:szCs w:val="26"/>
        </w:rPr>
      </w:pPr>
    </w:p>
    <w:p w:rsidR="002D1457" w:rsidRDefault="002D1457" w:rsidP="003848E3">
      <w:pPr>
        <w:rPr>
          <w:sz w:val="26"/>
          <w:szCs w:val="26"/>
        </w:rPr>
      </w:pPr>
    </w:p>
    <w:p w:rsidR="002D1457" w:rsidRDefault="002D1457" w:rsidP="003848E3">
      <w:pPr>
        <w:rPr>
          <w:sz w:val="26"/>
          <w:szCs w:val="26"/>
        </w:rPr>
      </w:pPr>
    </w:p>
    <w:p w:rsidR="003559E0" w:rsidRPr="002D1457" w:rsidRDefault="003559E0" w:rsidP="003559E0">
      <w:pPr>
        <w:ind w:firstLine="720"/>
        <w:jc w:val="both"/>
        <w:rPr>
          <w:sz w:val="26"/>
          <w:szCs w:val="26"/>
        </w:rPr>
      </w:pPr>
      <w:r w:rsidRPr="002D1457">
        <w:rPr>
          <w:sz w:val="26"/>
          <w:szCs w:val="26"/>
          <w:lang w:eastAsia="ar-SA"/>
        </w:rPr>
        <w:lastRenderedPageBreak/>
        <w:t>На основу члана 58. Закона о запосленима у аутономним покрајинама и јединицама локалне самоуправе („Службени гласник РС“, број 21/2016,</w:t>
      </w:r>
      <w:r w:rsidRPr="002D1457">
        <w:rPr>
          <w:sz w:val="26"/>
          <w:szCs w:val="26"/>
        </w:rPr>
        <w:t xml:space="preserve"> 113/2017 и 113/2017 – др.закон</w:t>
      </w:r>
      <w:r w:rsidRPr="002D1457">
        <w:rPr>
          <w:sz w:val="26"/>
          <w:szCs w:val="26"/>
          <w:lang w:eastAsia="ar-SA"/>
        </w:rPr>
        <w:t xml:space="preserve">),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 број </w:t>
      </w:r>
      <w:r w:rsidRPr="002D1457">
        <w:rPr>
          <w:sz w:val="26"/>
          <w:szCs w:val="26"/>
        </w:rPr>
        <w:t>88/2016 и 113/2017 – др.закон</w:t>
      </w:r>
      <w:r w:rsidRPr="002D1457">
        <w:rPr>
          <w:sz w:val="26"/>
          <w:szCs w:val="26"/>
          <w:lang w:eastAsia="ar-SA"/>
        </w:rPr>
        <w:t>),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(„Службени гласник РС“, број 88/2016), као и члана 36. став 1. тачка 3. Одлуке о организацији Градске управе града Врања („Службени гласник града Врања“, број 35/2016, 23/2017, 36/2017 и 10/2018), Градско веће града Врања, на предлог начелника Градске упр</w:t>
      </w:r>
      <w:r w:rsidR="003F4DD8" w:rsidRPr="002D1457">
        <w:rPr>
          <w:sz w:val="26"/>
          <w:szCs w:val="26"/>
          <w:lang w:eastAsia="ar-SA"/>
        </w:rPr>
        <w:t>аве града Врања,</w:t>
      </w:r>
      <w:r w:rsidR="00DC266B">
        <w:rPr>
          <w:sz w:val="26"/>
          <w:szCs w:val="26"/>
          <w:lang w:eastAsia="ar-SA"/>
        </w:rPr>
        <w:t xml:space="preserve"> на седници одржаној</w:t>
      </w:r>
      <w:r w:rsidR="003F4DD8" w:rsidRPr="002D1457">
        <w:rPr>
          <w:sz w:val="26"/>
          <w:szCs w:val="26"/>
          <w:lang w:eastAsia="ar-SA"/>
        </w:rPr>
        <w:t xml:space="preserve"> дана 13.11.</w:t>
      </w:r>
      <w:r w:rsidRPr="002D1457">
        <w:rPr>
          <w:sz w:val="26"/>
          <w:szCs w:val="26"/>
          <w:lang w:eastAsia="ar-SA"/>
        </w:rPr>
        <w:t xml:space="preserve">2018. године, усвојило је  </w:t>
      </w:r>
    </w:p>
    <w:p w:rsidR="003559E0" w:rsidRPr="002D1457" w:rsidRDefault="003559E0" w:rsidP="003559E0">
      <w:pPr>
        <w:rPr>
          <w:b/>
          <w:sz w:val="26"/>
          <w:szCs w:val="26"/>
          <w:lang w:eastAsia="ar-SA"/>
        </w:rPr>
      </w:pPr>
    </w:p>
    <w:p w:rsidR="003559E0" w:rsidRPr="002D1457" w:rsidRDefault="003559E0" w:rsidP="003559E0">
      <w:pPr>
        <w:rPr>
          <w:b/>
          <w:sz w:val="26"/>
          <w:szCs w:val="26"/>
          <w:lang w:eastAsia="ar-SA"/>
        </w:rPr>
      </w:pPr>
    </w:p>
    <w:p w:rsidR="003559E0" w:rsidRPr="002D1457" w:rsidRDefault="003559E0" w:rsidP="003559E0">
      <w:pPr>
        <w:jc w:val="center"/>
        <w:rPr>
          <w:b/>
          <w:sz w:val="26"/>
          <w:szCs w:val="26"/>
          <w:lang w:eastAsia="ar-SA"/>
        </w:rPr>
      </w:pPr>
      <w:r w:rsidRPr="002D1457">
        <w:rPr>
          <w:b/>
          <w:sz w:val="26"/>
          <w:szCs w:val="26"/>
          <w:lang w:eastAsia="ar-SA"/>
        </w:rPr>
        <w:t xml:space="preserve">П Р А В И Л Н И К </w:t>
      </w:r>
    </w:p>
    <w:p w:rsidR="003559E0" w:rsidRPr="002D1457" w:rsidRDefault="003559E0" w:rsidP="003559E0">
      <w:pPr>
        <w:jc w:val="center"/>
        <w:rPr>
          <w:b/>
          <w:sz w:val="26"/>
          <w:szCs w:val="26"/>
          <w:lang w:eastAsia="ar-SA"/>
        </w:rPr>
      </w:pPr>
      <w:r w:rsidRPr="002D1457">
        <w:rPr>
          <w:b/>
          <w:sz w:val="26"/>
          <w:szCs w:val="26"/>
          <w:lang w:eastAsia="ar-SA"/>
        </w:rPr>
        <w:t>О ИЗМЕНАМА ПРАВИЛНИКА</w:t>
      </w:r>
    </w:p>
    <w:p w:rsidR="003559E0" w:rsidRPr="002D1457" w:rsidRDefault="003559E0" w:rsidP="003559E0">
      <w:pPr>
        <w:jc w:val="center"/>
        <w:rPr>
          <w:b/>
          <w:sz w:val="26"/>
          <w:szCs w:val="26"/>
          <w:lang w:eastAsia="ar-SA"/>
        </w:rPr>
      </w:pPr>
      <w:r w:rsidRPr="002D1457">
        <w:rPr>
          <w:b/>
          <w:sz w:val="26"/>
          <w:szCs w:val="26"/>
          <w:lang w:eastAsia="ar-SA"/>
        </w:rPr>
        <w:t>О ОРГАНИЗАЦИЈИ  И  СИСТЕМАТИЗАЦИЈИ РАДНИХ МЕСТА</w:t>
      </w:r>
    </w:p>
    <w:p w:rsidR="003559E0" w:rsidRPr="002D1457" w:rsidRDefault="003559E0" w:rsidP="003559E0">
      <w:pPr>
        <w:jc w:val="center"/>
        <w:rPr>
          <w:b/>
          <w:sz w:val="26"/>
          <w:szCs w:val="26"/>
          <w:lang w:eastAsia="ar-SA"/>
        </w:rPr>
      </w:pPr>
      <w:r w:rsidRPr="002D1457">
        <w:rPr>
          <w:b/>
          <w:sz w:val="26"/>
          <w:szCs w:val="26"/>
          <w:lang w:eastAsia="ar-SA"/>
        </w:rPr>
        <w:t>У ГРАДСКОЈ УПРАВИ ГРАДА ВРАЊА</w:t>
      </w:r>
    </w:p>
    <w:p w:rsidR="003559E0" w:rsidRPr="002D1457" w:rsidRDefault="003559E0" w:rsidP="003559E0">
      <w:pPr>
        <w:rPr>
          <w:sz w:val="26"/>
          <w:szCs w:val="26"/>
        </w:rPr>
      </w:pPr>
    </w:p>
    <w:p w:rsidR="003559E0" w:rsidRPr="002D1457" w:rsidRDefault="003559E0" w:rsidP="003559E0">
      <w:pPr>
        <w:rPr>
          <w:sz w:val="26"/>
          <w:szCs w:val="26"/>
        </w:rPr>
      </w:pPr>
    </w:p>
    <w:p w:rsidR="003559E0" w:rsidRPr="002D1457" w:rsidRDefault="003559E0" w:rsidP="003559E0">
      <w:pPr>
        <w:jc w:val="center"/>
        <w:rPr>
          <w:b/>
          <w:sz w:val="26"/>
          <w:szCs w:val="26"/>
        </w:rPr>
      </w:pPr>
      <w:r w:rsidRPr="002D1457">
        <w:rPr>
          <w:b/>
          <w:sz w:val="26"/>
          <w:szCs w:val="26"/>
        </w:rPr>
        <w:t>Члан 1.</w:t>
      </w:r>
    </w:p>
    <w:p w:rsidR="003559E0" w:rsidRPr="002D1457" w:rsidRDefault="003559E0" w:rsidP="003559E0">
      <w:pPr>
        <w:ind w:firstLine="720"/>
        <w:jc w:val="both"/>
        <w:rPr>
          <w:sz w:val="26"/>
          <w:szCs w:val="26"/>
        </w:rPr>
      </w:pPr>
      <w:r w:rsidRPr="002D1457">
        <w:rPr>
          <w:sz w:val="26"/>
          <w:szCs w:val="26"/>
          <w:lang w:val="sr-Cyrl-CS"/>
        </w:rPr>
        <w:t>Правилник о организацији и систематизацији радних места у Градској управи града Врањ</w:t>
      </w:r>
      <w:r w:rsidRPr="002D1457">
        <w:rPr>
          <w:sz w:val="26"/>
          <w:szCs w:val="26"/>
        </w:rPr>
        <w:t>a број 06-273/2/2017-04 од 22.12.2017.године, Правилник о изменама и допунама</w:t>
      </w:r>
      <w:r w:rsidRPr="002D1457">
        <w:rPr>
          <w:sz w:val="26"/>
          <w:szCs w:val="26"/>
          <w:lang w:val="sr-Cyrl-CS"/>
        </w:rPr>
        <w:t xml:space="preserve"> Правилника о организацији и систематизацији радних места у Градској управи града Врањ</w:t>
      </w:r>
      <w:r w:rsidRPr="002D1457">
        <w:rPr>
          <w:sz w:val="26"/>
          <w:szCs w:val="26"/>
        </w:rPr>
        <w:t>a број 06-115/2/2018-04 од 24.05.2018.године, Правилник о изменама и допунама</w:t>
      </w:r>
      <w:r w:rsidRPr="002D1457">
        <w:rPr>
          <w:sz w:val="26"/>
          <w:szCs w:val="26"/>
          <w:lang w:val="sr-Cyrl-CS"/>
        </w:rPr>
        <w:t xml:space="preserve"> Правилника о организацији и систематизацији радних места у Градској управи града Врањ</w:t>
      </w:r>
      <w:r w:rsidRPr="002D1457">
        <w:rPr>
          <w:sz w:val="26"/>
          <w:szCs w:val="26"/>
        </w:rPr>
        <w:t>a број 06-17/2/2018-04 од 31.08.2018.године и Правилник о изменама и допунама</w:t>
      </w:r>
      <w:r w:rsidRPr="002D1457">
        <w:rPr>
          <w:sz w:val="26"/>
          <w:szCs w:val="26"/>
          <w:lang w:val="sr-Cyrl-CS"/>
        </w:rPr>
        <w:t xml:space="preserve"> Правилника о организацији и систематизацији радних места у Градској управи града Врањ</w:t>
      </w:r>
      <w:r w:rsidRPr="002D1457">
        <w:rPr>
          <w:sz w:val="26"/>
          <w:szCs w:val="26"/>
        </w:rPr>
        <w:t>a број 06-210/3/2018-04 од 29.10.2018.године, у члану 4., мења се и гласи:</w:t>
      </w:r>
    </w:p>
    <w:p w:rsidR="003559E0" w:rsidRPr="002D1457" w:rsidRDefault="003559E0" w:rsidP="003559E0">
      <w:pPr>
        <w:ind w:firstLine="720"/>
        <w:jc w:val="both"/>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2610"/>
        <w:gridCol w:w="2538"/>
      </w:tblGrid>
      <w:tr w:rsidR="003559E0" w:rsidRPr="002D1457" w:rsidTr="00A820B1">
        <w:tc>
          <w:tcPr>
            <w:tcW w:w="4428" w:type="dxa"/>
            <w:tcBorders>
              <w:top w:val="single" w:sz="4" w:space="0" w:color="000000"/>
              <w:left w:val="single" w:sz="4" w:space="0" w:color="000000"/>
              <w:bottom w:val="single" w:sz="4" w:space="0" w:color="000000"/>
              <w:right w:val="single" w:sz="4" w:space="0" w:color="000000"/>
            </w:tcBorders>
            <w:hideMark/>
          </w:tcPr>
          <w:p w:rsidR="003559E0" w:rsidRPr="002D1457" w:rsidRDefault="003559E0" w:rsidP="00A820B1">
            <w:pPr>
              <w:rPr>
                <w:b/>
                <w:bCs/>
                <w:sz w:val="26"/>
                <w:szCs w:val="26"/>
                <w:lang w:eastAsia="ar-SA"/>
              </w:rPr>
            </w:pPr>
            <w:r w:rsidRPr="002D1457">
              <w:rPr>
                <w:b/>
                <w:bCs/>
                <w:sz w:val="26"/>
                <w:szCs w:val="26"/>
                <w:lang w:eastAsia="ar-SA"/>
              </w:rPr>
              <w:t>Функционери - изабрана и постављена лица</w:t>
            </w:r>
          </w:p>
        </w:tc>
        <w:tc>
          <w:tcPr>
            <w:tcW w:w="5148" w:type="dxa"/>
            <w:gridSpan w:val="2"/>
            <w:tcBorders>
              <w:top w:val="single" w:sz="4" w:space="0" w:color="000000"/>
              <w:left w:val="single" w:sz="4" w:space="0" w:color="000000"/>
              <w:bottom w:val="single" w:sz="4" w:space="0" w:color="000000"/>
              <w:right w:val="single" w:sz="4" w:space="0" w:color="000000"/>
            </w:tcBorders>
            <w:hideMark/>
          </w:tcPr>
          <w:p w:rsidR="003559E0" w:rsidRPr="002D1457" w:rsidRDefault="003559E0" w:rsidP="00A820B1">
            <w:pPr>
              <w:jc w:val="center"/>
              <w:rPr>
                <w:b/>
                <w:bCs/>
                <w:sz w:val="26"/>
                <w:szCs w:val="26"/>
                <w:lang w:eastAsia="ar-SA"/>
              </w:rPr>
            </w:pPr>
            <w:r w:rsidRPr="002D1457">
              <w:rPr>
                <w:b/>
                <w:bCs/>
                <w:sz w:val="26"/>
                <w:szCs w:val="26"/>
                <w:lang w:eastAsia="ar-SA"/>
              </w:rPr>
              <w:t>7</w:t>
            </w:r>
          </w:p>
        </w:tc>
      </w:tr>
      <w:tr w:rsidR="003559E0" w:rsidRPr="002D1457" w:rsidTr="00A820B1">
        <w:tc>
          <w:tcPr>
            <w:tcW w:w="4428" w:type="dxa"/>
          </w:tcPr>
          <w:p w:rsidR="003559E0" w:rsidRPr="002D1457" w:rsidRDefault="003559E0" w:rsidP="00A820B1">
            <w:pPr>
              <w:rPr>
                <w:b/>
                <w:bCs/>
                <w:sz w:val="26"/>
                <w:szCs w:val="26"/>
                <w:lang w:eastAsia="ar-SA"/>
              </w:rPr>
            </w:pPr>
            <w:r w:rsidRPr="002D1457">
              <w:rPr>
                <w:b/>
                <w:bCs/>
                <w:sz w:val="26"/>
                <w:szCs w:val="26"/>
                <w:lang w:eastAsia="ar-SA"/>
              </w:rPr>
              <w:t>Службеник на положају – I група</w:t>
            </w:r>
          </w:p>
        </w:tc>
        <w:tc>
          <w:tcPr>
            <w:tcW w:w="2610" w:type="dxa"/>
          </w:tcPr>
          <w:p w:rsidR="003559E0" w:rsidRPr="002D1457" w:rsidRDefault="003559E0" w:rsidP="00A820B1">
            <w:pPr>
              <w:jc w:val="center"/>
              <w:rPr>
                <w:b/>
                <w:bCs/>
                <w:sz w:val="26"/>
                <w:szCs w:val="26"/>
                <w:lang w:eastAsia="ar-SA"/>
              </w:rPr>
            </w:pPr>
            <w:r w:rsidRPr="002D1457">
              <w:rPr>
                <w:b/>
                <w:bCs/>
                <w:sz w:val="26"/>
                <w:szCs w:val="26"/>
                <w:lang w:eastAsia="ar-SA"/>
              </w:rPr>
              <w:t>1 радно место</w:t>
            </w:r>
          </w:p>
        </w:tc>
        <w:tc>
          <w:tcPr>
            <w:tcW w:w="2538" w:type="dxa"/>
          </w:tcPr>
          <w:p w:rsidR="003559E0" w:rsidRPr="002D1457" w:rsidRDefault="003559E0" w:rsidP="00A820B1">
            <w:pPr>
              <w:jc w:val="center"/>
              <w:rPr>
                <w:b/>
                <w:bCs/>
                <w:sz w:val="26"/>
                <w:szCs w:val="26"/>
                <w:lang w:eastAsia="ar-SA"/>
              </w:rPr>
            </w:pPr>
            <w:r w:rsidRPr="002D1457">
              <w:rPr>
                <w:b/>
                <w:bCs/>
                <w:sz w:val="26"/>
                <w:szCs w:val="26"/>
                <w:lang w:eastAsia="ar-SA"/>
              </w:rPr>
              <w:t>1 службеник</w:t>
            </w:r>
          </w:p>
        </w:tc>
      </w:tr>
      <w:tr w:rsidR="003559E0" w:rsidRPr="002D1457" w:rsidTr="00A820B1">
        <w:tc>
          <w:tcPr>
            <w:tcW w:w="4428" w:type="dxa"/>
          </w:tcPr>
          <w:p w:rsidR="003559E0" w:rsidRPr="002D1457" w:rsidRDefault="003559E0" w:rsidP="00A820B1">
            <w:pPr>
              <w:rPr>
                <w:b/>
                <w:bCs/>
                <w:sz w:val="26"/>
                <w:szCs w:val="26"/>
                <w:lang w:eastAsia="ar-SA"/>
              </w:rPr>
            </w:pPr>
            <w:r w:rsidRPr="002D1457">
              <w:rPr>
                <w:b/>
                <w:bCs/>
                <w:sz w:val="26"/>
                <w:szCs w:val="26"/>
                <w:lang w:eastAsia="ar-SA"/>
              </w:rPr>
              <w:t>Службеник на положају – II група</w:t>
            </w:r>
          </w:p>
        </w:tc>
        <w:tc>
          <w:tcPr>
            <w:tcW w:w="2610" w:type="dxa"/>
          </w:tcPr>
          <w:p w:rsidR="003559E0" w:rsidRPr="002D1457" w:rsidRDefault="003559E0" w:rsidP="00A820B1">
            <w:pPr>
              <w:jc w:val="center"/>
              <w:rPr>
                <w:b/>
                <w:bCs/>
                <w:sz w:val="26"/>
                <w:szCs w:val="26"/>
                <w:lang w:eastAsia="ar-SA"/>
              </w:rPr>
            </w:pPr>
            <w:r w:rsidRPr="002D1457">
              <w:rPr>
                <w:b/>
                <w:bCs/>
                <w:sz w:val="26"/>
                <w:szCs w:val="26"/>
                <w:lang w:eastAsia="ar-SA"/>
              </w:rPr>
              <w:t>1 радно место</w:t>
            </w:r>
          </w:p>
        </w:tc>
        <w:tc>
          <w:tcPr>
            <w:tcW w:w="2538" w:type="dxa"/>
          </w:tcPr>
          <w:p w:rsidR="003559E0" w:rsidRPr="002D1457" w:rsidRDefault="003559E0" w:rsidP="00A820B1">
            <w:pPr>
              <w:jc w:val="center"/>
              <w:rPr>
                <w:b/>
                <w:bCs/>
                <w:sz w:val="26"/>
                <w:szCs w:val="26"/>
                <w:lang w:eastAsia="ar-SA"/>
              </w:rPr>
            </w:pPr>
            <w:r w:rsidRPr="002D1457">
              <w:rPr>
                <w:b/>
                <w:bCs/>
                <w:sz w:val="26"/>
                <w:szCs w:val="26"/>
                <w:lang w:eastAsia="ar-SA"/>
              </w:rPr>
              <w:t>1 службеник</w:t>
            </w:r>
          </w:p>
        </w:tc>
      </w:tr>
      <w:tr w:rsidR="003559E0" w:rsidRPr="002D1457" w:rsidTr="00A820B1">
        <w:tc>
          <w:tcPr>
            <w:tcW w:w="4428" w:type="dxa"/>
          </w:tcPr>
          <w:p w:rsidR="003559E0" w:rsidRPr="002D1457" w:rsidRDefault="003559E0" w:rsidP="00A820B1">
            <w:pPr>
              <w:rPr>
                <w:b/>
                <w:bCs/>
                <w:sz w:val="26"/>
                <w:szCs w:val="26"/>
                <w:lang w:eastAsia="ar-SA"/>
              </w:rPr>
            </w:pPr>
            <w:r w:rsidRPr="002D1457">
              <w:rPr>
                <w:b/>
                <w:bCs/>
                <w:sz w:val="26"/>
                <w:szCs w:val="26"/>
                <w:lang w:eastAsia="ar-SA"/>
              </w:rPr>
              <w:t>Помоћник градоначелника</w:t>
            </w:r>
          </w:p>
        </w:tc>
        <w:tc>
          <w:tcPr>
            <w:tcW w:w="2610" w:type="dxa"/>
          </w:tcPr>
          <w:p w:rsidR="003559E0" w:rsidRPr="002D1457" w:rsidRDefault="003559E0" w:rsidP="00A820B1">
            <w:pPr>
              <w:jc w:val="center"/>
              <w:rPr>
                <w:b/>
                <w:bCs/>
                <w:sz w:val="26"/>
                <w:szCs w:val="26"/>
                <w:lang w:eastAsia="ar-SA"/>
              </w:rPr>
            </w:pPr>
            <w:r w:rsidRPr="002D1457">
              <w:rPr>
                <w:b/>
                <w:bCs/>
                <w:sz w:val="26"/>
                <w:szCs w:val="26"/>
                <w:lang w:eastAsia="ar-SA"/>
              </w:rPr>
              <w:t>5 радних места</w:t>
            </w:r>
          </w:p>
        </w:tc>
        <w:tc>
          <w:tcPr>
            <w:tcW w:w="2538" w:type="dxa"/>
          </w:tcPr>
          <w:p w:rsidR="003559E0" w:rsidRPr="002D1457" w:rsidRDefault="003559E0" w:rsidP="00A820B1">
            <w:pPr>
              <w:jc w:val="center"/>
              <w:rPr>
                <w:b/>
                <w:bCs/>
                <w:sz w:val="26"/>
                <w:szCs w:val="26"/>
                <w:lang w:eastAsia="ar-SA"/>
              </w:rPr>
            </w:pPr>
            <w:r w:rsidRPr="002D1457">
              <w:rPr>
                <w:b/>
                <w:bCs/>
                <w:sz w:val="26"/>
                <w:szCs w:val="26"/>
                <w:lang w:eastAsia="ar-SA"/>
              </w:rPr>
              <w:t>5 службеника</w:t>
            </w:r>
          </w:p>
        </w:tc>
      </w:tr>
      <w:tr w:rsidR="003559E0" w:rsidRPr="002D1457" w:rsidTr="00A820B1">
        <w:tc>
          <w:tcPr>
            <w:tcW w:w="9576" w:type="dxa"/>
            <w:gridSpan w:val="3"/>
            <w:tcBorders>
              <w:left w:val="nil"/>
              <w:right w:val="nil"/>
            </w:tcBorders>
          </w:tcPr>
          <w:p w:rsidR="003559E0" w:rsidRPr="002D1457" w:rsidRDefault="003559E0" w:rsidP="00A820B1">
            <w:pPr>
              <w:jc w:val="center"/>
              <w:rPr>
                <w:b/>
                <w:bCs/>
                <w:sz w:val="26"/>
                <w:szCs w:val="26"/>
                <w:lang w:eastAsia="ar-SA"/>
              </w:rPr>
            </w:pPr>
          </w:p>
        </w:tc>
      </w:tr>
      <w:tr w:rsidR="003559E0" w:rsidRPr="002D1457" w:rsidTr="00A820B1">
        <w:tc>
          <w:tcPr>
            <w:tcW w:w="4428" w:type="dxa"/>
            <w:shd w:val="clear" w:color="auto" w:fill="D9D9D9"/>
          </w:tcPr>
          <w:p w:rsidR="003559E0" w:rsidRPr="002D1457" w:rsidRDefault="003559E0" w:rsidP="00A820B1">
            <w:pPr>
              <w:rPr>
                <w:b/>
                <w:bCs/>
                <w:sz w:val="26"/>
                <w:szCs w:val="26"/>
                <w:lang w:eastAsia="ar-SA"/>
              </w:rPr>
            </w:pPr>
            <w:r w:rsidRPr="002D1457">
              <w:rPr>
                <w:b/>
                <w:bCs/>
                <w:sz w:val="26"/>
                <w:szCs w:val="26"/>
                <w:lang w:eastAsia="ar-SA"/>
              </w:rPr>
              <w:t>Службеници - извршиоци</w:t>
            </w:r>
          </w:p>
        </w:tc>
        <w:tc>
          <w:tcPr>
            <w:tcW w:w="2610" w:type="dxa"/>
            <w:shd w:val="clear" w:color="auto" w:fill="D9D9D9"/>
          </w:tcPr>
          <w:p w:rsidR="003559E0" w:rsidRPr="002D1457" w:rsidRDefault="003559E0" w:rsidP="00A820B1">
            <w:pPr>
              <w:jc w:val="center"/>
              <w:rPr>
                <w:b/>
                <w:bCs/>
                <w:sz w:val="26"/>
                <w:szCs w:val="26"/>
                <w:lang w:eastAsia="ar-SA"/>
              </w:rPr>
            </w:pPr>
            <w:r w:rsidRPr="002D1457">
              <w:rPr>
                <w:b/>
                <w:bCs/>
                <w:sz w:val="26"/>
                <w:szCs w:val="26"/>
                <w:lang w:eastAsia="ar-SA"/>
              </w:rPr>
              <w:t>Број радних места</w:t>
            </w:r>
          </w:p>
        </w:tc>
        <w:tc>
          <w:tcPr>
            <w:tcW w:w="2538" w:type="dxa"/>
            <w:shd w:val="clear" w:color="auto" w:fill="D9D9D9"/>
          </w:tcPr>
          <w:p w:rsidR="003559E0" w:rsidRPr="002D1457" w:rsidRDefault="003559E0" w:rsidP="00A820B1">
            <w:pPr>
              <w:jc w:val="center"/>
              <w:rPr>
                <w:b/>
                <w:bCs/>
                <w:sz w:val="26"/>
                <w:szCs w:val="26"/>
                <w:lang w:eastAsia="ar-SA"/>
              </w:rPr>
            </w:pPr>
            <w:r w:rsidRPr="002D1457">
              <w:rPr>
                <w:b/>
                <w:bCs/>
                <w:sz w:val="26"/>
                <w:szCs w:val="26"/>
                <w:lang w:eastAsia="ar-SA"/>
              </w:rPr>
              <w:t>Број службеника</w:t>
            </w:r>
          </w:p>
        </w:tc>
      </w:tr>
      <w:tr w:rsidR="003559E0" w:rsidRPr="002D1457" w:rsidTr="00A820B1">
        <w:tc>
          <w:tcPr>
            <w:tcW w:w="4428" w:type="dxa"/>
          </w:tcPr>
          <w:p w:rsidR="003559E0" w:rsidRPr="002D1457" w:rsidRDefault="003559E0" w:rsidP="00A820B1">
            <w:pPr>
              <w:rPr>
                <w:bCs/>
                <w:sz w:val="26"/>
                <w:szCs w:val="26"/>
                <w:lang w:eastAsia="ar-SA"/>
              </w:rPr>
            </w:pPr>
            <w:r w:rsidRPr="002D1457">
              <w:rPr>
                <w:bCs/>
                <w:sz w:val="26"/>
                <w:szCs w:val="26"/>
                <w:lang w:eastAsia="ar-SA"/>
              </w:rPr>
              <w:t>Самостални саветник</w:t>
            </w:r>
          </w:p>
        </w:tc>
        <w:tc>
          <w:tcPr>
            <w:tcW w:w="2610" w:type="dxa"/>
          </w:tcPr>
          <w:p w:rsidR="003559E0" w:rsidRPr="002D1457" w:rsidRDefault="003559E0" w:rsidP="00A820B1">
            <w:pPr>
              <w:jc w:val="center"/>
              <w:rPr>
                <w:bCs/>
                <w:sz w:val="26"/>
                <w:szCs w:val="26"/>
                <w:lang w:eastAsia="ar-SA"/>
              </w:rPr>
            </w:pPr>
            <w:r w:rsidRPr="002D1457">
              <w:rPr>
                <w:bCs/>
                <w:sz w:val="26"/>
                <w:szCs w:val="26"/>
                <w:lang w:eastAsia="ar-SA"/>
              </w:rPr>
              <w:t>39</w:t>
            </w:r>
          </w:p>
        </w:tc>
        <w:tc>
          <w:tcPr>
            <w:tcW w:w="2538" w:type="dxa"/>
          </w:tcPr>
          <w:p w:rsidR="003559E0" w:rsidRPr="002D1457" w:rsidRDefault="003559E0" w:rsidP="00A820B1">
            <w:pPr>
              <w:jc w:val="center"/>
              <w:rPr>
                <w:bCs/>
                <w:sz w:val="26"/>
                <w:szCs w:val="26"/>
                <w:lang w:eastAsia="ar-SA"/>
              </w:rPr>
            </w:pPr>
            <w:r w:rsidRPr="002D1457">
              <w:rPr>
                <w:bCs/>
                <w:sz w:val="26"/>
                <w:szCs w:val="26"/>
                <w:lang w:eastAsia="ar-SA"/>
              </w:rPr>
              <w:t>41</w:t>
            </w:r>
          </w:p>
        </w:tc>
      </w:tr>
      <w:tr w:rsidR="003559E0" w:rsidRPr="002D1457" w:rsidTr="00A820B1">
        <w:tc>
          <w:tcPr>
            <w:tcW w:w="4428" w:type="dxa"/>
          </w:tcPr>
          <w:p w:rsidR="003559E0" w:rsidRPr="002D1457" w:rsidRDefault="003559E0" w:rsidP="00A820B1">
            <w:pPr>
              <w:rPr>
                <w:bCs/>
                <w:sz w:val="26"/>
                <w:szCs w:val="26"/>
                <w:lang w:eastAsia="ar-SA"/>
              </w:rPr>
            </w:pPr>
            <w:r w:rsidRPr="002D1457">
              <w:rPr>
                <w:bCs/>
                <w:sz w:val="26"/>
                <w:szCs w:val="26"/>
                <w:lang w:eastAsia="ar-SA"/>
              </w:rPr>
              <w:t>Саветник</w:t>
            </w:r>
          </w:p>
        </w:tc>
        <w:tc>
          <w:tcPr>
            <w:tcW w:w="2610" w:type="dxa"/>
          </w:tcPr>
          <w:p w:rsidR="003559E0" w:rsidRPr="002D1457" w:rsidRDefault="003559E0" w:rsidP="00A820B1">
            <w:pPr>
              <w:jc w:val="center"/>
              <w:rPr>
                <w:bCs/>
                <w:sz w:val="26"/>
                <w:szCs w:val="26"/>
                <w:lang w:eastAsia="ar-SA"/>
              </w:rPr>
            </w:pPr>
            <w:r w:rsidRPr="002D1457">
              <w:rPr>
                <w:bCs/>
                <w:sz w:val="26"/>
                <w:szCs w:val="26"/>
                <w:lang w:eastAsia="ar-SA"/>
              </w:rPr>
              <w:t>35</w:t>
            </w:r>
          </w:p>
        </w:tc>
        <w:tc>
          <w:tcPr>
            <w:tcW w:w="2538" w:type="dxa"/>
          </w:tcPr>
          <w:p w:rsidR="003559E0" w:rsidRPr="002D1457" w:rsidRDefault="003559E0" w:rsidP="00A820B1">
            <w:pPr>
              <w:jc w:val="center"/>
              <w:rPr>
                <w:bCs/>
                <w:sz w:val="26"/>
                <w:szCs w:val="26"/>
                <w:lang w:eastAsia="ar-SA"/>
              </w:rPr>
            </w:pPr>
            <w:r w:rsidRPr="002D1457">
              <w:rPr>
                <w:bCs/>
                <w:sz w:val="26"/>
                <w:szCs w:val="26"/>
                <w:lang w:eastAsia="ar-SA"/>
              </w:rPr>
              <w:t>49</w:t>
            </w:r>
          </w:p>
        </w:tc>
      </w:tr>
      <w:tr w:rsidR="003559E0" w:rsidRPr="002D1457" w:rsidTr="00A820B1">
        <w:tc>
          <w:tcPr>
            <w:tcW w:w="4428" w:type="dxa"/>
          </w:tcPr>
          <w:p w:rsidR="003559E0" w:rsidRPr="002D1457" w:rsidRDefault="003559E0" w:rsidP="00A820B1">
            <w:pPr>
              <w:rPr>
                <w:bCs/>
                <w:sz w:val="26"/>
                <w:szCs w:val="26"/>
                <w:lang w:eastAsia="ar-SA"/>
              </w:rPr>
            </w:pPr>
            <w:r w:rsidRPr="002D1457">
              <w:rPr>
                <w:bCs/>
                <w:sz w:val="26"/>
                <w:szCs w:val="26"/>
                <w:lang w:eastAsia="ar-SA"/>
              </w:rPr>
              <w:t>Млађи саветник</w:t>
            </w:r>
          </w:p>
        </w:tc>
        <w:tc>
          <w:tcPr>
            <w:tcW w:w="2610" w:type="dxa"/>
          </w:tcPr>
          <w:p w:rsidR="003559E0" w:rsidRPr="002D1457" w:rsidRDefault="003559E0" w:rsidP="00A820B1">
            <w:pPr>
              <w:jc w:val="center"/>
              <w:rPr>
                <w:bCs/>
                <w:sz w:val="26"/>
                <w:szCs w:val="26"/>
                <w:lang w:eastAsia="ar-SA"/>
              </w:rPr>
            </w:pPr>
            <w:r w:rsidRPr="002D1457">
              <w:rPr>
                <w:bCs/>
                <w:sz w:val="26"/>
                <w:szCs w:val="26"/>
                <w:lang w:eastAsia="ar-SA"/>
              </w:rPr>
              <w:t>13</w:t>
            </w:r>
          </w:p>
        </w:tc>
        <w:tc>
          <w:tcPr>
            <w:tcW w:w="2538" w:type="dxa"/>
          </w:tcPr>
          <w:p w:rsidR="003559E0" w:rsidRPr="002D1457" w:rsidRDefault="003559E0" w:rsidP="00A820B1">
            <w:pPr>
              <w:jc w:val="center"/>
              <w:rPr>
                <w:bCs/>
                <w:sz w:val="26"/>
                <w:szCs w:val="26"/>
                <w:lang w:eastAsia="ar-SA"/>
              </w:rPr>
            </w:pPr>
            <w:r w:rsidRPr="002D1457">
              <w:rPr>
                <w:bCs/>
                <w:sz w:val="26"/>
                <w:szCs w:val="26"/>
                <w:lang w:eastAsia="ar-SA"/>
              </w:rPr>
              <w:t>15</w:t>
            </w:r>
          </w:p>
        </w:tc>
      </w:tr>
      <w:tr w:rsidR="003559E0" w:rsidRPr="002D1457" w:rsidTr="00A820B1">
        <w:tc>
          <w:tcPr>
            <w:tcW w:w="4428" w:type="dxa"/>
          </w:tcPr>
          <w:p w:rsidR="003559E0" w:rsidRPr="002D1457" w:rsidRDefault="003559E0" w:rsidP="00A820B1">
            <w:pPr>
              <w:rPr>
                <w:bCs/>
                <w:sz w:val="26"/>
                <w:szCs w:val="26"/>
                <w:lang w:eastAsia="ar-SA"/>
              </w:rPr>
            </w:pPr>
            <w:r w:rsidRPr="002D1457">
              <w:rPr>
                <w:bCs/>
                <w:sz w:val="26"/>
                <w:szCs w:val="26"/>
                <w:lang w:eastAsia="ar-SA"/>
              </w:rPr>
              <w:t>Сарадник</w:t>
            </w:r>
          </w:p>
        </w:tc>
        <w:tc>
          <w:tcPr>
            <w:tcW w:w="2610" w:type="dxa"/>
          </w:tcPr>
          <w:p w:rsidR="003559E0" w:rsidRPr="002D1457" w:rsidRDefault="003559E0" w:rsidP="00A820B1">
            <w:pPr>
              <w:jc w:val="center"/>
              <w:rPr>
                <w:bCs/>
                <w:sz w:val="26"/>
                <w:szCs w:val="26"/>
                <w:lang w:eastAsia="ar-SA"/>
              </w:rPr>
            </w:pPr>
            <w:r w:rsidRPr="002D1457">
              <w:rPr>
                <w:bCs/>
                <w:sz w:val="26"/>
                <w:szCs w:val="26"/>
                <w:lang w:eastAsia="ar-SA"/>
              </w:rPr>
              <w:t>32</w:t>
            </w:r>
          </w:p>
        </w:tc>
        <w:tc>
          <w:tcPr>
            <w:tcW w:w="2538" w:type="dxa"/>
          </w:tcPr>
          <w:p w:rsidR="003559E0" w:rsidRPr="002D1457" w:rsidRDefault="003559E0" w:rsidP="00A820B1">
            <w:pPr>
              <w:jc w:val="center"/>
              <w:rPr>
                <w:bCs/>
                <w:sz w:val="26"/>
                <w:szCs w:val="26"/>
                <w:lang w:eastAsia="ar-SA"/>
              </w:rPr>
            </w:pPr>
            <w:r w:rsidRPr="002D1457">
              <w:rPr>
                <w:bCs/>
                <w:sz w:val="26"/>
                <w:szCs w:val="26"/>
                <w:lang w:eastAsia="ar-SA"/>
              </w:rPr>
              <w:t>45</w:t>
            </w:r>
          </w:p>
        </w:tc>
      </w:tr>
      <w:tr w:rsidR="003559E0" w:rsidRPr="002D1457" w:rsidTr="00A820B1">
        <w:tc>
          <w:tcPr>
            <w:tcW w:w="4428" w:type="dxa"/>
          </w:tcPr>
          <w:p w:rsidR="003559E0" w:rsidRPr="002D1457" w:rsidRDefault="003559E0" w:rsidP="00A820B1">
            <w:pPr>
              <w:rPr>
                <w:bCs/>
                <w:sz w:val="26"/>
                <w:szCs w:val="26"/>
                <w:lang w:eastAsia="ar-SA"/>
              </w:rPr>
            </w:pPr>
            <w:r w:rsidRPr="002D1457">
              <w:rPr>
                <w:bCs/>
                <w:sz w:val="26"/>
                <w:szCs w:val="26"/>
                <w:lang w:eastAsia="ar-SA"/>
              </w:rPr>
              <w:t>Млађи сарадник</w:t>
            </w:r>
          </w:p>
        </w:tc>
        <w:tc>
          <w:tcPr>
            <w:tcW w:w="2610" w:type="dxa"/>
          </w:tcPr>
          <w:p w:rsidR="003559E0" w:rsidRPr="002D1457" w:rsidRDefault="003559E0" w:rsidP="00A820B1">
            <w:pPr>
              <w:jc w:val="center"/>
              <w:rPr>
                <w:bCs/>
                <w:sz w:val="26"/>
                <w:szCs w:val="26"/>
                <w:lang w:eastAsia="ar-SA"/>
              </w:rPr>
            </w:pPr>
            <w:r w:rsidRPr="002D1457">
              <w:rPr>
                <w:bCs/>
                <w:sz w:val="26"/>
                <w:szCs w:val="26"/>
                <w:lang w:eastAsia="ar-SA"/>
              </w:rPr>
              <w:t>3</w:t>
            </w:r>
          </w:p>
        </w:tc>
        <w:tc>
          <w:tcPr>
            <w:tcW w:w="2538" w:type="dxa"/>
          </w:tcPr>
          <w:p w:rsidR="003559E0" w:rsidRPr="002D1457" w:rsidRDefault="003559E0" w:rsidP="00A820B1">
            <w:pPr>
              <w:jc w:val="center"/>
              <w:rPr>
                <w:bCs/>
                <w:sz w:val="26"/>
                <w:szCs w:val="26"/>
                <w:lang w:eastAsia="ar-SA"/>
              </w:rPr>
            </w:pPr>
            <w:r w:rsidRPr="002D1457">
              <w:rPr>
                <w:bCs/>
                <w:sz w:val="26"/>
                <w:szCs w:val="26"/>
                <w:lang w:eastAsia="ar-SA"/>
              </w:rPr>
              <w:t>4</w:t>
            </w:r>
          </w:p>
        </w:tc>
      </w:tr>
      <w:tr w:rsidR="003559E0" w:rsidRPr="002D1457" w:rsidTr="00A820B1">
        <w:tc>
          <w:tcPr>
            <w:tcW w:w="4428" w:type="dxa"/>
          </w:tcPr>
          <w:p w:rsidR="003559E0" w:rsidRPr="002D1457" w:rsidRDefault="003559E0" w:rsidP="00A820B1">
            <w:pPr>
              <w:rPr>
                <w:bCs/>
                <w:sz w:val="26"/>
                <w:szCs w:val="26"/>
                <w:lang w:eastAsia="ar-SA"/>
              </w:rPr>
            </w:pPr>
            <w:r w:rsidRPr="002D1457">
              <w:rPr>
                <w:bCs/>
                <w:sz w:val="26"/>
                <w:szCs w:val="26"/>
                <w:lang w:eastAsia="ar-SA"/>
              </w:rPr>
              <w:t>Виши референт</w:t>
            </w:r>
          </w:p>
        </w:tc>
        <w:tc>
          <w:tcPr>
            <w:tcW w:w="2610" w:type="dxa"/>
          </w:tcPr>
          <w:p w:rsidR="003559E0" w:rsidRPr="002D1457" w:rsidRDefault="003559E0" w:rsidP="00A820B1">
            <w:pPr>
              <w:jc w:val="center"/>
              <w:rPr>
                <w:bCs/>
                <w:sz w:val="26"/>
                <w:szCs w:val="26"/>
                <w:lang w:eastAsia="ar-SA"/>
              </w:rPr>
            </w:pPr>
            <w:r w:rsidRPr="002D1457">
              <w:rPr>
                <w:bCs/>
                <w:sz w:val="26"/>
                <w:szCs w:val="26"/>
                <w:lang w:eastAsia="ar-SA"/>
              </w:rPr>
              <w:t>34</w:t>
            </w:r>
          </w:p>
        </w:tc>
        <w:tc>
          <w:tcPr>
            <w:tcW w:w="2538" w:type="dxa"/>
          </w:tcPr>
          <w:p w:rsidR="003559E0" w:rsidRPr="002D1457" w:rsidRDefault="003559E0" w:rsidP="00A820B1">
            <w:pPr>
              <w:jc w:val="center"/>
              <w:rPr>
                <w:bCs/>
                <w:sz w:val="26"/>
                <w:szCs w:val="26"/>
                <w:lang w:eastAsia="ar-SA"/>
              </w:rPr>
            </w:pPr>
            <w:r w:rsidRPr="002D1457">
              <w:rPr>
                <w:bCs/>
                <w:sz w:val="26"/>
                <w:szCs w:val="26"/>
                <w:lang w:eastAsia="ar-SA"/>
              </w:rPr>
              <w:t>56</w:t>
            </w:r>
          </w:p>
        </w:tc>
      </w:tr>
      <w:tr w:rsidR="003559E0" w:rsidRPr="002D1457" w:rsidTr="00A820B1">
        <w:tc>
          <w:tcPr>
            <w:tcW w:w="4428" w:type="dxa"/>
          </w:tcPr>
          <w:p w:rsidR="003559E0" w:rsidRPr="002D1457" w:rsidRDefault="003559E0" w:rsidP="00A820B1">
            <w:pPr>
              <w:rPr>
                <w:bCs/>
                <w:sz w:val="26"/>
                <w:szCs w:val="26"/>
                <w:lang w:eastAsia="ar-SA"/>
              </w:rPr>
            </w:pPr>
            <w:r w:rsidRPr="002D1457">
              <w:rPr>
                <w:bCs/>
                <w:sz w:val="26"/>
                <w:szCs w:val="26"/>
                <w:lang w:eastAsia="ar-SA"/>
              </w:rPr>
              <w:t>Референт</w:t>
            </w:r>
          </w:p>
        </w:tc>
        <w:tc>
          <w:tcPr>
            <w:tcW w:w="2610" w:type="dxa"/>
          </w:tcPr>
          <w:p w:rsidR="003559E0" w:rsidRPr="002D1457" w:rsidRDefault="003559E0" w:rsidP="00A820B1">
            <w:pPr>
              <w:jc w:val="center"/>
              <w:rPr>
                <w:bCs/>
                <w:sz w:val="26"/>
                <w:szCs w:val="26"/>
                <w:lang w:eastAsia="ar-SA"/>
              </w:rPr>
            </w:pPr>
            <w:r w:rsidRPr="002D1457">
              <w:rPr>
                <w:bCs/>
                <w:sz w:val="26"/>
                <w:szCs w:val="26"/>
                <w:lang w:eastAsia="ar-SA"/>
              </w:rPr>
              <w:t>0</w:t>
            </w:r>
          </w:p>
        </w:tc>
        <w:tc>
          <w:tcPr>
            <w:tcW w:w="2538" w:type="dxa"/>
          </w:tcPr>
          <w:p w:rsidR="003559E0" w:rsidRPr="002D1457" w:rsidRDefault="003559E0" w:rsidP="00A820B1">
            <w:pPr>
              <w:jc w:val="center"/>
              <w:rPr>
                <w:bCs/>
                <w:sz w:val="26"/>
                <w:szCs w:val="26"/>
                <w:lang w:eastAsia="ar-SA"/>
              </w:rPr>
            </w:pPr>
            <w:r w:rsidRPr="002D1457">
              <w:rPr>
                <w:bCs/>
                <w:sz w:val="26"/>
                <w:szCs w:val="26"/>
                <w:lang w:eastAsia="ar-SA"/>
              </w:rPr>
              <w:t>0</w:t>
            </w:r>
          </w:p>
        </w:tc>
      </w:tr>
      <w:tr w:rsidR="003559E0" w:rsidRPr="002D1457" w:rsidTr="00A820B1">
        <w:tc>
          <w:tcPr>
            <w:tcW w:w="4428" w:type="dxa"/>
          </w:tcPr>
          <w:p w:rsidR="003559E0" w:rsidRPr="002D1457" w:rsidRDefault="003559E0" w:rsidP="00A820B1">
            <w:pPr>
              <w:rPr>
                <w:bCs/>
                <w:sz w:val="26"/>
                <w:szCs w:val="26"/>
                <w:lang w:eastAsia="ar-SA"/>
              </w:rPr>
            </w:pPr>
            <w:r w:rsidRPr="002D1457">
              <w:rPr>
                <w:bCs/>
                <w:sz w:val="26"/>
                <w:szCs w:val="26"/>
                <w:lang w:eastAsia="ar-SA"/>
              </w:rPr>
              <w:lastRenderedPageBreak/>
              <w:t>Млађи референт</w:t>
            </w:r>
          </w:p>
        </w:tc>
        <w:tc>
          <w:tcPr>
            <w:tcW w:w="2610" w:type="dxa"/>
          </w:tcPr>
          <w:p w:rsidR="003559E0" w:rsidRPr="002D1457" w:rsidRDefault="003559E0" w:rsidP="00A820B1">
            <w:pPr>
              <w:jc w:val="center"/>
              <w:rPr>
                <w:bCs/>
                <w:sz w:val="26"/>
                <w:szCs w:val="26"/>
                <w:lang w:eastAsia="ar-SA"/>
              </w:rPr>
            </w:pPr>
            <w:r w:rsidRPr="002D1457">
              <w:rPr>
                <w:bCs/>
                <w:sz w:val="26"/>
                <w:szCs w:val="26"/>
                <w:lang w:eastAsia="ar-SA"/>
              </w:rPr>
              <w:t>0</w:t>
            </w:r>
          </w:p>
        </w:tc>
        <w:tc>
          <w:tcPr>
            <w:tcW w:w="2538" w:type="dxa"/>
          </w:tcPr>
          <w:p w:rsidR="003559E0" w:rsidRPr="002D1457" w:rsidRDefault="003559E0" w:rsidP="00A820B1">
            <w:pPr>
              <w:jc w:val="center"/>
              <w:rPr>
                <w:bCs/>
                <w:sz w:val="26"/>
                <w:szCs w:val="26"/>
                <w:lang w:eastAsia="ar-SA"/>
              </w:rPr>
            </w:pPr>
            <w:r w:rsidRPr="002D1457">
              <w:rPr>
                <w:bCs/>
                <w:sz w:val="26"/>
                <w:szCs w:val="26"/>
                <w:lang w:eastAsia="ar-SA"/>
              </w:rPr>
              <w:t>0</w:t>
            </w:r>
          </w:p>
        </w:tc>
      </w:tr>
      <w:tr w:rsidR="003559E0" w:rsidRPr="002D1457" w:rsidTr="00A820B1">
        <w:tc>
          <w:tcPr>
            <w:tcW w:w="4428" w:type="dxa"/>
          </w:tcPr>
          <w:p w:rsidR="003559E0" w:rsidRPr="002D1457" w:rsidRDefault="003559E0" w:rsidP="00A820B1">
            <w:pPr>
              <w:jc w:val="right"/>
              <w:rPr>
                <w:b/>
                <w:bCs/>
                <w:sz w:val="26"/>
                <w:szCs w:val="26"/>
                <w:lang w:eastAsia="ar-SA"/>
              </w:rPr>
            </w:pPr>
            <w:r w:rsidRPr="002D1457">
              <w:rPr>
                <w:b/>
                <w:bCs/>
                <w:sz w:val="26"/>
                <w:szCs w:val="26"/>
                <w:lang w:eastAsia="ar-SA"/>
              </w:rPr>
              <w:t>Укупно:</w:t>
            </w:r>
          </w:p>
        </w:tc>
        <w:tc>
          <w:tcPr>
            <w:tcW w:w="2610" w:type="dxa"/>
          </w:tcPr>
          <w:p w:rsidR="003559E0" w:rsidRPr="002D1457" w:rsidRDefault="003559E0" w:rsidP="00A820B1">
            <w:pPr>
              <w:jc w:val="center"/>
              <w:rPr>
                <w:b/>
                <w:bCs/>
                <w:sz w:val="26"/>
                <w:szCs w:val="26"/>
                <w:lang w:eastAsia="ar-SA"/>
              </w:rPr>
            </w:pPr>
            <w:r w:rsidRPr="002D1457">
              <w:rPr>
                <w:b/>
                <w:bCs/>
                <w:sz w:val="26"/>
                <w:szCs w:val="26"/>
                <w:lang w:eastAsia="ar-SA"/>
              </w:rPr>
              <w:t>156 радних места</w:t>
            </w:r>
          </w:p>
        </w:tc>
        <w:tc>
          <w:tcPr>
            <w:tcW w:w="2538" w:type="dxa"/>
          </w:tcPr>
          <w:p w:rsidR="003559E0" w:rsidRPr="002D1457" w:rsidRDefault="003559E0" w:rsidP="00A820B1">
            <w:pPr>
              <w:tabs>
                <w:tab w:val="left" w:pos="435"/>
                <w:tab w:val="center" w:pos="1161"/>
              </w:tabs>
              <w:jc w:val="center"/>
              <w:rPr>
                <w:b/>
                <w:bCs/>
                <w:sz w:val="26"/>
                <w:szCs w:val="26"/>
                <w:lang w:eastAsia="ar-SA"/>
              </w:rPr>
            </w:pPr>
            <w:r w:rsidRPr="002D1457">
              <w:rPr>
                <w:b/>
                <w:bCs/>
                <w:sz w:val="26"/>
                <w:szCs w:val="26"/>
                <w:lang w:eastAsia="ar-SA"/>
              </w:rPr>
              <w:t>210 службеника</w:t>
            </w:r>
          </w:p>
        </w:tc>
      </w:tr>
      <w:tr w:rsidR="003559E0" w:rsidRPr="002D1457" w:rsidTr="00A820B1">
        <w:tc>
          <w:tcPr>
            <w:tcW w:w="9576" w:type="dxa"/>
            <w:gridSpan w:val="3"/>
          </w:tcPr>
          <w:p w:rsidR="003559E0" w:rsidRPr="002D1457" w:rsidRDefault="003559E0" w:rsidP="00A820B1">
            <w:pPr>
              <w:jc w:val="center"/>
              <w:rPr>
                <w:b/>
                <w:bCs/>
                <w:sz w:val="26"/>
                <w:szCs w:val="26"/>
                <w:lang w:eastAsia="ar-SA"/>
              </w:rPr>
            </w:pPr>
          </w:p>
        </w:tc>
      </w:tr>
      <w:tr w:rsidR="003559E0" w:rsidRPr="002D1457" w:rsidTr="00A820B1">
        <w:tc>
          <w:tcPr>
            <w:tcW w:w="4428" w:type="dxa"/>
            <w:shd w:val="clear" w:color="auto" w:fill="D9D9D9"/>
          </w:tcPr>
          <w:p w:rsidR="003559E0" w:rsidRPr="002D1457" w:rsidRDefault="003559E0" w:rsidP="00A820B1">
            <w:pPr>
              <w:rPr>
                <w:b/>
                <w:bCs/>
                <w:sz w:val="26"/>
                <w:szCs w:val="26"/>
                <w:lang w:eastAsia="ar-SA"/>
              </w:rPr>
            </w:pPr>
            <w:r w:rsidRPr="002D1457">
              <w:rPr>
                <w:b/>
                <w:bCs/>
                <w:sz w:val="26"/>
                <w:szCs w:val="26"/>
                <w:lang w:eastAsia="ar-SA"/>
              </w:rPr>
              <w:t>Намештеници</w:t>
            </w:r>
          </w:p>
        </w:tc>
        <w:tc>
          <w:tcPr>
            <w:tcW w:w="2610" w:type="dxa"/>
            <w:shd w:val="clear" w:color="auto" w:fill="D9D9D9"/>
          </w:tcPr>
          <w:p w:rsidR="003559E0" w:rsidRPr="002D1457" w:rsidRDefault="003559E0" w:rsidP="00A820B1">
            <w:pPr>
              <w:jc w:val="center"/>
              <w:rPr>
                <w:b/>
                <w:bCs/>
                <w:sz w:val="26"/>
                <w:szCs w:val="26"/>
                <w:lang w:eastAsia="ar-SA"/>
              </w:rPr>
            </w:pPr>
            <w:r w:rsidRPr="002D1457">
              <w:rPr>
                <w:b/>
                <w:bCs/>
                <w:sz w:val="26"/>
                <w:szCs w:val="26"/>
                <w:lang w:eastAsia="ar-SA"/>
              </w:rPr>
              <w:t>Број радних места</w:t>
            </w:r>
          </w:p>
        </w:tc>
        <w:tc>
          <w:tcPr>
            <w:tcW w:w="2538" w:type="dxa"/>
            <w:shd w:val="clear" w:color="auto" w:fill="D9D9D9"/>
          </w:tcPr>
          <w:p w:rsidR="003559E0" w:rsidRPr="002D1457" w:rsidRDefault="003559E0" w:rsidP="00A820B1">
            <w:pPr>
              <w:jc w:val="center"/>
              <w:rPr>
                <w:b/>
                <w:bCs/>
                <w:sz w:val="26"/>
                <w:szCs w:val="26"/>
                <w:lang w:eastAsia="ar-SA"/>
              </w:rPr>
            </w:pPr>
            <w:r w:rsidRPr="002D1457">
              <w:rPr>
                <w:b/>
                <w:bCs/>
                <w:sz w:val="26"/>
                <w:szCs w:val="26"/>
                <w:lang w:eastAsia="ar-SA"/>
              </w:rPr>
              <w:t>Број намештеника</w:t>
            </w:r>
          </w:p>
        </w:tc>
      </w:tr>
      <w:tr w:rsidR="003559E0" w:rsidRPr="002D1457" w:rsidTr="00A820B1">
        <w:tc>
          <w:tcPr>
            <w:tcW w:w="4428" w:type="dxa"/>
          </w:tcPr>
          <w:p w:rsidR="003559E0" w:rsidRPr="002D1457" w:rsidRDefault="003559E0" w:rsidP="00A820B1">
            <w:pPr>
              <w:rPr>
                <w:bCs/>
                <w:sz w:val="26"/>
                <w:szCs w:val="26"/>
                <w:lang w:eastAsia="ar-SA"/>
              </w:rPr>
            </w:pPr>
            <w:r w:rsidRPr="002D1457">
              <w:rPr>
                <w:bCs/>
                <w:sz w:val="26"/>
                <w:szCs w:val="26"/>
                <w:lang w:eastAsia="ar-SA"/>
              </w:rPr>
              <w:t>Прва врста радних места</w:t>
            </w:r>
          </w:p>
        </w:tc>
        <w:tc>
          <w:tcPr>
            <w:tcW w:w="2610" w:type="dxa"/>
          </w:tcPr>
          <w:p w:rsidR="003559E0" w:rsidRPr="002D1457" w:rsidRDefault="003559E0" w:rsidP="00A820B1">
            <w:pPr>
              <w:jc w:val="center"/>
              <w:rPr>
                <w:bCs/>
                <w:sz w:val="26"/>
                <w:szCs w:val="26"/>
                <w:lang w:eastAsia="ar-SA"/>
              </w:rPr>
            </w:pPr>
            <w:r w:rsidRPr="002D1457">
              <w:rPr>
                <w:bCs/>
                <w:sz w:val="26"/>
                <w:szCs w:val="26"/>
                <w:lang w:eastAsia="ar-SA"/>
              </w:rPr>
              <w:t>0</w:t>
            </w:r>
          </w:p>
        </w:tc>
        <w:tc>
          <w:tcPr>
            <w:tcW w:w="2538" w:type="dxa"/>
          </w:tcPr>
          <w:p w:rsidR="003559E0" w:rsidRPr="002D1457" w:rsidRDefault="003559E0" w:rsidP="00A820B1">
            <w:pPr>
              <w:jc w:val="center"/>
              <w:rPr>
                <w:bCs/>
                <w:sz w:val="26"/>
                <w:szCs w:val="26"/>
                <w:lang w:eastAsia="ar-SA"/>
              </w:rPr>
            </w:pPr>
            <w:r w:rsidRPr="002D1457">
              <w:rPr>
                <w:bCs/>
                <w:sz w:val="26"/>
                <w:szCs w:val="26"/>
                <w:lang w:eastAsia="ar-SA"/>
              </w:rPr>
              <w:t>0</w:t>
            </w:r>
          </w:p>
        </w:tc>
      </w:tr>
      <w:tr w:rsidR="003559E0" w:rsidRPr="002D1457" w:rsidTr="00A820B1">
        <w:tc>
          <w:tcPr>
            <w:tcW w:w="4428" w:type="dxa"/>
          </w:tcPr>
          <w:p w:rsidR="003559E0" w:rsidRPr="002D1457" w:rsidRDefault="003559E0" w:rsidP="00A820B1">
            <w:pPr>
              <w:rPr>
                <w:bCs/>
                <w:sz w:val="26"/>
                <w:szCs w:val="26"/>
                <w:lang w:eastAsia="ar-SA"/>
              </w:rPr>
            </w:pPr>
            <w:r w:rsidRPr="002D1457">
              <w:rPr>
                <w:bCs/>
                <w:sz w:val="26"/>
                <w:szCs w:val="26"/>
                <w:lang w:eastAsia="ar-SA"/>
              </w:rPr>
              <w:t>Друга врста радних места</w:t>
            </w:r>
          </w:p>
        </w:tc>
        <w:tc>
          <w:tcPr>
            <w:tcW w:w="2610" w:type="dxa"/>
          </w:tcPr>
          <w:p w:rsidR="003559E0" w:rsidRPr="002D1457" w:rsidRDefault="003559E0" w:rsidP="00A820B1">
            <w:pPr>
              <w:jc w:val="center"/>
              <w:rPr>
                <w:bCs/>
                <w:sz w:val="26"/>
                <w:szCs w:val="26"/>
                <w:lang w:eastAsia="ar-SA"/>
              </w:rPr>
            </w:pPr>
            <w:r w:rsidRPr="002D1457">
              <w:rPr>
                <w:bCs/>
                <w:sz w:val="26"/>
                <w:szCs w:val="26"/>
                <w:lang w:eastAsia="ar-SA"/>
              </w:rPr>
              <w:t>0</w:t>
            </w:r>
          </w:p>
        </w:tc>
        <w:tc>
          <w:tcPr>
            <w:tcW w:w="2538" w:type="dxa"/>
          </w:tcPr>
          <w:p w:rsidR="003559E0" w:rsidRPr="002D1457" w:rsidRDefault="003559E0" w:rsidP="00A820B1">
            <w:pPr>
              <w:jc w:val="center"/>
              <w:rPr>
                <w:bCs/>
                <w:sz w:val="26"/>
                <w:szCs w:val="26"/>
                <w:lang w:eastAsia="ar-SA"/>
              </w:rPr>
            </w:pPr>
            <w:r w:rsidRPr="002D1457">
              <w:rPr>
                <w:bCs/>
                <w:sz w:val="26"/>
                <w:szCs w:val="26"/>
                <w:lang w:eastAsia="ar-SA"/>
              </w:rPr>
              <w:t>0</w:t>
            </w:r>
          </w:p>
        </w:tc>
      </w:tr>
      <w:tr w:rsidR="003559E0" w:rsidRPr="002D1457" w:rsidTr="00A820B1">
        <w:tc>
          <w:tcPr>
            <w:tcW w:w="4428" w:type="dxa"/>
          </w:tcPr>
          <w:p w:rsidR="003559E0" w:rsidRPr="002D1457" w:rsidRDefault="003559E0" w:rsidP="00A820B1">
            <w:pPr>
              <w:rPr>
                <w:bCs/>
                <w:sz w:val="26"/>
                <w:szCs w:val="26"/>
                <w:lang w:eastAsia="ar-SA"/>
              </w:rPr>
            </w:pPr>
            <w:r w:rsidRPr="002D1457">
              <w:rPr>
                <w:bCs/>
                <w:sz w:val="26"/>
                <w:szCs w:val="26"/>
                <w:lang w:eastAsia="ar-SA"/>
              </w:rPr>
              <w:t>Трећа врста радних места</w:t>
            </w:r>
          </w:p>
        </w:tc>
        <w:tc>
          <w:tcPr>
            <w:tcW w:w="2610" w:type="dxa"/>
          </w:tcPr>
          <w:p w:rsidR="003559E0" w:rsidRPr="002D1457" w:rsidRDefault="003559E0" w:rsidP="00A820B1">
            <w:pPr>
              <w:jc w:val="center"/>
              <w:rPr>
                <w:bCs/>
                <w:sz w:val="26"/>
                <w:szCs w:val="26"/>
                <w:lang w:eastAsia="ar-SA"/>
              </w:rPr>
            </w:pPr>
            <w:r w:rsidRPr="002D1457">
              <w:rPr>
                <w:bCs/>
                <w:sz w:val="26"/>
                <w:szCs w:val="26"/>
                <w:lang w:eastAsia="ar-SA"/>
              </w:rPr>
              <w:t>0</w:t>
            </w:r>
          </w:p>
        </w:tc>
        <w:tc>
          <w:tcPr>
            <w:tcW w:w="2538" w:type="dxa"/>
          </w:tcPr>
          <w:p w:rsidR="003559E0" w:rsidRPr="002D1457" w:rsidRDefault="003559E0" w:rsidP="00A820B1">
            <w:pPr>
              <w:jc w:val="center"/>
              <w:rPr>
                <w:bCs/>
                <w:sz w:val="26"/>
                <w:szCs w:val="26"/>
                <w:lang w:eastAsia="ar-SA"/>
              </w:rPr>
            </w:pPr>
            <w:r w:rsidRPr="002D1457">
              <w:rPr>
                <w:bCs/>
                <w:sz w:val="26"/>
                <w:szCs w:val="26"/>
                <w:lang w:eastAsia="ar-SA"/>
              </w:rPr>
              <w:t>0</w:t>
            </w:r>
          </w:p>
        </w:tc>
      </w:tr>
      <w:tr w:rsidR="003559E0" w:rsidRPr="002D1457" w:rsidTr="00A820B1">
        <w:tc>
          <w:tcPr>
            <w:tcW w:w="4428" w:type="dxa"/>
          </w:tcPr>
          <w:p w:rsidR="003559E0" w:rsidRPr="002D1457" w:rsidRDefault="003559E0" w:rsidP="00A820B1">
            <w:pPr>
              <w:rPr>
                <w:bCs/>
                <w:sz w:val="26"/>
                <w:szCs w:val="26"/>
                <w:lang w:eastAsia="ar-SA"/>
              </w:rPr>
            </w:pPr>
            <w:r w:rsidRPr="002D1457">
              <w:rPr>
                <w:bCs/>
                <w:sz w:val="26"/>
                <w:szCs w:val="26"/>
                <w:lang w:eastAsia="ar-SA"/>
              </w:rPr>
              <w:t>Четврта врста радних места</w:t>
            </w:r>
          </w:p>
        </w:tc>
        <w:tc>
          <w:tcPr>
            <w:tcW w:w="2610" w:type="dxa"/>
          </w:tcPr>
          <w:p w:rsidR="003559E0" w:rsidRPr="002D1457" w:rsidRDefault="003559E0" w:rsidP="00A820B1">
            <w:pPr>
              <w:jc w:val="center"/>
              <w:rPr>
                <w:bCs/>
                <w:sz w:val="26"/>
                <w:szCs w:val="26"/>
                <w:lang w:eastAsia="ar-SA"/>
              </w:rPr>
            </w:pPr>
            <w:r w:rsidRPr="002D1457">
              <w:rPr>
                <w:bCs/>
                <w:sz w:val="26"/>
                <w:szCs w:val="26"/>
                <w:lang w:eastAsia="ar-SA"/>
              </w:rPr>
              <w:t>11</w:t>
            </w:r>
          </w:p>
        </w:tc>
        <w:tc>
          <w:tcPr>
            <w:tcW w:w="2538" w:type="dxa"/>
          </w:tcPr>
          <w:p w:rsidR="003559E0" w:rsidRPr="002D1457" w:rsidRDefault="003559E0" w:rsidP="00A820B1">
            <w:pPr>
              <w:jc w:val="center"/>
              <w:rPr>
                <w:bCs/>
                <w:sz w:val="26"/>
                <w:szCs w:val="26"/>
                <w:lang w:eastAsia="ar-SA"/>
              </w:rPr>
            </w:pPr>
            <w:r w:rsidRPr="002D1457">
              <w:rPr>
                <w:bCs/>
                <w:sz w:val="26"/>
                <w:szCs w:val="26"/>
                <w:lang w:eastAsia="ar-SA"/>
              </w:rPr>
              <w:t>17</w:t>
            </w:r>
          </w:p>
        </w:tc>
      </w:tr>
      <w:tr w:rsidR="003559E0" w:rsidRPr="002D1457" w:rsidTr="00A820B1">
        <w:tc>
          <w:tcPr>
            <w:tcW w:w="4428" w:type="dxa"/>
          </w:tcPr>
          <w:p w:rsidR="003559E0" w:rsidRPr="002D1457" w:rsidRDefault="003559E0" w:rsidP="00A820B1">
            <w:pPr>
              <w:rPr>
                <w:bCs/>
                <w:sz w:val="26"/>
                <w:szCs w:val="26"/>
                <w:lang w:eastAsia="ar-SA"/>
              </w:rPr>
            </w:pPr>
            <w:r w:rsidRPr="002D1457">
              <w:rPr>
                <w:bCs/>
                <w:sz w:val="26"/>
                <w:szCs w:val="26"/>
                <w:lang w:eastAsia="ar-SA"/>
              </w:rPr>
              <w:t>Пета врста радних места</w:t>
            </w:r>
          </w:p>
        </w:tc>
        <w:tc>
          <w:tcPr>
            <w:tcW w:w="2610" w:type="dxa"/>
          </w:tcPr>
          <w:p w:rsidR="003559E0" w:rsidRPr="002D1457" w:rsidRDefault="003559E0" w:rsidP="00A820B1">
            <w:pPr>
              <w:jc w:val="center"/>
              <w:rPr>
                <w:bCs/>
                <w:sz w:val="26"/>
                <w:szCs w:val="26"/>
                <w:lang w:eastAsia="ar-SA"/>
              </w:rPr>
            </w:pPr>
            <w:r w:rsidRPr="002D1457">
              <w:rPr>
                <w:bCs/>
                <w:sz w:val="26"/>
                <w:szCs w:val="26"/>
                <w:lang w:eastAsia="ar-SA"/>
              </w:rPr>
              <w:t>12</w:t>
            </w:r>
          </w:p>
        </w:tc>
        <w:tc>
          <w:tcPr>
            <w:tcW w:w="2538" w:type="dxa"/>
          </w:tcPr>
          <w:p w:rsidR="003559E0" w:rsidRPr="002D1457" w:rsidRDefault="003559E0" w:rsidP="00A820B1">
            <w:pPr>
              <w:jc w:val="center"/>
              <w:rPr>
                <w:bCs/>
                <w:sz w:val="26"/>
                <w:szCs w:val="26"/>
                <w:lang w:eastAsia="ar-SA"/>
              </w:rPr>
            </w:pPr>
            <w:r w:rsidRPr="002D1457">
              <w:rPr>
                <w:bCs/>
                <w:sz w:val="26"/>
                <w:szCs w:val="26"/>
                <w:lang w:eastAsia="ar-SA"/>
              </w:rPr>
              <w:t>12</w:t>
            </w:r>
          </w:p>
        </w:tc>
      </w:tr>
      <w:tr w:rsidR="003559E0" w:rsidRPr="002D1457" w:rsidTr="00A820B1">
        <w:tc>
          <w:tcPr>
            <w:tcW w:w="4428" w:type="dxa"/>
          </w:tcPr>
          <w:p w:rsidR="003559E0" w:rsidRPr="002D1457" w:rsidRDefault="003559E0" w:rsidP="00A820B1">
            <w:pPr>
              <w:jc w:val="right"/>
              <w:rPr>
                <w:b/>
                <w:bCs/>
                <w:sz w:val="26"/>
                <w:szCs w:val="26"/>
                <w:lang w:eastAsia="ar-SA"/>
              </w:rPr>
            </w:pPr>
            <w:r w:rsidRPr="002D1457">
              <w:rPr>
                <w:b/>
                <w:bCs/>
                <w:sz w:val="26"/>
                <w:szCs w:val="26"/>
                <w:lang w:eastAsia="ar-SA"/>
              </w:rPr>
              <w:t>Укупно:</w:t>
            </w:r>
          </w:p>
        </w:tc>
        <w:tc>
          <w:tcPr>
            <w:tcW w:w="2610" w:type="dxa"/>
          </w:tcPr>
          <w:p w:rsidR="003559E0" w:rsidRPr="002D1457" w:rsidRDefault="003559E0" w:rsidP="00A820B1">
            <w:pPr>
              <w:jc w:val="center"/>
              <w:rPr>
                <w:b/>
                <w:bCs/>
                <w:sz w:val="26"/>
                <w:szCs w:val="26"/>
                <w:lang w:eastAsia="ar-SA"/>
              </w:rPr>
            </w:pPr>
            <w:r w:rsidRPr="002D1457">
              <w:rPr>
                <w:b/>
                <w:bCs/>
                <w:sz w:val="26"/>
                <w:szCs w:val="26"/>
                <w:lang w:eastAsia="ar-SA"/>
              </w:rPr>
              <w:t>23 радних места</w:t>
            </w:r>
          </w:p>
        </w:tc>
        <w:tc>
          <w:tcPr>
            <w:tcW w:w="2538" w:type="dxa"/>
          </w:tcPr>
          <w:p w:rsidR="003559E0" w:rsidRPr="002D1457" w:rsidRDefault="003559E0" w:rsidP="00A820B1">
            <w:pPr>
              <w:jc w:val="center"/>
              <w:rPr>
                <w:b/>
                <w:bCs/>
                <w:sz w:val="26"/>
                <w:szCs w:val="26"/>
                <w:lang w:eastAsia="ar-SA"/>
              </w:rPr>
            </w:pPr>
            <w:r w:rsidRPr="002D1457">
              <w:rPr>
                <w:b/>
                <w:bCs/>
                <w:sz w:val="26"/>
                <w:szCs w:val="26"/>
                <w:lang w:eastAsia="ar-SA"/>
              </w:rPr>
              <w:t>29 намештеника</w:t>
            </w:r>
          </w:p>
        </w:tc>
      </w:tr>
    </w:tbl>
    <w:p w:rsidR="003559E0" w:rsidRPr="002D1457" w:rsidRDefault="003559E0" w:rsidP="003559E0">
      <w:pPr>
        <w:pStyle w:val="NormalWeb"/>
        <w:spacing w:before="0" w:beforeAutospacing="0" w:after="0" w:afterAutospacing="0"/>
        <w:jc w:val="center"/>
        <w:rPr>
          <w:b/>
          <w:sz w:val="26"/>
          <w:szCs w:val="26"/>
          <w:lang w:eastAsia="ar-SA"/>
        </w:rPr>
      </w:pPr>
    </w:p>
    <w:p w:rsidR="003559E0" w:rsidRPr="002D1457" w:rsidRDefault="003559E0" w:rsidP="003559E0">
      <w:pPr>
        <w:pStyle w:val="NormalWeb"/>
        <w:spacing w:before="0" w:beforeAutospacing="0" w:after="0" w:afterAutospacing="0"/>
        <w:jc w:val="center"/>
        <w:rPr>
          <w:b/>
          <w:sz w:val="26"/>
          <w:szCs w:val="26"/>
          <w:lang w:eastAsia="ar-SA"/>
        </w:rPr>
      </w:pPr>
    </w:p>
    <w:p w:rsidR="003559E0" w:rsidRPr="002D1457" w:rsidRDefault="003559E0" w:rsidP="003559E0">
      <w:pPr>
        <w:pStyle w:val="NormalWeb"/>
        <w:spacing w:before="0" w:beforeAutospacing="0" w:after="0" w:afterAutospacing="0"/>
        <w:jc w:val="center"/>
        <w:rPr>
          <w:b/>
          <w:sz w:val="26"/>
          <w:szCs w:val="26"/>
          <w:lang w:eastAsia="ar-SA"/>
        </w:rPr>
      </w:pPr>
      <w:r w:rsidRPr="002D1457">
        <w:rPr>
          <w:b/>
          <w:sz w:val="26"/>
          <w:szCs w:val="26"/>
          <w:lang w:eastAsia="ar-SA"/>
        </w:rPr>
        <w:t>Члан 2.</w:t>
      </w:r>
    </w:p>
    <w:p w:rsidR="003559E0" w:rsidRPr="002D1457" w:rsidRDefault="003559E0" w:rsidP="003559E0">
      <w:pPr>
        <w:pStyle w:val="NormalWeb"/>
        <w:spacing w:before="0" w:beforeAutospacing="0" w:after="0" w:afterAutospacing="0"/>
        <w:ind w:firstLine="720"/>
        <w:jc w:val="both"/>
        <w:rPr>
          <w:sz w:val="26"/>
          <w:szCs w:val="26"/>
          <w:lang w:eastAsia="ar-SA"/>
        </w:rPr>
      </w:pPr>
      <w:r w:rsidRPr="002D1457">
        <w:rPr>
          <w:sz w:val="26"/>
          <w:szCs w:val="26"/>
          <w:lang w:eastAsia="ar-SA"/>
        </w:rPr>
        <w:t>У члану 21., у одељку 6.6., редни број 94. „</w:t>
      </w:r>
      <w:r w:rsidRPr="002D1457">
        <w:rPr>
          <w:b/>
          <w:sz w:val="26"/>
          <w:szCs w:val="26"/>
          <w:lang w:eastAsia="ar-SA"/>
        </w:rPr>
        <w:t>Заменик матичара за Врање</w:t>
      </w:r>
      <w:r w:rsidRPr="002D1457">
        <w:rPr>
          <w:sz w:val="26"/>
          <w:szCs w:val="26"/>
          <w:lang w:eastAsia="ar-SA"/>
        </w:rPr>
        <w:t>“, у ставу 1. „број службеника 8“ замењује се речима „број службеника 7“.</w:t>
      </w:r>
    </w:p>
    <w:p w:rsidR="003559E0" w:rsidRPr="002D1457" w:rsidRDefault="003559E0" w:rsidP="003559E0">
      <w:pPr>
        <w:jc w:val="both"/>
        <w:rPr>
          <w:sz w:val="26"/>
          <w:szCs w:val="26"/>
        </w:rPr>
      </w:pPr>
    </w:p>
    <w:p w:rsidR="003559E0" w:rsidRPr="002D1457" w:rsidRDefault="003559E0" w:rsidP="003559E0">
      <w:pPr>
        <w:pStyle w:val="NormalWeb"/>
        <w:spacing w:before="0" w:beforeAutospacing="0" w:after="0" w:afterAutospacing="0"/>
        <w:jc w:val="center"/>
        <w:rPr>
          <w:b/>
          <w:sz w:val="26"/>
          <w:szCs w:val="26"/>
          <w:lang w:eastAsia="ar-SA"/>
        </w:rPr>
      </w:pPr>
    </w:p>
    <w:p w:rsidR="003559E0" w:rsidRPr="002D1457" w:rsidRDefault="003559E0" w:rsidP="003559E0">
      <w:pPr>
        <w:pStyle w:val="NormalWeb"/>
        <w:spacing w:before="0" w:beforeAutospacing="0" w:after="0" w:afterAutospacing="0"/>
        <w:jc w:val="center"/>
        <w:rPr>
          <w:b/>
          <w:sz w:val="26"/>
          <w:szCs w:val="26"/>
          <w:lang w:eastAsia="ar-SA"/>
        </w:rPr>
      </w:pPr>
      <w:r w:rsidRPr="002D1457">
        <w:rPr>
          <w:b/>
          <w:sz w:val="26"/>
          <w:szCs w:val="26"/>
          <w:lang w:eastAsia="ar-SA"/>
        </w:rPr>
        <w:t>Члан 3.</w:t>
      </w:r>
    </w:p>
    <w:p w:rsidR="003559E0" w:rsidRPr="002D1457" w:rsidRDefault="003559E0" w:rsidP="003559E0">
      <w:pPr>
        <w:pStyle w:val="NormalWeb"/>
        <w:spacing w:before="0" w:beforeAutospacing="0" w:after="0" w:afterAutospacing="0"/>
        <w:ind w:firstLine="720"/>
        <w:jc w:val="both"/>
        <w:rPr>
          <w:sz w:val="26"/>
          <w:szCs w:val="26"/>
          <w:lang w:eastAsia="ar-SA"/>
        </w:rPr>
      </w:pPr>
      <w:r w:rsidRPr="002D1457">
        <w:rPr>
          <w:sz w:val="26"/>
          <w:szCs w:val="26"/>
          <w:lang w:eastAsia="ar-SA"/>
        </w:rPr>
        <w:t>У члану 21., у одељку 6.9., редни број 158. „</w:t>
      </w:r>
      <w:r w:rsidRPr="002D1457">
        <w:rPr>
          <w:b/>
          <w:sz w:val="26"/>
          <w:szCs w:val="26"/>
          <w:lang w:eastAsia="ar-SA"/>
        </w:rPr>
        <w:t>Комунални полицајац</w:t>
      </w:r>
      <w:r w:rsidRPr="002D1457">
        <w:rPr>
          <w:sz w:val="26"/>
          <w:szCs w:val="26"/>
          <w:lang w:eastAsia="ar-SA"/>
        </w:rPr>
        <w:t>“, у ставу 1. „број службеника 13“ замењује се речима „број службеника 14“.</w:t>
      </w:r>
    </w:p>
    <w:p w:rsidR="003559E0" w:rsidRPr="002D1457" w:rsidRDefault="003559E0" w:rsidP="003559E0">
      <w:pPr>
        <w:ind w:firstLine="720"/>
        <w:jc w:val="both"/>
        <w:rPr>
          <w:sz w:val="26"/>
          <w:szCs w:val="26"/>
        </w:rPr>
      </w:pPr>
    </w:p>
    <w:p w:rsidR="003559E0" w:rsidRPr="002D1457" w:rsidRDefault="003559E0" w:rsidP="003559E0">
      <w:pPr>
        <w:ind w:firstLine="720"/>
        <w:jc w:val="both"/>
        <w:rPr>
          <w:sz w:val="26"/>
          <w:szCs w:val="26"/>
        </w:rPr>
      </w:pPr>
    </w:p>
    <w:p w:rsidR="003559E0" w:rsidRPr="002D1457" w:rsidRDefault="003559E0" w:rsidP="003559E0">
      <w:pPr>
        <w:pStyle w:val="NormalWeb"/>
        <w:spacing w:before="0" w:beforeAutospacing="0" w:after="0" w:afterAutospacing="0"/>
        <w:jc w:val="center"/>
        <w:rPr>
          <w:b/>
          <w:sz w:val="26"/>
          <w:szCs w:val="26"/>
          <w:lang w:eastAsia="ar-SA"/>
        </w:rPr>
      </w:pPr>
      <w:r w:rsidRPr="002D1457">
        <w:rPr>
          <w:b/>
          <w:sz w:val="26"/>
          <w:szCs w:val="26"/>
          <w:lang w:eastAsia="ar-SA"/>
        </w:rPr>
        <w:t>Члан 4.</w:t>
      </w:r>
    </w:p>
    <w:p w:rsidR="003559E0" w:rsidRPr="002D1457" w:rsidRDefault="003559E0" w:rsidP="003559E0">
      <w:pPr>
        <w:pStyle w:val="NormalWeb"/>
        <w:spacing w:before="0" w:beforeAutospacing="0" w:after="0" w:afterAutospacing="0"/>
        <w:ind w:firstLine="720"/>
        <w:jc w:val="both"/>
        <w:rPr>
          <w:sz w:val="26"/>
          <w:szCs w:val="26"/>
          <w:lang w:eastAsia="ar-SA"/>
        </w:rPr>
      </w:pPr>
      <w:r w:rsidRPr="002D1457">
        <w:rPr>
          <w:sz w:val="26"/>
          <w:szCs w:val="26"/>
          <w:lang w:eastAsia="ar-SA"/>
        </w:rPr>
        <w:t>Правилник ступа на снагу осмог дана од дана објављивања на огласној табли.</w:t>
      </w:r>
    </w:p>
    <w:p w:rsidR="003559E0" w:rsidRPr="00DC266B" w:rsidRDefault="003559E0" w:rsidP="003559E0">
      <w:pPr>
        <w:pStyle w:val="NormalWeb"/>
        <w:spacing w:before="0" w:beforeAutospacing="0" w:after="0" w:afterAutospacing="0"/>
        <w:jc w:val="both"/>
        <w:rPr>
          <w:sz w:val="26"/>
          <w:szCs w:val="26"/>
          <w:lang w:eastAsia="ar-SA"/>
        </w:rPr>
      </w:pPr>
    </w:p>
    <w:p w:rsidR="003559E0" w:rsidRPr="002D1457" w:rsidRDefault="003559E0" w:rsidP="003559E0">
      <w:pPr>
        <w:pStyle w:val="NormalWeb"/>
        <w:spacing w:before="0" w:beforeAutospacing="0" w:after="0" w:afterAutospacing="0"/>
        <w:jc w:val="both"/>
        <w:rPr>
          <w:sz w:val="26"/>
          <w:szCs w:val="26"/>
          <w:lang w:eastAsia="ar-SA"/>
        </w:rPr>
      </w:pPr>
    </w:p>
    <w:p w:rsidR="003F4DD8" w:rsidRPr="002D1457" w:rsidRDefault="003F4DD8" w:rsidP="003F4DD8">
      <w:pPr>
        <w:jc w:val="center"/>
        <w:rPr>
          <w:b/>
          <w:sz w:val="26"/>
          <w:szCs w:val="26"/>
          <w:lang w:val="sr-Cyrl-CS"/>
        </w:rPr>
      </w:pPr>
      <w:r w:rsidRPr="002D1457">
        <w:rPr>
          <w:b/>
          <w:sz w:val="26"/>
          <w:szCs w:val="26"/>
          <w:lang w:val="sr-Cyrl-CS"/>
        </w:rPr>
        <w:t>ГРАДСКО ВЕЋЕ ГРАДА ВРАЊА,</w:t>
      </w:r>
    </w:p>
    <w:p w:rsidR="003F4DD8" w:rsidRPr="002D1457" w:rsidRDefault="003F4DD8" w:rsidP="003F4DD8">
      <w:pPr>
        <w:jc w:val="center"/>
        <w:rPr>
          <w:b/>
          <w:sz w:val="26"/>
          <w:szCs w:val="26"/>
          <w:lang w:val="sr-Cyrl-CS"/>
        </w:rPr>
      </w:pPr>
      <w:r w:rsidRPr="002D1457">
        <w:rPr>
          <w:b/>
          <w:sz w:val="26"/>
          <w:szCs w:val="26"/>
          <w:lang w:val="sr-Cyrl-CS"/>
        </w:rPr>
        <w:t>дана</w:t>
      </w:r>
      <w:r w:rsidRPr="002D1457">
        <w:rPr>
          <w:b/>
          <w:sz w:val="26"/>
          <w:szCs w:val="26"/>
        </w:rPr>
        <w:t>:13.11.</w:t>
      </w:r>
      <w:r w:rsidRPr="002D1457">
        <w:rPr>
          <w:b/>
          <w:sz w:val="26"/>
          <w:szCs w:val="26"/>
          <w:lang w:val="sr-Cyrl-CS"/>
        </w:rPr>
        <w:t>2018.</w:t>
      </w:r>
      <w:r w:rsidRPr="002D1457">
        <w:rPr>
          <w:b/>
          <w:sz w:val="26"/>
          <w:szCs w:val="26"/>
        </w:rPr>
        <w:t xml:space="preserve"> </w:t>
      </w:r>
      <w:r w:rsidRPr="002D1457">
        <w:rPr>
          <w:b/>
          <w:sz w:val="26"/>
          <w:szCs w:val="26"/>
          <w:lang w:val="sr-Cyrl-CS"/>
        </w:rPr>
        <w:t>године, број</w:t>
      </w:r>
      <w:r w:rsidRPr="002D1457">
        <w:rPr>
          <w:b/>
          <w:sz w:val="26"/>
          <w:szCs w:val="26"/>
        </w:rPr>
        <w:t>:06-214/4/</w:t>
      </w:r>
      <w:r w:rsidRPr="002D1457">
        <w:rPr>
          <w:b/>
          <w:sz w:val="26"/>
          <w:szCs w:val="26"/>
          <w:lang w:val="sr-Cyrl-CS"/>
        </w:rPr>
        <w:t>/2018-04</w:t>
      </w:r>
    </w:p>
    <w:p w:rsidR="003559E0" w:rsidRPr="002D1457" w:rsidRDefault="003559E0" w:rsidP="003559E0">
      <w:pPr>
        <w:contextualSpacing/>
        <w:jc w:val="both"/>
        <w:rPr>
          <w:b/>
          <w:sz w:val="26"/>
          <w:szCs w:val="26"/>
          <w:u w:val="single"/>
        </w:rPr>
      </w:pPr>
    </w:p>
    <w:p w:rsidR="003559E0" w:rsidRPr="002D1457" w:rsidRDefault="003559E0" w:rsidP="003559E0">
      <w:pPr>
        <w:contextualSpacing/>
        <w:jc w:val="both"/>
        <w:rPr>
          <w:b/>
          <w:sz w:val="26"/>
          <w:szCs w:val="26"/>
          <w:u w:val="single"/>
        </w:rPr>
      </w:pPr>
    </w:p>
    <w:p w:rsidR="00574D76" w:rsidRDefault="003559E0" w:rsidP="003559E0">
      <w:pPr>
        <w:contextualSpacing/>
        <w:jc w:val="both"/>
        <w:rPr>
          <w:b/>
          <w:sz w:val="26"/>
          <w:szCs w:val="26"/>
        </w:rPr>
      </w:pPr>
      <w:r w:rsidRPr="002D1457">
        <w:rPr>
          <w:i/>
          <w:sz w:val="26"/>
          <w:szCs w:val="26"/>
        </w:rPr>
        <w:tab/>
      </w:r>
      <w:r w:rsidRPr="002D1457">
        <w:rPr>
          <w:i/>
          <w:sz w:val="26"/>
          <w:szCs w:val="26"/>
        </w:rPr>
        <w:tab/>
      </w:r>
      <w:r w:rsidRPr="002D1457">
        <w:rPr>
          <w:i/>
          <w:sz w:val="26"/>
          <w:szCs w:val="26"/>
        </w:rPr>
        <w:tab/>
      </w:r>
      <w:r w:rsidRPr="002D1457">
        <w:rPr>
          <w:i/>
          <w:sz w:val="26"/>
          <w:szCs w:val="26"/>
        </w:rPr>
        <w:tab/>
      </w:r>
      <w:r w:rsidRPr="002D1457">
        <w:rPr>
          <w:i/>
          <w:sz w:val="26"/>
          <w:szCs w:val="26"/>
        </w:rPr>
        <w:tab/>
      </w:r>
      <w:r w:rsidRPr="002D1457">
        <w:rPr>
          <w:i/>
          <w:sz w:val="26"/>
          <w:szCs w:val="26"/>
        </w:rPr>
        <w:tab/>
      </w:r>
      <w:r w:rsidRPr="002D1457">
        <w:rPr>
          <w:i/>
          <w:sz w:val="26"/>
          <w:szCs w:val="26"/>
        </w:rPr>
        <w:tab/>
      </w:r>
      <w:r w:rsidR="00574D76">
        <w:rPr>
          <w:i/>
          <w:sz w:val="26"/>
          <w:szCs w:val="26"/>
        </w:rPr>
        <w:t xml:space="preserve">               </w:t>
      </w:r>
      <w:r w:rsidRPr="002D1457">
        <w:rPr>
          <w:b/>
          <w:sz w:val="26"/>
          <w:szCs w:val="26"/>
        </w:rPr>
        <w:t xml:space="preserve">ПРЕДСЕДНИК </w:t>
      </w:r>
    </w:p>
    <w:p w:rsidR="003559E0" w:rsidRPr="002D1457" w:rsidRDefault="00574D76" w:rsidP="003559E0">
      <w:pPr>
        <w:contextualSpacing/>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3559E0" w:rsidRPr="002D1457">
        <w:rPr>
          <w:b/>
          <w:sz w:val="26"/>
          <w:szCs w:val="26"/>
        </w:rPr>
        <w:t>ГРАДСКОГ ВЕЋА</w:t>
      </w:r>
      <w:r w:rsidR="002D1457">
        <w:rPr>
          <w:b/>
          <w:sz w:val="26"/>
          <w:szCs w:val="26"/>
        </w:rPr>
        <w:t>,</w:t>
      </w:r>
    </w:p>
    <w:p w:rsidR="00574D76" w:rsidRDefault="003559E0" w:rsidP="00574D76">
      <w:pPr>
        <w:rPr>
          <w:b/>
        </w:rPr>
      </w:pPr>
      <w:r w:rsidRPr="002D1457">
        <w:rPr>
          <w:sz w:val="26"/>
          <w:szCs w:val="26"/>
        </w:rPr>
        <w:tab/>
      </w:r>
      <w:r w:rsidRPr="002D1457">
        <w:rPr>
          <w:sz w:val="26"/>
          <w:szCs w:val="26"/>
        </w:rPr>
        <w:tab/>
      </w:r>
      <w:r w:rsidRPr="002D1457">
        <w:rPr>
          <w:sz w:val="26"/>
          <w:szCs w:val="26"/>
        </w:rPr>
        <w:tab/>
      </w:r>
      <w:r w:rsidRPr="002D1457">
        <w:rPr>
          <w:sz w:val="26"/>
          <w:szCs w:val="26"/>
        </w:rPr>
        <w:tab/>
      </w:r>
      <w:r w:rsidRPr="002D1457">
        <w:rPr>
          <w:sz w:val="26"/>
          <w:szCs w:val="26"/>
        </w:rPr>
        <w:tab/>
      </w:r>
      <w:r w:rsidRPr="002D1457">
        <w:rPr>
          <w:sz w:val="26"/>
          <w:szCs w:val="26"/>
        </w:rPr>
        <w:tab/>
      </w:r>
      <w:r w:rsidRPr="002D1457">
        <w:rPr>
          <w:b/>
          <w:sz w:val="26"/>
          <w:szCs w:val="26"/>
        </w:rPr>
        <w:t xml:space="preserve">      </w:t>
      </w:r>
      <w:r w:rsidR="00574D76">
        <w:rPr>
          <w:b/>
          <w:sz w:val="26"/>
          <w:szCs w:val="26"/>
        </w:rPr>
        <w:t xml:space="preserve">       </w:t>
      </w:r>
      <w:r w:rsidRPr="002D1457">
        <w:rPr>
          <w:b/>
          <w:sz w:val="26"/>
          <w:szCs w:val="26"/>
        </w:rPr>
        <w:t xml:space="preserve"> </w:t>
      </w:r>
      <w:r w:rsidR="003F4DD8" w:rsidRPr="002D1457">
        <w:rPr>
          <w:b/>
          <w:sz w:val="26"/>
          <w:szCs w:val="26"/>
        </w:rPr>
        <w:t xml:space="preserve"> д</w:t>
      </w:r>
      <w:r w:rsidRPr="002D1457">
        <w:rPr>
          <w:b/>
          <w:sz w:val="26"/>
          <w:szCs w:val="26"/>
        </w:rPr>
        <w:t>р Слободан Миленковић</w:t>
      </w:r>
      <w:r w:rsidR="00574D76">
        <w:rPr>
          <w:b/>
          <w:lang w:val="en-US"/>
        </w:rPr>
        <w:t>,с.р.</w:t>
      </w:r>
    </w:p>
    <w:p w:rsidR="00574D76" w:rsidRPr="00574D76" w:rsidRDefault="00574D76" w:rsidP="00574D76">
      <w:pPr>
        <w:rPr>
          <w:b/>
        </w:rPr>
      </w:pPr>
    </w:p>
    <w:p w:rsidR="00574D76" w:rsidRDefault="00574D76" w:rsidP="00574D76">
      <w:pPr>
        <w:rPr>
          <w:b/>
        </w:rPr>
      </w:pPr>
      <w:r>
        <w:rPr>
          <w:b/>
        </w:rPr>
        <w:t>ТАЧНОСТ ПРЕПИСА ОВЕРАВА:</w:t>
      </w:r>
      <w:r>
        <w:rPr>
          <w:b/>
        </w:rPr>
        <w:tab/>
      </w:r>
      <w:r>
        <w:rPr>
          <w:b/>
        </w:rPr>
        <w:tab/>
      </w:r>
      <w:r>
        <w:rPr>
          <w:b/>
        </w:rPr>
        <w:tab/>
        <w:t xml:space="preserve">           СЕКРЕТАР</w:t>
      </w:r>
    </w:p>
    <w:p w:rsidR="00574D76" w:rsidRDefault="00574D76" w:rsidP="00574D76">
      <w:pPr>
        <w:rPr>
          <w:b/>
        </w:rPr>
      </w:pPr>
      <w:r>
        <w:rPr>
          <w:b/>
        </w:rPr>
        <w:tab/>
      </w:r>
      <w:r>
        <w:rPr>
          <w:b/>
        </w:rPr>
        <w:tab/>
      </w:r>
      <w:r>
        <w:rPr>
          <w:b/>
        </w:rPr>
        <w:tab/>
      </w:r>
      <w:r>
        <w:rPr>
          <w:b/>
        </w:rPr>
        <w:tab/>
      </w:r>
      <w:r>
        <w:rPr>
          <w:b/>
        </w:rPr>
        <w:tab/>
      </w:r>
      <w:r>
        <w:rPr>
          <w:b/>
        </w:rPr>
        <w:tab/>
      </w:r>
      <w:r>
        <w:rPr>
          <w:b/>
        </w:rPr>
        <w:tab/>
      </w:r>
      <w:r>
        <w:rPr>
          <w:b/>
        </w:rPr>
        <w:tab/>
        <w:t xml:space="preserve">    ГРАДСКОГ ВЕЋА,</w:t>
      </w:r>
    </w:p>
    <w:p w:rsidR="00574D76" w:rsidRPr="00574D76" w:rsidRDefault="00574D76" w:rsidP="00574D76">
      <w:pPr>
        <w:rPr>
          <w:b/>
          <w:sz w:val="26"/>
          <w:szCs w:val="26"/>
        </w:rPr>
      </w:pPr>
      <w:r>
        <w:rPr>
          <w:b/>
        </w:rPr>
        <w:tab/>
      </w:r>
      <w:r>
        <w:rPr>
          <w:b/>
        </w:rPr>
        <w:tab/>
      </w:r>
      <w:r>
        <w:rPr>
          <w:b/>
        </w:rPr>
        <w:tab/>
      </w:r>
      <w:r>
        <w:rPr>
          <w:b/>
        </w:rPr>
        <w:tab/>
      </w:r>
      <w:r>
        <w:rPr>
          <w:b/>
        </w:rPr>
        <w:tab/>
      </w:r>
      <w:r>
        <w:rPr>
          <w:b/>
        </w:rPr>
        <w:tab/>
      </w:r>
      <w:r>
        <w:rPr>
          <w:b/>
        </w:rPr>
        <w:tab/>
      </w:r>
      <w:r>
        <w:rPr>
          <w:b/>
        </w:rPr>
        <w:tab/>
        <w:t xml:space="preserve">       Јелена Пејковић</w:t>
      </w:r>
    </w:p>
    <w:p w:rsidR="003559E0" w:rsidRPr="00DC266B" w:rsidRDefault="003559E0" w:rsidP="003559E0">
      <w:pPr>
        <w:contextualSpacing/>
        <w:jc w:val="both"/>
        <w:rPr>
          <w:b/>
          <w:sz w:val="26"/>
          <w:szCs w:val="26"/>
        </w:rPr>
      </w:pPr>
    </w:p>
    <w:p w:rsidR="003559E0" w:rsidRPr="002D1457" w:rsidRDefault="003559E0" w:rsidP="003559E0">
      <w:pPr>
        <w:jc w:val="both"/>
        <w:rPr>
          <w:sz w:val="26"/>
          <w:szCs w:val="26"/>
        </w:rPr>
      </w:pPr>
    </w:p>
    <w:p w:rsidR="00DC266B" w:rsidRDefault="00DC266B" w:rsidP="003559E0">
      <w:pPr>
        <w:jc w:val="both"/>
        <w:rPr>
          <w:b/>
          <w:sz w:val="26"/>
          <w:szCs w:val="26"/>
        </w:rPr>
      </w:pPr>
    </w:p>
    <w:p w:rsidR="005F3F20" w:rsidRDefault="005F3F20" w:rsidP="003559E0">
      <w:pPr>
        <w:jc w:val="both"/>
        <w:rPr>
          <w:b/>
          <w:sz w:val="26"/>
          <w:szCs w:val="26"/>
        </w:rPr>
      </w:pPr>
    </w:p>
    <w:p w:rsidR="005F3F20" w:rsidRDefault="005F3F20" w:rsidP="003559E0">
      <w:pPr>
        <w:jc w:val="both"/>
        <w:rPr>
          <w:b/>
          <w:sz w:val="26"/>
          <w:szCs w:val="26"/>
        </w:rPr>
      </w:pPr>
    </w:p>
    <w:p w:rsidR="005F3F20" w:rsidRDefault="005F3F20" w:rsidP="003559E0">
      <w:pPr>
        <w:jc w:val="both"/>
        <w:rPr>
          <w:sz w:val="26"/>
          <w:szCs w:val="26"/>
        </w:rPr>
      </w:pPr>
    </w:p>
    <w:p w:rsidR="00DC266B" w:rsidRDefault="00DC266B" w:rsidP="003559E0">
      <w:pPr>
        <w:jc w:val="both"/>
        <w:rPr>
          <w:sz w:val="26"/>
          <w:szCs w:val="26"/>
        </w:rPr>
      </w:pPr>
    </w:p>
    <w:p w:rsidR="00DC266B" w:rsidRPr="00DC266B" w:rsidRDefault="00DC266B" w:rsidP="003559E0">
      <w:pPr>
        <w:jc w:val="both"/>
        <w:rPr>
          <w:sz w:val="26"/>
          <w:szCs w:val="26"/>
        </w:rPr>
      </w:pPr>
    </w:p>
    <w:p w:rsidR="001C3C9C" w:rsidRPr="002D1457" w:rsidRDefault="001C3C9C" w:rsidP="003559E0">
      <w:pPr>
        <w:jc w:val="both"/>
        <w:rPr>
          <w:sz w:val="26"/>
          <w:szCs w:val="26"/>
        </w:rPr>
      </w:pPr>
    </w:p>
    <w:p w:rsidR="001C3C9C" w:rsidRPr="002D1457" w:rsidRDefault="001C3C9C" w:rsidP="003559E0">
      <w:pPr>
        <w:jc w:val="both"/>
        <w:rPr>
          <w:sz w:val="26"/>
          <w:szCs w:val="26"/>
        </w:rPr>
      </w:pPr>
    </w:p>
    <w:p w:rsidR="001C3C9C" w:rsidRPr="002D1457" w:rsidRDefault="001C3C9C" w:rsidP="001C3C9C">
      <w:pPr>
        <w:ind w:firstLine="708"/>
        <w:jc w:val="both"/>
        <w:rPr>
          <w:sz w:val="26"/>
          <w:szCs w:val="26"/>
        </w:rPr>
      </w:pPr>
      <w:r w:rsidRPr="002D1457">
        <w:rPr>
          <w:sz w:val="26"/>
          <w:szCs w:val="26"/>
        </w:rPr>
        <w:t>На основу члана 34. став 1. Закона о јавној својини (“Сл.гласник РС” бр.72/11 88/13, 105/14, 108/16 и 113/217), члана 9. Одлуке о давању у закуп пословног простора у јавној својини града Врања (“Службени гласник града Врање” број: 24/18) и члана 61. и 63. Пословника Градског већа града Врање (“Службени гласник града Врање” број 20/2016), Градско веће града Врање</w:t>
      </w:r>
      <w:r w:rsidR="003F4DD8" w:rsidRPr="002D1457">
        <w:rPr>
          <w:sz w:val="26"/>
          <w:szCs w:val="26"/>
        </w:rPr>
        <w:t>, на седници одржаној дана 13.11.</w:t>
      </w:r>
      <w:r w:rsidRPr="002D1457">
        <w:rPr>
          <w:sz w:val="26"/>
          <w:szCs w:val="26"/>
        </w:rPr>
        <w:t xml:space="preserve">2018 године, донело је </w:t>
      </w:r>
    </w:p>
    <w:p w:rsidR="001C3C9C" w:rsidRPr="002D1457" w:rsidRDefault="001C3C9C" w:rsidP="001C3C9C">
      <w:pPr>
        <w:jc w:val="center"/>
        <w:rPr>
          <w:b/>
          <w:bCs/>
          <w:sz w:val="26"/>
          <w:szCs w:val="26"/>
        </w:rPr>
      </w:pPr>
    </w:p>
    <w:p w:rsidR="001C3C9C" w:rsidRPr="002D1457" w:rsidRDefault="001C3C9C" w:rsidP="001C3C9C">
      <w:pPr>
        <w:jc w:val="center"/>
        <w:rPr>
          <w:b/>
          <w:bCs/>
          <w:sz w:val="26"/>
          <w:szCs w:val="26"/>
        </w:rPr>
      </w:pPr>
      <w:r w:rsidRPr="002D1457">
        <w:rPr>
          <w:b/>
          <w:bCs/>
          <w:sz w:val="26"/>
          <w:szCs w:val="26"/>
        </w:rPr>
        <w:t>О Д Л У К У</w:t>
      </w:r>
    </w:p>
    <w:p w:rsidR="001C3C9C" w:rsidRPr="002D1457" w:rsidRDefault="001C3C9C" w:rsidP="001C3C9C">
      <w:pPr>
        <w:jc w:val="center"/>
        <w:rPr>
          <w:b/>
          <w:bCs/>
          <w:sz w:val="26"/>
          <w:szCs w:val="26"/>
        </w:rPr>
      </w:pPr>
      <w:r w:rsidRPr="002D1457">
        <w:rPr>
          <w:b/>
          <w:bCs/>
          <w:sz w:val="26"/>
          <w:szCs w:val="26"/>
        </w:rPr>
        <w:t xml:space="preserve">о покретању поступка за давање у закуп пословног простора у јавној својини  </w:t>
      </w:r>
      <w:r w:rsidR="003F4DD8" w:rsidRPr="002D1457">
        <w:rPr>
          <w:b/>
          <w:bCs/>
          <w:sz w:val="26"/>
          <w:szCs w:val="26"/>
        </w:rPr>
        <w:t>јавним надметањем</w:t>
      </w:r>
    </w:p>
    <w:p w:rsidR="001C3C9C" w:rsidRPr="002D1457" w:rsidRDefault="001C3C9C" w:rsidP="001C3C9C">
      <w:pPr>
        <w:jc w:val="center"/>
        <w:rPr>
          <w:b/>
          <w:bCs/>
          <w:sz w:val="26"/>
          <w:szCs w:val="26"/>
        </w:rPr>
      </w:pPr>
    </w:p>
    <w:p w:rsidR="001C3C9C" w:rsidRPr="002D1457" w:rsidRDefault="001C3C9C" w:rsidP="001C3C9C">
      <w:pPr>
        <w:jc w:val="center"/>
        <w:rPr>
          <w:b/>
          <w:sz w:val="26"/>
          <w:szCs w:val="26"/>
        </w:rPr>
      </w:pPr>
      <w:r w:rsidRPr="002D1457">
        <w:rPr>
          <w:b/>
          <w:sz w:val="26"/>
          <w:szCs w:val="26"/>
        </w:rPr>
        <w:t>Члан 1.</w:t>
      </w:r>
    </w:p>
    <w:p w:rsidR="001C3C9C" w:rsidRPr="002D1457" w:rsidRDefault="001C3C9C" w:rsidP="001C3C9C">
      <w:pPr>
        <w:jc w:val="both"/>
        <w:rPr>
          <w:bCs/>
          <w:sz w:val="26"/>
          <w:szCs w:val="26"/>
        </w:rPr>
      </w:pPr>
      <w:r w:rsidRPr="002D1457">
        <w:rPr>
          <w:sz w:val="26"/>
          <w:szCs w:val="26"/>
        </w:rPr>
        <w:tab/>
        <w:t>Овом Одлуком покреће се поступак давања у закуп пословног простора у јавној својини</w:t>
      </w:r>
      <w:r w:rsidRPr="002D1457">
        <w:rPr>
          <w:bCs/>
          <w:sz w:val="26"/>
          <w:szCs w:val="26"/>
        </w:rPr>
        <w:t xml:space="preserve">– </w:t>
      </w:r>
      <w:r w:rsidR="003F4DD8" w:rsidRPr="002D1457">
        <w:rPr>
          <w:bCs/>
          <w:sz w:val="26"/>
          <w:szCs w:val="26"/>
        </w:rPr>
        <w:t>јавним надметањем</w:t>
      </w:r>
      <w:r w:rsidRPr="002D1457">
        <w:rPr>
          <w:bCs/>
          <w:sz w:val="26"/>
          <w:szCs w:val="26"/>
        </w:rPr>
        <w:t xml:space="preserve">, и то: </w:t>
      </w:r>
    </w:p>
    <w:p w:rsidR="001C3C9C" w:rsidRPr="002D1457" w:rsidRDefault="001C3C9C" w:rsidP="001C3C9C">
      <w:pPr>
        <w:jc w:val="both"/>
        <w:rPr>
          <w:sz w:val="26"/>
          <w:szCs w:val="26"/>
        </w:rPr>
      </w:pPr>
    </w:p>
    <w:p w:rsidR="001C3C9C" w:rsidRPr="002D1457" w:rsidRDefault="001C3C9C" w:rsidP="001C3C9C">
      <w:pPr>
        <w:widowControl w:val="0"/>
        <w:suppressAutoHyphens/>
        <w:ind w:left="360"/>
        <w:jc w:val="both"/>
        <w:rPr>
          <w:sz w:val="26"/>
          <w:szCs w:val="26"/>
          <w:lang w:val="sr-Cyrl-CS"/>
        </w:rPr>
      </w:pPr>
      <w:r w:rsidRPr="002D1457">
        <w:rPr>
          <w:sz w:val="26"/>
          <w:szCs w:val="26"/>
        </w:rPr>
        <w:t xml:space="preserve">        -пословни простор </w:t>
      </w:r>
      <w:r w:rsidR="00DC266B">
        <w:rPr>
          <w:sz w:val="26"/>
          <w:szCs w:val="26"/>
        </w:rPr>
        <w:t xml:space="preserve"> - локал </w:t>
      </w:r>
      <w:r w:rsidRPr="002D1457">
        <w:rPr>
          <w:sz w:val="26"/>
          <w:szCs w:val="26"/>
        </w:rPr>
        <w:t xml:space="preserve">у Врању, у улици Београдској </w:t>
      </w:r>
      <w:r w:rsidR="00DC266B">
        <w:rPr>
          <w:sz w:val="26"/>
          <w:szCs w:val="26"/>
        </w:rPr>
        <w:t xml:space="preserve"> број</w:t>
      </w:r>
      <w:r w:rsidRPr="002D1457">
        <w:rPr>
          <w:sz w:val="26"/>
          <w:szCs w:val="26"/>
        </w:rPr>
        <w:t xml:space="preserve">13, на кат. парцели број 7412, КО Врање 1, укупне површине 33 м2 и </w:t>
      </w:r>
    </w:p>
    <w:p w:rsidR="001C3C9C" w:rsidRPr="002D1457" w:rsidRDefault="001C3C9C" w:rsidP="001C3C9C">
      <w:pPr>
        <w:widowControl w:val="0"/>
        <w:suppressAutoHyphens/>
        <w:ind w:left="360"/>
        <w:jc w:val="both"/>
        <w:rPr>
          <w:sz w:val="26"/>
          <w:szCs w:val="26"/>
          <w:lang w:val="sr-Cyrl-CS"/>
        </w:rPr>
      </w:pPr>
      <w:r w:rsidRPr="002D1457">
        <w:rPr>
          <w:sz w:val="26"/>
          <w:szCs w:val="26"/>
          <w:lang w:val="sr-Cyrl-CS"/>
        </w:rPr>
        <w:t xml:space="preserve">       </w:t>
      </w:r>
      <w:r w:rsidRPr="002D1457">
        <w:rPr>
          <w:sz w:val="26"/>
          <w:szCs w:val="26"/>
        </w:rPr>
        <w:t xml:space="preserve">-пословни простор </w:t>
      </w:r>
      <w:r w:rsidR="00DC266B">
        <w:rPr>
          <w:sz w:val="26"/>
          <w:szCs w:val="26"/>
        </w:rPr>
        <w:t xml:space="preserve">-  локал </w:t>
      </w:r>
      <w:r w:rsidRPr="002D1457">
        <w:rPr>
          <w:sz w:val="26"/>
          <w:szCs w:val="26"/>
        </w:rPr>
        <w:t xml:space="preserve">у Врању, у улици Београдској </w:t>
      </w:r>
      <w:r w:rsidR="00DC266B">
        <w:rPr>
          <w:sz w:val="26"/>
          <w:szCs w:val="26"/>
        </w:rPr>
        <w:t xml:space="preserve">број </w:t>
      </w:r>
      <w:r w:rsidRPr="002D1457">
        <w:rPr>
          <w:sz w:val="26"/>
          <w:szCs w:val="26"/>
        </w:rPr>
        <w:t xml:space="preserve">15, на кат. парцели број 7412, КО Врање 1, укупне површине 70 м2, </w:t>
      </w:r>
    </w:p>
    <w:p w:rsidR="001C3C9C" w:rsidRPr="002D1457" w:rsidRDefault="001C3C9C" w:rsidP="001C3C9C">
      <w:pPr>
        <w:jc w:val="both"/>
        <w:rPr>
          <w:sz w:val="26"/>
          <w:szCs w:val="26"/>
          <w:lang w:val="sr-Cyrl-CS"/>
        </w:rPr>
      </w:pPr>
      <w:r w:rsidRPr="002D1457">
        <w:rPr>
          <w:sz w:val="26"/>
          <w:szCs w:val="26"/>
          <w:lang w:val="sr-Cyrl-CS"/>
        </w:rPr>
        <w:t xml:space="preserve"> </w:t>
      </w:r>
    </w:p>
    <w:p w:rsidR="001C3C9C" w:rsidRPr="002D1457" w:rsidRDefault="001C3C9C" w:rsidP="001C3C9C">
      <w:pPr>
        <w:jc w:val="center"/>
        <w:rPr>
          <w:b/>
          <w:sz w:val="26"/>
          <w:szCs w:val="26"/>
        </w:rPr>
      </w:pPr>
      <w:r w:rsidRPr="002D1457">
        <w:rPr>
          <w:b/>
          <w:sz w:val="26"/>
          <w:szCs w:val="26"/>
        </w:rPr>
        <w:t>Члан 2.</w:t>
      </w:r>
    </w:p>
    <w:p w:rsidR="001C3C9C" w:rsidRPr="002D1457" w:rsidRDefault="001C3C9C" w:rsidP="001C3C9C">
      <w:pPr>
        <w:jc w:val="both"/>
        <w:rPr>
          <w:sz w:val="26"/>
          <w:szCs w:val="26"/>
        </w:rPr>
      </w:pPr>
      <w:r w:rsidRPr="002D1457">
        <w:rPr>
          <w:sz w:val="26"/>
          <w:szCs w:val="26"/>
        </w:rPr>
        <w:tab/>
        <w:t>Почетни износ закупнине пословног простора   у улици Београдској број 13 износи 473 дин/м2, а у улици Београдској број 1</w:t>
      </w:r>
      <w:r w:rsidR="001512DC" w:rsidRPr="002D1457">
        <w:rPr>
          <w:sz w:val="26"/>
          <w:szCs w:val="26"/>
        </w:rPr>
        <w:t>5</w:t>
      </w:r>
      <w:r w:rsidRPr="002D1457">
        <w:rPr>
          <w:sz w:val="26"/>
          <w:szCs w:val="26"/>
        </w:rPr>
        <w:t xml:space="preserve"> почетни  износ је  250 дин/м2.</w:t>
      </w:r>
    </w:p>
    <w:p w:rsidR="001C3C9C" w:rsidRPr="002D1457" w:rsidRDefault="001C3C9C" w:rsidP="001C3C9C">
      <w:pPr>
        <w:jc w:val="both"/>
        <w:rPr>
          <w:sz w:val="26"/>
          <w:szCs w:val="26"/>
        </w:rPr>
      </w:pPr>
      <w:r w:rsidRPr="002D1457">
        <w:rPr>
          <w:sz w:val="26"/>
          <w:szCs w:val="26"/>
        </w:rPr>
        <w:tab/>
        <w:t>Висина депозита износи 10% од укупног износа почетне цене закупа.</w:t>
      </w:r>
    </w:p>
    <w:p w:rsidR="001C3C9C" w:rsidRPr="002D1457" w:rsidRDefault="001C3C9C" w:rsidP="001C3C9C">
      <w:pPr>
        <w:jc w:val="both"/>
        <w:rPr>
          <w:sz w:val="26"/>
          <w:szCs w:val="26"/>
        </w:rPr>
      </w:pPr>
    </w:p>
    <w:p w:rsidR="001C3C9C" w:rsidRPr="002D1457" w:rsidRDefault="001C3C9C" w:rsidP="001C3C9C">
      <w:pPr>
        <w:jc w:val="center"/>
        <w:rPr>
          <w:b/>
          <w:sz w:val="26"/>
          <w:szCs w:val="26"/>
        </w:rPr>
      </w:pPr>
      <w:r w:rsidRPr="002D1457">
        <w:rPr>
          <w:b/>
          <w:sz w:val="26"/>
          <w:szCs w:val="26"/>
        </w:rPr>
        <w:t>Члан 3.</w:t>
      </w:r>
    </w:p>
    <w:p w:rsidR="001C3C9C" w:rsidRPr="002D1457" w:rsidRDefault="001C3C9C" w:rsidP="001C3C9C">
      <w:pPr>
        <w:jc w:val="both"/>
        <w:rPr>
          <w:sz w:val="26"/>
          <w:szCs w:val="26"/>
        </w:rPr>
      </w:pPr>
      <w:r w:rsidRPr="002D1457">
        <w:rPr>
          <w:b/>
          <w:sz w:val="26"/>
          <w:szCs w:val="26"/>
        </w:rPr>
        <w:tab/>
      </w:r>
      <w:r w:rsidRPr="002D1457">
        <w:rPr>
          <w:sz w:val="26"/>
          <w:szCs w:val="26"/>
        </w:rPr>
        <w:t>Пословни простор се издаје у закуп на период од пет година, за обављање  пословно услужне делатности: пословање, трговина, угоститељство и услуге,  осим делатности којима се ствара бука и загађује животна средина.</w:t>
      </w:r>
    </w:p>
    <w:p w:rsidR="001C3C9C" w:rsidRPr="002D1457" w:rsidRDefault="001C3C9C" w:rsidP="001C3C9C">
      <w:pPr>
        <w:rPr>
          <w:sz w:val="26"/>
          <w:szCs w:val="26"/>
        </w:rPr>
      </w:pPr>
      <w:r w:rsidRPr="002D1457">
        <w:rPr>
          <w:sz w:val="26"/>
          <w:szCs w:val="26"/>
        </w:rPr>
        <w:tab/>
        <w:t>Пословни простор се издаје у виђеном стању.</w:t>
      </w:r>
    </w:p>
    <w:p w:rsidR="001C3C9C" w:rsidRPr="002D1457" w:rsidRDefault="001C3C9C" w:rsidP="001C3C9C">
      <w:pPr>
        <w:rPr>
          <w:sz w:val="26"/>
          <w:szCs w:val="26"/>
        </w:rPr>
      </w:pPr>
    </w:p>
    <w:p w:rsidR="001C3C9C" w:rsidRPr="002D1457" w:rsidRDefault="001C3C9C" w:rsidP="001C3C9C">
      <w:pPr>
        <w:jc w:val="center"/>
        <w:rPr>
          <w:b/>
          <w:sz w:val="26"/>
          <w:szCs w:val="26"/>
        </w:rPr>
      </w:pPr>
      <w:r w:rsidRPr="002D1457">
        <w:rPr>
          <w:b/>
          <w:sz w:val="26"/>
          <w:szCs w:val="26"/>
        </w:rPr>
        <w:t>Члан 4.</w:t>
      </w:r>
    </w:p>
    <w:p w:rsidR="001C3C9C" w:rsidRPr="002D1457" w:rsidRDefault="001C3C9C" w:rsidP="001C3C9C">
      <w:pPr>
        <w:jc w:val="both"/>
        <w:rPr>
          <w:sz w:val="26"/>
          <w:szCs w:val="26"/>
        </w:rPr>
      </w:pPr>
      <w:r w:rsidRPr="002D1457">
        <w:rPr>
          <w:sz w:val="26"/>
          <w:szCs w:val="26"/>
        </w:rPr>
        <w:tab/>
        <w:t>Поступак</w:t>
      </w:r>
      <w:r w:rsidRPr="002D1457">
        <w:rPr>
          <w:b/>
          <w:bCs/>
          <w:sz w:val="26"/>
          <w:szCs w:val="26"/>
        </w:rPr>
        <w:t xml:space="preserve"> </w:t>
      </w:r>
      <w:r w:rsidRPr="002D1457">
        <w:rPr>
          <w:bCs/>
          <w:sz w:val="26"/>
          <w:szCs w:val="26"/>
        </w:rPr>
        <w:t xml:space="preserve">давања у закуп пословног простора у јавној својини </w:t>
      </w:r>
      <w:r w:rsidR="003F4DD8" w:rsidRPr="002D1457">
        <w:rPr>
          <w:bCs/>
          <w:sz w:val="26"/>
          <w:szCs w:val="26"/>
        </w:rPr>
        <w:t>јавним надметањем</w:t>
      </w:r>
      <w:r w:rsidRPr="002D1457">
        <w:rPr>
          <w:sz w:val="26"/>
          <w:szCs w:val="26"/>
        </w:rPr>
        <w:t xml:space="preserve"> спровешће Комисија за давање у закуп пословног простора у јавној својини града Врања.</w:t>
      </w:r>
    </w:p>
    <w:p w:rsidR="001C3C9C" w:rsidRPr="002D1457" w:rsidRDefault="001C3C9C" w:rsidP="001C3C9C">
      <w:pPr>
        <w:jc w:val="both"/>
        <w:rPr>
          <w:sz w:val="26"/>
          <w:szCs w:val="26"/>
        </w:rPr>
      </w:pPr>
      <w:r w:rsidRPr="002D1457">
        <w:rPr>
          <w:sz w:val="26"/>
          <w:szCs w:val="26"/>
        </w:rPr>
        <w:tab/>
        <w:t xml:space="preserve">У току поступка Комисија ће утврдити да ли заинтересовано лице испуњава услове из члана 11. Одлуке о давању у закуп пословног простора у јавној својини града Врања.  </w:t>
      </w:r>
    </w:p>
    <w:p w:rsidR="001C3C9C" w:rsidRPr="002D1457" w:rsidRDefault="001C3C9C" w:rsidP="001C3C9C">
      <w:pPr>
        <w:jc w:val="center"/>
        <w:rPr>
          <w:b/>
          <w:sz w:val="26"/>
          <w:szCs w:val="26"/>
        </w:rPr>
      </w:pPr>
      <w:r w:rsidRPr="002D1457">
        <w:rPr>
          <w:b/>
          <w:sz w:val="26"/>
          <w:szCs w:val="26"/>
        </w:rPr>
        <w:t>Члан 5.</w:t>
      </w:r>
    </w:p>
    <w:p w:rsidR="001C3C9C" w:rsidRPr="002D1457" w:rsidRDefault="001C3C9C" w:rsidP="001C3C9C">
      <w:pPr>
        <w:ind w:firstLine="708"/>
        <w:jc w:val="both"/>
        <w:rPr>
          <w:sz w:val="26"/>
          <w:szCs w:val="26"/>
        </w:rPr>
      </w:pPr>
      <w:r w:rsidRPr="002D1457">
        <w:rPr>
          <w:sz w:val="26"/>
          <w:szCs w:val="26"/>
        </w:rPr>
        <w:t>Након спроведеног поступка, Одлуку о давању у закуп пословног простора доноси Градско веће града Врање, на основу предлога Комисије .</w:t>
      </w:r>
    </w:p>
    <w:p w:rsidR="001C3C9C" w:rsidRPr="002D1457" w:rsidRDefault="001C3C9C" w:rsidP="001C3C9C">
      <w:pPr>
        <w:jc w:val="center"/>
        <w:rPr>
          <w:b/>
          <w:sz w:val="26"/>
          <w:szCs w:val="26"/>
        </w:rPr>
      </w:pPr>
    </w:p>
    <w:p w:rsidR="00574D76" w:rsidRDefault="00574D76" w:rsidP="001C3C9C">
      <w:pPr>
        <w:jc w:val="center"/>
        <w:rPr>
          <w:b/>
          <w:sz w:val="26"/>
          <w:szCs w:val="26"/>
        </w:rPr>
      </w:pPr>
    </w:p>
    <w:p w:rsidR="00574D76" w:rsidRDefault="00574D76" w:rsidP="001C3C9C">
      <w:pPr>
        <w:jc w:val="center"/>
        <w:rPr>
          <w:b/>
          <w:sz w:val="26"/>
          <w:szCs w:val="26"/>
        </w:rPr>
      </w:pPr>
    </w:p>
    <w:p w:rsidR="001C3C9C" w:rsidRPr="002D1457" w:rsidRDefault="001C3C9C" w:rsidP="001C3C9C">
      <w:pPr>
        <w:jc w:val="center"/>
        <w:rPr>
          <w:b/>
          <w:sz w:val="26"/>
          <w:szCs w:val="26"/>
        </w:rPr>
      </w:pPr>
      <w:r w:rsidRPr="002D1457">
        <w:rPr>
          <w:b/>
          <w:sz w:val="26"/>
          <w:szCs w:val="26"/>
        </w:rPr>
        <w:lastRenderedPageBreak/>
        <w:t>Члан 6.</w:t>
      </w:r>
    </w:p>
    <w:p w:rsidR="001C3C9C" w:rsidRPr="00DC266B" w:rsidRDefault="001C3C9C" w:rsidP="00DC266B">
      <w:pPr>
        <w:ind w:firstLine="708"/>
        <w:jc w:val="both"/>
        <w:rPr>
          <w:sz w:val="26"/>
          <w:szCs w:val="26"/>
        </w:rPr>
      </w:pPr>
      <w:r w:rsidRPr="002D1457">
        <w:rPr>
          <w:sz w:val="26"/>
          <w:szCs w:val="26"/>
        </w:rPr>
        <w:t>Уговор о закупу пословног простора  у име града Вра</w:t>
      </w:r>
      <w:r w:rsidR="00DC266B">
        <w:rPr>
          <w:sz w:val="26"/>
          <w:szCs w:val="26"/>
        </w:rPr>
        <w:t>ња закључиће градоначелник Врања.</w:t>
      </w:r>
    </w:p>
    <w:p w:rsidR="001C3C9C" w:rsidRPr="002D1457" w:rsidRDefault="001C3C9C" w:rsidP="001C3C9C">
      <w:pPr>
        <w:ind w:firstLine="708"/>
        <w:jc w:val="both"/>
        <w:rPr>
          <w:sz w:val="26"/>
          <w:szCs w:val="26"/>
        </w:rPr>
      </w:pPr>
    </w:p>
    <w:p w:rsidR="001C3C9C" w:rsidRPr="002D1457" w:rsidRDefault="001C3C9C" w:rsidP="001C3C9C">
      <w:pPr>
        <w:ind w:firstLine="708"/>
        <w:jc w:val="both"/>
        <w:rPr>
          <w:sz w:val="26"/>
          <w:szCs w:val="26"/>
        </w:rPr>
      </w:pPr>
    </w:p>
    <w:p w:rsidR="001C3C9C" w:rsidRPr="002D1457" w:rsidRDefault="001C3C9C" w:rsidP="001C3C9C">
      <w:pPr>
        <w:jc w:val="center"/>
        <w:rPr>
          <w:b/>
          <w:sz w:val="26"/>
          <w:szCs w:val="26"/>
        </w:rPr>
      </w:pPr>
      <w:r w:rsidRPr="002D1457">
        <w:rPr>
          <w:b/>
          <w:sz w:val="26"/>
          <w:szCs w:val="26"/>
        </w:rPr>
        <w:t>Члан 7.</w:t>
      </w:r>
    </w:p>
    <w:p w:rsidR="001C3C9C" w:rsidRPr="002D1457" w:rsidRDefault="001C3C9C" w:rsidP="001C3C9C">
      <w:pPr>
        <w:ind w:firstLine="708"/>
        <w:jc w:val="both"/>
        <w:rPr>
          <w:sz w:val="26"/>
          <w:szCs w:val="26"/>
        </w:rPr>
      </w:pPr>
      <w:r w:rsidRPr="002D1457">
        <w:rPr>
          <w:sz w:val="26"/>
          <w:szCs w:val="26"/>
        </w:rPr>
        <w:t>Одлука ступа на снагу даном доношења.</w:t>
      </w:r>
    </w:p>
    <w:p w:rsidR="001C3C9C" w:rsidRPr="002D1457" w:rsidRDefault="001C3C9C" w:rsidP="001C3C9C">
      <w:pPr>
        <w:ind w:firstLine="708"/>
        <w:jc w:val="both"/>
        <w:rPr>
          <w:sz w:val="26"/>
          <w:szCs w:val="26"/>
        </w:rPr>
      </w:pPr>
      <w:r w:rsidRPr="002D1457">
        <w:rPr>
          <w:sz w:val="26"/>
          <w:szCs w:val="26"/>
        </w:rPr>
        <w:t>Одлуку објавити у  “Службеном гласнику града Врање”</w:t>
      </w:r>
    </w:p>
    <w:p w:rsidR="001C3C9C" w:rsidRPr="002D1457" w:rsidRDefault="001C3C9C" w:rsidP="001C3C9C">
      <w:pPr>
        <w:jc w:val="both"/>
        <w:rPr>
          <w:sz w:val="26"/>
          <w:szCs w:val="26"/>
          <w:lang w:val="sr-Cyrl-CS"/>
        </w:rPr>
      </w:pPr>
      <w:r w:rsidRPr="002D1457">
        <w:rPr>
          <w:sz w:val="26"/>
          <w:szCs w:val="26"/>
        </w:rPr>
        <w:t xml:space="preserve">            </w:t>
      </w:r>
    </w:p>
    <w:p w:rsidR="003F4DD8" w:rsidRPr="002D1457" w:rsidRDefault="003F4DD8" w:rsidP="003F4DD8">
      <w:pPr>
        <w:jc w:val="center"/>
        <w:rPr>
          <w:b/>
          <w:sz w:val="26"/>
          <w:szCs w:val="26"/>
          <w:lang w:val="sr-Cyrl-CS"/>
        </w:rPr>
      </w:pPr>
      <w:r w:rsidRPr="002D1457">
        <w:rPr>
          <w:b/>
          <w:sz w:val="26"/>
          <w:szCs w:val="26"/>
          <w:lang w:val="sr-Cyrl-CS"/>
        </w:rPr>
        <w:t>ГРАДСКО ВЕЋЕ ГРАДА ВРАЊА,</w:t>
      </w:r>
    </w:p>
    <w:p w:rsidR="003F4DD8" w:rsidRPr="002D1457" w:rsidRDefault="003F4DD8" w:rsidP="003F4DD8">
      <w:pPr>
        <w:jc w:val="center"/>
        <w:rPr>
          <w:b/>
          <w:sz w:val="26"/>
          <w:szCs w:val="26"/>
          <w:lang w:val="sr-Cyrl-CS"/>
        </w:rPr>
      </w:pPr>
      <w:r w:rsidRPr="002D1457">
        <w:rPr>
          <w:b/>
          <w:sz w:val="26"/>
          <w:szCs w:val="26"/>
          <w:lang w:val="sr-Cyrl-CS"/>
        </w:rPr>
        <w:t>дана</w:t>
      </w:r>
      <w:r w:rsidRPr="002D1457">
        <w:rPr>
          <w:b/>
          <w:sz w:val="26"/>
          <w:szCs w:val="26"/>
        </w:rPr>
        <w:t>:13.11.</w:t>
      </w:r>
      <w:r w:rsidRPr="002D1457">
        <w:rPr>
          <w:b/>
          <w:sz w:val="26"/>
          <w:szCs w:val="26"/>
          <w:lang w:val="sr-Cyrl-CS"/>
        </w:rPr>
        <w:t>2018.</w:t>
      </w:r>
      <w:r w:rsidRPr="002D1457">
        <w:rPr>
          <w:b/>
          <w:sz w:val="26"/>
          <w:szCs w:val="26"/>
        </w:rPr>
        <w:t xml:space="preserve"> </w:t>
      </w:r>
      <w:r w:rsidRPr="002D1457">
        <w:rPr>
          <w:b/>
          <w:sz w:val="26"/>
          <w:szCs w:val="26"/>
          <w:lang w:val="sr-Cyrl-CS"/>
        </w:rPr>
        <w:t>године, број</w:t>
      </w:r>
      <w:r w:rsidRPr="002D1457">
        <w:rPr>
          <w:b/>
          <w:sz w:val="26"/>
          <w:szCs w:val="26"/>
        </w:rPr>
        <w:t>:06-214/5/</w:t>
      </w:r>
      <w:r w:rsidRPr="002D1457">
        <w:rPr>
          <w:b/>
          <w:sz w:val="26"/>
          <w:szCs w:val="26"/>
          <w:lang w:val="sr-Cyrl-CS"/>
        </w:rPr>
        <w:t>/2018-04</w:t>
      </w:r>
    </w:p>
    <w:p w:rsidR="001C3C9C" w:rsidRPr="002D1457" w:rsidRDefault="001C3C9C" w:rsidP="001C3C9C">
      <w:pPr>
        <w:ind w:left="3600"/>
        <w:rPr>
          <w:b/>
          <w:sz w:val="26"/>
          <w:szCs w:val="26"/>
        </w:rPr>
      </w:pPr>
      <w:r w:rsidRPr="002D1457">
        <w:rPr>
          <w:sz w:val="26"/>
          <w:szCs w:val="26"/>
        </w:rPr>
        <w:tab/>
      </w:r>
      <w:r w:rsidRPr="002D1457">
        <w:rPr>
          <w:sz w:val="26"/>
          <w:szCs w:val="26"/>
        </w:rPr>
        <w:tab/>
      </w:r>
      <w:r w:rsidRPr="002D1457">
        <w:rPr>
          <w:sz w:val="26"/>
          <w:szCs w:val="26"/>
        </w:rPr>
        <w:tab/>
      </w:r>
      <w:r w:rsidRPr="002D1457">
        <w:rPr>
          <w:sz w:val="26"/>
          <w:szCs w:val="26"/>
        </w:rPr>
        <w:tab/>
      </w:r>
      <w:r w:rsidRPr="002D1457">
        <w:rPr>
          <w:sz w:val="26"/>
          <w:szCs w:val="26"/>
          <w:lang w:val="sr-Cyrl-CS"/>
        </w:rPr>
        <w:tab/>
      </w:r>
      <w:r w:rsidRPr="002D1457">
        <w:rPr>
          <w:sz w:val="26"/>
          <w:szCs w:val="26"/>
          <w:lang w:val="sr-Cyrl-CS"/>
        </w:rPr>
        <w:tab/>
      </w:r>
      <w:r w:rsidRPr="002D1457">
        <w:rPr>
          <w:sz w:val="26"/>
          <w:szCs w:val="26"/>
        </w:rPr>
        <w:tab/>
      </w:r>
      <w:r w:rsidRPr="002D1457">
        <w:rPr>
          <w:sz w:val="26"/>
          <w:szCs w:val="26"/>
          <w:lang w:val="sr-Cyrl-CS"/>
        </w:rPr>
        <w:t xml:space="preserve">                                                       </w:t>
      </w:r>
      <w:r w:rsidRPr="002D1457">
        <w:rPr>
          <w:sz w:val="26"/>
          <w:szCs w:val="26"/>
          <w:lang w:val="sr-Cyrl-CS"/>
        </w:rPr>
        <w:tab/>
      </w:r>
      <w:r w:rsidRPr="002D1457">
        <w:rPr>
          <w:sz w:val="26"/>
          <w:szCs w:val="26"/>
          <w:lang w:val="sr-Cyrl-CS"/>
        </w:rPr>
        <w:tab/>
      </w:r>
      <w:r w:rsidRPr="002D1457">
        <w:rPr>
          <w:sz w:val="26"/>
          <w:szCs w:val="26"/>
          <w:lang w:val="sr-Cyrl-CS"/>
        </w:rPr>
        <w:tab/>
        <w:t xml:space="preserve">        </w:t>
      </w:r>
      <w:r w:rsidRPr="002D1457">
        <w:rPr>
          <w:b/>
          <w:sz w:val="26"/>
          <w:szCs w:val="26"/>
          <w:lang w:val="sr-Cyrl-CS"/>
        </w:rPr>
        <w:t>ПРЕДСЕДНИК</w:t>
      </w:r>
      <w:r w:rsidRPr="002D1457">
        <w:rPr>
          <w:b/>
          <w:sz w:val="26"/>
          <w:szCs w:val="26"/>
        </w:rPr>
        <w:t xml:space="preserve"> </w:t>
      </w:r>
    </w:p>
    <w:p w:rsidR="001C3C9C" w:rsidRPr="002D1457" w:rsidRDefault="001C3C9C" w:rsidP="001C3C9C">
      <w:pPr>
        <w:rPr>
          <w:b/>
          <w:sz w:val="26"/>
          <w:szCs w:val="26"/>
          <w:lang w:val="sr-Cyrl-CS"/>
        </w:rPr>
      </w:pPr>
      <w:r w:rsidRPr="002D1457">
        <w:rPr>
          <w:b/>
          <w:sz w:val="26"/>
          <w:szCs w:val="26"/>
          <w:lang w:val="sr-Cyrl-CS"/>
        </w:rPr>
        <w:tab/>
      </w:r>
      <w:r w:rsidRPr="002D1457">
        <w:rPr>
          <w:b/>
          <w:sz w:val="26"/>
          <w:szCs w:val="26"/>
          <w:lang w:val="sr-Cyrl-CS"/>
        </w:rPr>
        <w:tab/>
      </w:r>
      <w:r w:rsidRPr="002D1457">
        <w:rPr>
          <w:b/>
          <w:sz w:val="26"/>
          <w:szCs w:val="26"/>
          <w:lang w:val="sr-Cyrl-CS"/>
        </w:rPr>
        <w:tab/>
      </w:r>
      <w:r w:rsidRPr="002D1457">
        <w:rPr>
          <w:b/>
          <w:sz w:val="26"/>
          <w:szCs w:val="26"/>
          <w:lang w:val="sr-Cyrl-CS"/>
        </w:rPr>
        <w:tab/>
      </w:r>
      <w:r w:rsidRPr="002D1457">
        <w:rPr>
          <w:b/>
          <w:sz w:val="26"/>
          <w:szCs w:val="26"/>
          <w:lang w:val="sr-Cyrl-CS"/>
        </w:rPr>
        <w:tab/>
      </w:r>
      <w:r w:rsidRPr="002D1457">
        <w:rPr>
          <w:b/>
          <w:sz w:val="26"/>
          <w:szCs w:val="26"/>
          <w:lang w:val="sr-Cyrl-CS"/>
        </w:rPr>
        <w:tab/>
        <w:t xml:space="preserve">      </w:t>
      </w:r>
      <w:r w:rsidRPr="002D1457">
        <w:rPr>
          <w:b/>
          <w:sz w:val="26"/>
          <w:szCs w:val="26"/>
          <w:lang w:val="sr-Cyrl-CS"/>
        </w:rPr>
        <w:tab/>
        <w:t xml:space="preserve">                  ГРАДСКОГ ВЕЋА,</w:t>
      </w:r>
    </w:p>
    <w:p w:rsidR="00574D76" w:rsidRDefault="001C3C9C" w:rsidP="00574D76">
      <w:pPr>
        <w:rPr>
          <w:b/>
        </w:rPr>
      </w:pPr>
      <w:r w:rsidRPr="002D1457">
        <w:rPr>
          <w:b/>
          <w:sz w:val="26"/>
          <w:szCs w:val="26"/>
          <w:lang w:val="sr-Cyrl-CS"/>
        </w:rPr>
        <w:tab/>
      </w:r>
      <w:r w:rsidRPr="002D1457">
        <w:rPr>
          <w:b/>
          <w:sz w:val="26"/>
          <w:szCs w:val="26"/>
          <w:lang w:val="sr-Cyrl-CS"/>
        </w:rPr>
        <w:tab/>
      </w:r>
      <w:r w:rsidRPr="002D1457">
        <w:rPr>
          <w:b/>
          <w:sz w:val="26"/>
          <w:szCs w:val="26"/>
          <w:lang w:val="sr-Cyrl-CS"/>
        </w:rPr>
        <w:tab/>
      </w:r>
      <w:r w:rsidRPr="002D1457">
        <w:rPr>
          <w:b/>
          <w:sz w:val="26"/>
          <w:szCs w:val="26"/>
          <w:lang w:val="sr-Cyrl-CS"/>
        </w:rPr>
        <w:tab/>
      </w:r>
      <w:r w:rsidRPr="002D1457">
        <w:rPr>
          <w:b/>
          <w:sz w:val="26"/>
          <w:szCs w:val="26"/>
          <w:lang w:val="sr-Cyrl-CS"/>
        </w:rPr>
        <w:tab/>
      </w:r>
      <w:r w:rsidRPr="002D1457">
        <w:rPr>
          <w:b/>
          <w:sz w:val="26"/>
          <w:szCs w:val="26"/>
          <w:lang w:val="sr-Cyrl-CS"/>
        </w:rPr>
        <w:tab/>
      </w:r>
      <w:r w:rsidRPr="002D1457">
        <w:rPr>
          <w:b/>
          <w:sz w:val="26"/>
          <w:szCs w:val="26"/>
          <w:lang w:val="sr-Cyrl-CS"/>
        </w:rPr>
        <w:tab/>
      </w:r>
      <w:r w:rsidRPr="002D1457">
        <w:rPr>
          <w:b/>
          <w:sz w:val="26"/>
          <w:szCs w:val="26"/>
          <w:lang w:val="sr-Cyrl-CS"/>
        </w:rPr>
        <w:tab/>
        <w:t xml:space="preserve"> др Слободан Миленковић</w:t>
      </w:r>
      <w:r w:rsidR="00574D76">
        <w:rPr>
          <w:b/>
          <w:lang w:val="en-US"/>
        </w:rPr>
        <w:t>,с.р.</w:t>
      </w:r>
    </w:p>
    <w:p w:rsidR="00574D76" w:rsidRPr="00574D76" w:rsidRDefault="00574D76" w:rsidP="00574D76">
      <w:pPr>
        <w:rPr>
          <w:b/>
        </w:rPr>
      </w:pPr>
    </w:p>
    <w:p w:rsidR="00574D76" w:rsidRDefault="00574D76" w:rsidP="00574D76">
      <w:pPr>
        <w:rPr>
          <w:b/>
        </w:rPr>
      </w:pPr>
      <w:r>
        <w:rPr>
          <w:b/>
        </w:rPr>
        <w:t>ТАЧНОСТ ПРЕПИСА ОВЕРАВА:</w:t>
      </w:r>
      <w:r>
        <w:rPr>
          <w:b/>
        </w:rPr>
        <w:tab/>
      </w:r>
      <w:r>
        <w:rPr>
          <w:b/>
        </w:rPr>
        <w:tab/>
      </w:r>
      <w:r>
        <w:rPr>
          <w:b/>
        </w:rPr>
        <w:tab/>
        <w:t xml:space="preserve">           СЕКРЕТАР</w:t>
      </w:r>
    </w:p>
    <w:p w:rsidR="00574D76" w:rsidRDefault="00574D76" w:rsidP="00574D76">
      <w:pPr>
        <w:rPr>
          <w:b/>
        </w:rPr>
      </w:pPr>
      <w:r>
        <w:rPr>
          <w:b/>
        </w:rPr>
        <w:tab/>
      </w:r>
      <w:r>
        <w:rPr>
          <w:b/>
        </w:rPr>
        <w:tab/>
      </w:r>
      <w:r>
        <w:rPr>
          <w:b/>
        </w:rPr>
        <w:tab/>
      </w:r>
      <w:r>
        <w:rPr>
          <w:b/>
        </w:rPr>
        <w:tab/>
      </w:r>
      <w:r>
        <w:rPr>
          <w:b/>
        </w:rPr>
        <w:tab/>
      </w:r>
      <w:r>
        <w:rPr>
          <w:b/>
        </w:rPr>
        <w:tab/>
      </w:r>
      <w:r>
        <w:rPr>
          <w:b/>
        </w:rPr>
        <w:tab/>
      </w:r>
      <w:r>
        <w:rPr>
          <w:b/>
        </w:rPr>
        <w:tab/>
        <w:t xml:space="preserve">    ГРАДСКОГ ВЕЋА,</w:t>
      </w:r>
    </w:p>
    <w:p w:rsidR="00574D76" w:rsidRPr="00574D76" w:rsidRDefault="00574D76" w:rsidP="00574D76">
      <w:pPr>
        <w:rPr>
          <w:b/>
          <w:sz w:val="26"/>
          <w:szCs w:val="26"/>
        </w:rPr>
      </w:pPr>
      <w:r>
        <w:rPr>
          <w:b/>
        </w:rPr>
        <w:tab/>
      </w:r>
      <w:r>
        <w:rPr>
          <w:b/>
        </w:rPr>
        <w:tab/>
      </w:r>
      <w:r>
        <w:rPr>
          <w:b/>
        </w:rPr>
        <w:tab/>
      </w:r>
      <w:r>
        <w:rPr>
          <w:b/>
        </w:rPr>
        <w:tab/>
      </w:r>
      <w:r>
        <w:rPr>
          <w:b/>
        </w:rPr>
        <w:tab/>
      </w:r>
      <w:r>
        <w:rPr>
          <w:b/>
        </w:rPr>
        <w:tab/>
      </w:r>
      <w:r>
        <w:rPr>
          <w:b/>
        </w:rPr>
        <w:tab/>
      </w:r>
      <w:r>
        <w:rPr>
          <w:b/>
        </w:rPr>
        <w:tab/>
        <w:t xml:space="preserve">       Јелена Пејковић</w:t>
      </w:r>
    </w:p>
    <w:p w:rsidR="003559E0" w:rsidRPr="002D1457" w:rsidRDefault="003559E0"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1512DC" w:rsidRPr="002D1457" w:rsidRDefault="001512DC" w:rsidP="001C3C9C">
      <w:pPr>
        <w:rPr>
          <w:b/>
          <w:sz w:val="26"/>
          <w:szCs w:val="26"/>
          <w:lang w:val="sr-Cyrl-CS"/>
        </w:rPr>
      </w:pPr>
    </w:p>
    <w:p w:rsidR="00842926" w:rsidRPr="007D44F4" w:rsidRDefault="00CA7AC1" w:rsidP="00842926">
      <w:pPr>
        <w:autoSpaceDE w:val="0"/>
        <w:autoSpaceDN w:val="0"/>
        <w:adjustRightInd w:val="0"/>
        <w:jc w:val="both"/>
        <w:rPr>
          <w:bCs/>
          <w:sz w:val="22"/>
          <w:szCs w:val="22"/>
        </w:rPr>
      </w:pPr>
      <w:r w:rsidRPr="002D1457">
        <w:rPr>
          <w:sz w:val="26"/>
          <w:szCs w:val="26"/>
        </w:rPr>
        <w:lastRenderedPageBreak/>
        <w:tab/>
      </w:r>
      <w:r w:rsidR="00842926" w:rsidRPr="007D44F4">
        <w:rPr>
          <w:sz w:val="22"/>
          <w:szCs w:val="22"/>
        </w:rPr>
        <w:t>На основу</w:t>
      </w:r>
      <w:r w:rsidR="00842926" w:rsidRPr="007D44F4">
        <w:rPr>
          <w:rFonts w:eastAsia="Arial"/>
          <w:sz w:val="22"/>
          <w:szCs w:val="22"/>
        </w:rPr>
        <w:t xml:space="preserve"> </w:t>
      </w:r>
      <w:r w:rsidR="00842926" w:rsidRPr="007D44F4">
        <w:rPr>
          <w:rFonts w:eastAsia="Arial"/>
          <w:sz w:val="22"/>
          <w:szCs w:val="22"/>
          <w:lang w:val="sr-Cyrl-CS"/>
        </w:rPr>
        <w:t xml:space="preserve">члана 99. став 15. и </w:t>
      </w:r>
      <w:r w:rsidR="00842926" w:rsidRPr="007D44F4">
        <w:rPr>
          <w:sz w:val="22"/>
          <w:szCs w:val="22"/>
          <w:lang w:val="sr-Cyrl-CS"/>
        </w:rPr>
        <w:t>146</w:t>
      </w:r>
      <w:r w:rsidR="00842926" w:rsidRPr="007D44F4">
        <w:rPr>
          <w:sz w:val="22"/>
          <w:szCs w:val="22"/>
        </w:rPr>
        <w:t xml:space="preserve">. Закона о планирању и изградњи </w:t>
      </w:r>
      <w:r w:rsidR="00842926" w:rsidRPr="007D44F4">
        <w:rPr>
          <w:sz w:val="22"/>
          <w:szCs w:val="22"/>
          <w:lang w:val="sr-Cyrl-CS"/>
        </w:rPr>
        <w:t xml:space="preserve">(„Службени гласник РС“, број: 72/09, 81/09-исправка, 64/10 – одлука УС, 24/11, </w:t>
      </w:r>
      <w:r w:rsidR="00842926" w:rsidRPr="007D44F4">
        <w:rPr>
          <w:bCs/>
          <w:sz w:val="22"/>
          <w:szCs w:val="22"/>
        </w:rPr>
        <w:t>121/12, 42/13</w:t>
      </w:r>
      <w:r w:rsidR="00842926" w:rsidRPr="007D44F4">
        <w:rPr>
          <w:sz w:val="22"/>
          <w:szCs w:val="22"/>
        </w:rPr>
        <w:t>-одлука УС</w:t>
      </w:r>
      <w:r w:rsidR="00842926" w:rsidRPr="007D44F4">
        <w:rPr>
          <w:bCs/>
          <w:sz w:val="22"/>
          <w:szCs w:val="22"/>
        </w:rPr>
        <w:t>, 50/13</w:t>
      </w:r>
      <w:r w:rsidR="00842926" w:rsidRPr="007D44F4">
        <w:rPr>
          <w:sz w:val="22"/>
          <w:szCs w:val="22"/>
        </w:rPr>
        <w:t xml:space="preserve">-одлука УС, </w:t>
      </w:r>
      <w:r w:rsidR="00842926" w:rsidRPr="007D44F4">
        <w:rPr>
          <w:bCs/>
          <w:sz w:val="22"/>
          <w:szCs w:val="22"/>
        </w:rPr>
        <w:t>98/13</w:t>
      </w:r>
      <w:r w:rsidR="00842926" w:rsidRPr="007D44F4">
        <w:rPr>
          <w:sz w:val="22"/>
          <w:szCs w:val="22"/>
        </w:rPr>
        <w:t>-одлука УС</w:t>
      </w:r>
      <w:r w:rsidR="00842926" w:rsidRPr="007D44F4">
        <w:rPr>
          <w:sz w:val="22"/>
          <w:szCs w:val="22"/>
          <w:lang w:val="sr-Cyrl-CS"/>
        </w:rPr>
        <w:t xml:space="preserve">, </w:t>
      </w:r>
      <w:r w:rsidR="00842926" w:rsidRPr="007D44F4">
        <w:rPr>
          <w:bCs/>
          <w:sz w:val="22"/>
          <w:szCs w:val="22"/>
        </w:rPr>
        <w:t>132/14</w:t>
      </w:r>
      <w:r w:rsidR="00842926" w:rsidRPr="007D44F4">
        <w:rPr>
          <w:sz w:val="22"/>
          <w:szCs w:val="22"/>
        </w:rPr>
        <w:t xml:space="preserve">, </w:t>
      </w:r>
      <w:r w:rsidR="00842926" w:rsidRPr="007D44F4">
        <w:rPr>
          <w:bCs/>
          <w:sz w:val="22"/>
          <w:szCs w:val="22"/>
        </w:rPr>
        <w:t>145/14 и 83/18</w:t>
      </w:r>
      <w:r w:rsidR="00842926" w:rsidRPr="007D44F4">
        <w:rPr>
          <w:sz w:val="22"/>
          <w:szCs w:val="22"/>
        </w:rPr>
        <w:t xml:space="preserve">), члана </w:t>
      </w:r>
      <w:r w:rsidR="00842926" w:rsidRPr="007D44F4">
        <w:rPr>
          <w:sz w:val="22"/>
          <w:szCs w:val="22"/>
          <w:lang w:val="sr-Cyrl-CS"/>
        </w:rPr>
        <w:t>15</w:t>
      </w:r>
      <w:r w:rsidR="00842926" w:rsidRPr="007D44F4">
        <w:rPr>
          <w:sz w:val="22"/>
          <w:szCs w:val="22"/>
        </w:rPr>
        <w:t>.</w:t>
      </w:r>
      <w:r w:rsidR="00842926" w:rsidRPr="007D44F4">
        <w:rPr>
          <w:sz w:val="22"/>
          <w:szCs w:val="22"/>
          <w:lang w:val="sr-Cyrl-CS"/>
        </w:rPr>
        <w:t xml:space="preserve"> и 16. Одлуке о постављању мањих монтажних објеката привременог карактара на територији града Врања</w:t>
      </w:r>
      <w:r w:rsidR="00842926" w:rsidRPr="007D44F4">
        <w:rPr>
          <w:sz w:val="22"/>
          <w:szCs w:val="22"/>
        </w:rPr>
        <w:t xml:space="preserve"> („Службени гласник града Врања“, број: </w:t>
      </w:r>
      <w:r w:rsidR="00842926" w:rsidRPr="007D44F4">
        <w:rPr>
          <w:sz w:val="22"/>
          <w:szCs w:val="22"/>
          <w:lang w:val="sr-Cyrl-CS"/>
        </w:rPr>
        <w:t>8</w:t>
      </w:r>
      <w:r w:rsidR="00842926" w:rsidRPr="007D44F4">
        <w:rPr>
          <w:sz w:val="22"/>
          <w:szCs w:val="22"/>
        </w:rPr>
        <w:t>/201</w:t>
      </w:r>
      <w:r w:rsidR="00842926" w:rsidRPr="007D44F4">
        <w:rPr>
          <w:sz w:val="22"/>
          <w:szCs w:val="22"/>
          <w:lang w:val="sr-Cyrl-CS"/>
        </w:rPr>
        <w:t>7</w:t>
      </w:r>
      <w:r w:rsidR="00842926">
        <w:rPr>
          <w:sz w:val="22"/>
          <w:szCs w:val="22"/>
        </w:rPr>
        <w:t>), Градско веће града Врања</w:t>
      </w:r>
      <w:r w:rsidR="00842926" w:rsidRPr="007D44F4">
        <w:rPr>
          <w:sz w:val="22"/>
          <w:szCs w:val="22"/>
        </w:rPr>
        <w:t>, објављује</w:t>
      </w:r>
    </w:p>
    <w:p w:rsidR="00842926" w:rsidRPr="007D44F4" w:rsidRDefault="00842926" w:rsidP="00842926">
      <w:pPr>
        <w:tabs>
          <w:tab w:val="left" w:pos="1365"/>
          <w:tab w:val="left" w:pos="1830"/>
        </w:tabs>
        <w:jc w:val="both"/>
        <w:rPr>
          <w:sz w:val="22"/>
          <w:szCs w:val="22"/>
        </w:rPr>
      </w:pPr>
      <w:r w:rsidRPr="007D44F4">
        <w:rPr>
          <w:sz w:val="22"/>
          <w:szCs w:val="22"/>
        </w:rPr>
        <w:tab/>
      </w:r>
      <w:r w:rsidRPr="007D44F4">
        <w:rPr>
          <w:sz w:val="22"/>
          <w:szCs w:val="22"/>
        </w:rPr>
        <w:tab/>
      </w:r>
    </w:p>
    <w:p w:rsidR="00842926" w:rsidRPr="007D44F4" w:rsidRDefault="00842926" w:rsidP="00842926">
      <w:pPr>
        <w:tabs>
          <w:tab w:val="left" w:pos="2410"/>
          <w:tab w:val="left" w:pos="9356"/>
        </w:tabs>
        <w:jc w:val="center"/>
        <w:rPr>
          <w:b/>
          <w:sz w:val="22"/>
          <w:szCs w:val="22"/>
        </w:rPr>
      </w:pPr>
      <w:r w:rsidRPr="007D44F4">
        <w:rPr>
          <w:b/>
          <w:sz w:val="22"/>
          <w:szCs w:val="22"/>
        </w:rPr>
        <w:t>Ј А В Н И  О Г Л А С</w:t>
      </w:r>
    </w:p>
    <w:p w:rsidR="00842926" w:rsidRPr="007D44F4" w:rsidRDefault="00842926" w:rsidP="00842926">
      <w:pPr>
        <w:tabs>
          <w:tab w:val="left" w:pos="2410"/>
          <w:tab w:val="left" w:pos="9356"/>
        </w:tabs>
        <w:jc w:val="center"/>
        <w:rPr>
          <w:b/>
          <w:sz w:val="22"/>
          <w:szCs w:val="22"/>
        </w:rPr>
      </w:pPr>
      <w:r w:rsidRPr="007D44F4">
        <w:rPr>
          <w:b/>
          <w:sz w:val="22"/>
          <w:szCs w:val="22"/>
          <w:lang w:val="sr-Cyrl-CS"/>
        </w:rPr>
        <w:t>за давање у закуп површине јавне намене за постављање привремених објеката -  балон сала  јавн</w:t>
      </w:r>
      <w:r w:rsidRPr="007D44F4">
        <w:rPr>
          <w:b/>
          <w:sz w:val="22"/>
          <w:szCs w:val="22"/>
        </w:rPr>
        <w:t>им</w:t>
      </w:r>
      <w:r w:rsidRPr="007D44F4">
        <w:rPr>
          <w:b/>
          <w:sz w:val="22"/>
          <w:szCs w:val="22"/>
          <w:lang w:val="sr-Cyrl-CS"/>
        </w:rPr>
        <w:t xml:space="preserve"> надмета</w:t>
      </w:r>
      <w:r w:rsidRPr="007D44F4">
        <w:rPr>
          <w:b/>
          <w:sz w:val="22"/>
          <w:szCs w:val="22"/>
        </w:rPr>
        <w:t>њ</w:t>
      </w:r>
      <w:r w:rsidRPr="007D44F4">
        <w:rPr>
          <w:b/>
          <w:sz w:val="22"/>
          <w:szCs w:val="22"/>
          <w:lang w:val="sr-Cyrl-CS"/>
        </w:rPr>
        <w:t>ем</w:t>
      </w:r>
    </w:p>
    <w:p w:rsidR="00842926" w:rsidRPr="007D44F4" w:rsidRDefault="00842926" w:rsidP="00842926">
      <w:pPr>
        <w:tabs>
          <w:tab w:val="left" w:pos="2410"/>
          <w:tab w:val="left" w:pos="9356"/>
        </w:tabs>
        <w:jc w:val="both"/>
        <w:rPr>
          <w:sz w:val="22"/>
          <w:szCs w:val="22"/>
        </w:rPr>
      </w:pPr>
    </w:p>
    <w:p w:rsidR="00842926" w:rsidRPr="007D44F4" w:rsidRDefault="00842926" w:rsidP="00842926">
      <w:pPr>
        <w:jc w:val="both"/>
        <w:rPr>
          <w:b/>
          <w:sz w:val="22"/>
          <w:szCs w:val="22"/>
          <w:u w:val="single"/>
          <w:lang w:val="sr-Cyrl-CS"/>
        </w:rPr>
      </w:pPr>
      <w:r w:rsidRPr="007D44F4">
        <w:rPr>
          <w:sz w:val="22"/>
          <w:szCs w:val="22"/>
        </w:rPr>
        <w:tab/>
      </w:r>
      <w:r w:rsidRPr="007D44F4">
        <w:rPr>
          <w:b/>
          <w:sz w:val="22"/>
          <w:szCs w:val="22"/>
          <w:u w:val="single"/>
        </w:rPr>
        <w:t>I ПРЕДМЕТ ОГЛАСА</w:t>
      </w:r>
    </w:p>
    <w:p w:rsidR="00842926" w:rsidRPr="007D44F4" w:rsidRDefault="00842926" w:rsidP="00842926">
      <w:pPr>
        <w:tabs>
          <w:tab w:val="left" w:pos="2410"/>
          <w:tab w:val="left" w:pos="9356"/>
        </w:tabs>
        <w:jc w:val="both"/>
        <w:rPr>
          <w:b/>
          <w:sz w:val="22"/>
          <w:szCs w:val="22"/>
          <w:u w:val="single"/>
          <w:lang w:val="sr-Cyrl-CS"/>
        </w:rPr>
      </w:pPr>
    </w:p>
    <w:p w:rsidR="00842926" w:rsidRPr="007D44F4" w:rsidRDefault="00842926" w:rsidP="00842926">
      <w:pPr>
        <w:tabs>
          <w:tab w:val="left" w:pos="2410"/>
          <w:tab w:val="left" w:pos="9356"/>
        </w:tabs>
        <w:jc w:val="both"/>
        <w:rPr>
          <w:sz w:val="22"/>
          <w:szCs w:val="22"/>
        </w:rPr>
      </w:pPr>
      <w:r w:rsidRPr="007D44F4">
        <w:rPr>
          <w:sz w:val="22"/>
          <w:szCs w:val="22"/>
        </w:rPr>
        <w:t xml:space="preserve">Предмет јавног огласа је </w:t>
      </w:r>
      <w:r w:rsidRPr="007D44F4">
        <w:rPr>
          <w:sz w:val="22"/>
          <w:szCs w:val="22"/>
          <w:lang w:val="sr-Cyrl-CS"/>
        </w:rPr>
        <w:t>давање у закуп локација – површине јавне намене</w:t>
      </w:r>
      <w:r w:rsidRPr="007D44F4">
        <w:rPr>
          <w:b/>
          <w:sz w:val="22"/>
          <w:szCs w:val="22"/>
          <w:lang w:val="sr-Cyrl-CS"/>
        </w:rPr>
        <w:t xml:space="preserve"> </w:t>
      </w:r>
      <w:r w:rsidRPr="007D44F4">
        <w:rPr>
          <w:sz w:val="22"/>
          <w:szCs w:val="22"/>
          <w:lang w:val="sr-Cyrl-CS"/>
        </w:rPr>
        <w:t>јавн</w:t>
      </w:r>
      <w:r w:rsidRPr="007D44F4">
        <w:rPr>
          <w:sz w:val="22"/>
          <w:szCs w:val="22"/>
        </w:rPr>
        <w:t>им</w:t>
      </w:r>
      <w:r w:rsidRPr="007D44F4">
        <w:rPr>
          <w:sz w:val="22"/>
          <w:szCs w:val="22"/>
          <w:lang w:val="sr-Cyrl-CS"/>
        </w:rPr>
        <w:t xml:space="preserve"> надмета</w:t>
      </w:r>
      <w:r w:rsidRPr="007D44F4">
        <w:rPr>
          <w:sz w:val="22"/>
          <w:szCs w:val="22"/>
        </w:rPr>
        <w:t>њ</w:t>
      </w:r>
      <w:r w:rsidRPr="007D44F4">
        <w:rPr>
          <w:sz w:val="22"/>
          <w:szCs w:val="22"/>
          <w:lang w:val="sr-Cyrl-CS"/>
        </w:rPr>
        <w:t>ем</w:t>
      </w:r>
      <w:r w:rsidRPr="007D44F4">
        <w:rPr>
          <w:sz w:val="22"/>
          <w:szCs w:val="22"/>
        </w:rPr>
        <w:t>,</w:t>
      </w:r>
      <w:r w:rsidRPr="007D44F4">
        <w:rPr>
          <w:sz w:val="22"/>
          <w:szCs w:val="22"/>
          <w:lang w:val="sr-Cyrl-CS"/>
        </w:rPr>
        <w:t xml:space="preserve"> за поставаљање привремених објеката – балон сала,</w:t>
      </w:r>
      <w:r w:rsidRPr="007D44F4">
        <w:rPr>
          <w:sz w:val="22"/>
          <w:szCs w:val="22"/>
        </w:rPr>
        <w:t xml:space="preserve"> а у складу са планским документом на основу кога се издају локацијски услови, односно грађевинска дозвола и то:</w:t>
      </w:r>
    </w:p>
    <w:p w:rsidR="00842926" w:rsidRPr="007D44F4" w:rsidRDefault="00842926" w:rsidP="00842926">
      <w:pPr>
        <w:tabs>
          <w:tab w:val="left" w:pos="2410"/>
          <w:tab w:val="left" w:pos="9356"/>
        </w:tabs>
        <w:jc w:val="both"/>
        <w:rPr>
          <w:sz w:val="22"/>
          <w:szCs w:val="22"/>
        </w:rPr>
      </w:pPr>
    </w:p>
    <w:p w:rsidR="00842926" w:rsidRPr="007D44F4" w:rsidRDefault="00842926" w:rsidP="00842926">
      <w:pPr>
        <w:pStyle w:val="NoSpacing"/>
        <w:jc w:val="both"/>
        <w:rPr>
          <w:rFonts w:ascii="Times New Roman" w:hAnsi="Times New Roman"/>
          <w:b/>
          <w:i/>
          <w:lang w:val="sr-Cyrl-CS"/>
        </w:rPr>
      </w:pPr>
      <w:r w:rsidRPr="007D44F4">
        <w:rPr>
          <w:rFonts w:ascii="Times New Roman" w:hAnsi="Times New Roman"/>
        </w:rPr>
        <w:tab/>
      </w:r>
      <w:r w:rsidRPr="007D44F4">
        <w:rPr>
          <w:rFonts w:ascii="Times New Roman" w:hAnsi="Times New Roman"/>
          <w:b/>
          <w:i/>
        </w:rPr>
        <w:t>Ι. Локација бр. 1</w:t>
      </w:r>
      <w:r w:rsidRPr="007D44F4">
        <w:rPr>
          <w:rFonts w:ascii="Times New Roman" w:hAnsi="Times New Roman"/>
          <w:b/>
          <w:i/>
          <w:lang w:val="sr-Cyrl-CS"/>
        </w:rPr>
        <w:t xml:space="preserve">( грађевинска парцела) угао улица  Новосадске и Бранка Радичевића </w:t>
      </w:r>
    </w:p>
    <w:p w:rsidR="00842926" w:rsidRPr="007D44F4" w:rsidRDefault="00842926" w:rsidP="00842926">
      <w:pPr>
        <w:tabs>
          <w:tab w:val="left" w:pos="0"/>
        </w:tabs>
        <w:autoSpaceDE w:val="0"/>
        <w:autoSpaceDN w:val="0"/>
        <w:adjustRightInd w:val="0"/>
        <w:jc w:val="both"/>
        <w:rPr>
          <w:sz w:val="22"/>
          <w:szCs w:val="22"/>
          <w:lang w:val="sr-Cyrl-CS"/>
        </w:rPr>
      </w:pPr>
      <w:r w:rsidRPr="007D44F4">
        <w:rPr>
          <w:b/>
          <w:sz w:val="22"/>
          <w:szCs w:val="22"/>
        </w:rPr>
        <w:t>А</w:t>
      </w:r>
      <w:r w:rsidRPr="007D44F4">
        <w:rPr>
          <w:sz w:val="22"/>
          <w:szCs w:val="22"/>
        </w:rPr>
        <w:t>. Н</w:t>
      </w:r>
      <w:r w:rsidRPr="007D44F4">
        <w:rPr>
          <w:sz w:val="22"/>
          <w:szCs w:val="22"/>
          <w:lang w:val="sr-Cyrl-CS"/>
        </w:rPr>
        <w:t xml:space="preserve">амена -  </w:t>
      </w:r>
      <w:r w:rsidRPr="007D44F4">
        <w:rPr>
          <w:sz w:val="22"/>
          <w:szCs w:val="22"/>
        </w:rPr>
        <w:t xml:space="preserve"> балон сал</w:t>
      </w:r>
      <w:r w:rsidRPr="007D44F4">
        <w:rPr>
          <w:sz w:val="22"/>
          <w:szCs w:val="22"/>
          <w:lang w:val="sr-Cyrl-CS"/>
        </w:rPr>
        <w:t>а</w:t>
      </w:r>
      <w:r w:rsidRPr="007D44F4">
        <w:rPr>
          <w:sz w:val="22"/>
          <w:szCs w:val="22"/>
        </w:rPr>
        <w:t xml:space="preserve">, препоручених димензија18,00 x 36,00 м, типа према избору инвеститора на катастарској парцели 8463/1 КО Врање 1. Почетна цена за непокретности на овој локацији износи </w:t>
      </w:r>
      <w:r w:rsidRPr="007D44F4">
        <w:rPr>
          <w:b/>
          <w:sz w:val="22"/>
          <w:szCs w:val="22"/>
          <w:lang w:val="sr-Cyrl-CS"/>
        </w:rPr>
        <w:t>2</w:t>
      </w:r>
      <w:r w:rsidRPr="007D44F4">
        <w:rPr>
          <w:b/>
          <w:sz w:val="22"/>
          <w:szCs w:val="22"/>
        </w:rPr>
        <w:t>,00</w:t>
      </w:r>
      <w:r w:rsidRPr="007D44F4">
        <w:rPr>
          <w:sz w:val="22"/>
          <w:szCs w:val="22"/>
        </w:rPr>
        <w:t xml:space="preserve"> динара по м</w:t>
      </w:r>
      <w:r w:rsidRPr="007D44F4">
        <w:rPr>
          <w:sz w:val="22"/>
          <w:szCs w:val="22"/>
          <w:vertAlign w:val="superscript"/>
        </w:rPr>
        <w:t>2</w:t>
      </w:r>
      <w:r w:rsidRPr="007D44F4">
        <w:rPr>
          <w:sz w:val="22"/>
          <w:szCs w:val="22"/>
        </w:rPr>
        <w:t>.</w:t>
      </w:r>
    </w:p>
    <w:p w:rsidR="00842926" w:rsidRPr="007D44F4" w:rsidRDefault="00842926" w:rsidP="00842926">
      <w:pPr>
        <w:tabs>
          <w:tab w:val="left" w:pos="0"/>
        </w:tabs>
        <w:autoSpaceDE w:val="0"/>
        <w:autoSpaceDN w:val="0"/>
        <w:adjustRightInd w:val="0"/>
        <w:jc w:val="both"/>
        <w:rPr>
          <w:sz w:val="22"/>
          <w:szCs w:val="22"/>
          <w:lang w:val="sr-Cyrl-CS"/>
        </w:rPr>
      </w:pPr>
    </w:p>
    <w:p w:rsidR="00842926" w:rsidRPr="007D44F4" w:rsidRDefault="00842926" w:rsidP="00842926">
      <w:pPr>
        <w:pStyle w:val="NoSpacing"/>
        <w:jc w:val="both"/>
        <w:rPr>
          <w:rFonts w:ascii="Times New Roman" w:hAnsi="Times New Roman"/>
          <w:b/>
          <w:i/>
          <w:lang w:val="sr-Cyrl-CS"/>
        </w:rPr>
      </w:pPr>
      <w:r w:rsidRPr="007D44F4">
        <w:rPr>
          <w:rFonts w:ascii="Times New Roman" w:hAnsi="Times New Roman"/>
        </w:rPr>
        <w:tab/>
      </w:r>
      <w:r w:rsidRPr="007D44F4">
        <w:rPr>
          <w:rFonts w:ascii="Times New Roman" w:hAnsi="Times New Roman"/>
          <w:b/>
          <w:i/>
        </w:rPr>
        <w:t>IIЛокација бр.2 (</w:t>
      </w:r>
      <w:r w:rsidRPr="007D44F4">
        <w:rPr>
          <w:rFonts w:ascii="Times New Roman" w:hAnsi="Times New Roman"/>
          <w:b/>
          <w:i/>
          <w:lang w:val="sr-Cyrl-CS"/>
        </w:rPr>
        <w:t>12</w:t>
      </w:r>
      <w:r w:rsidRPr="007D44F4">
        <w:rPr>
          <w:rFonts w:ascii="Times New Roman" w:hAnsi="Times New Roman"/>
          <w:b/>
          <w:i/>
        </w:rPr>
        <w:t xml:space="preserve">. Грађевинске парцеле) – у улици </w:t>
      </w:r>
      <w:r w:rsidRPr="007D44F4">
        <w:rPr>
          <w:rFonts w:ascii="Times New Roman" w:hAnsi="Times New Roman"/>
          <w:b/>
          <w:i/>
          <w:lang w:val="sr-Cyrl-CS"/>
        </w:rPr>
        <w:t>Маричкој.</w:t>
      </w:r>
    </w:p>
    <w:p w:rsidR="00842926" w:rsidRPr="007D44F4" w:rsidRDefault="00842926" w:rsidP="00842926">
      <w:pPr>
        <w:tabs>
          <w:tab w:val="left" w:pos="0"/>
        </w:tabs>
        <w:autoSpaceDE w:val="0"/>
        <w:autoSpaceDN w:val="0"/>
        <w:adjustRightInd w:val="0"/>
        <w:jc w:val="both"/>
        <w:rPr>
          <w:sz w:val="22"/>
          <w:szCs w:val="22"/>
          <w:lang w:val="sr-Cyrl-CS"/>
        </w:rPr>
      </w:pPr>
      <w:r w:rsidRPr="007D44F4">
        <w:rPr>
          <w:sz w:val="22"/>
          <w:szCs w:val="22"/>
          <w:lang w:val="sr-Cyrl-CS"/>
        </w:rPr>
        <w:t xml:space="preserve">Намена -  балон сала, више балон сала, </w:t>
      </w:r>
      <w:r w:rsidRPr="007D44F4">
        <w:rPr>
          <w:sz w:val="22"/>
          <w:szCs w:val="22"/>
        </w:rPr>
        <w:t xml:space="preserve"> на катастарским парцелама 5694/1,4402, 4403, 4404/1, 4404/2, 4404/3, 4404/4, 4405, 4406, 4407, 4409 и 5669 КО Врање 1. Почетна цена за непокретности на овој локацији износи </w:t>
      </w:r>
      <w:r w:rsidRPr="007D44F4">
        <w:rPr>
          <w:b/>
          <w:sz w:val="22"/>
          <w:szCs w:val="22"/>
          <w:lang w:val="sr-Cyrl-CS"/>
        </w:rPr>
        <w:t>2</w:t>
      </w:r>
      <w:r w:rsidRPr="007D44F4">
        <w:rPr>
          <w:b/>
          <w:sz w:val="22"/>
          <w:szCs w:val="22"/>
        </w:rPr>
        <w:t>,00</w:t>
      </w:r>
      <w:r w:rsidRPr="007D44F4">
        <w:rPr>
          <w:sz w:val="22"/>
          <w:szCs w:val="22"/>
        </w:rPr>
        <w:t xml:space="preserve"> динара по м</w:t>
      </w:r>
      <w:r w:rsidRPr="007D44F4">
        <w:rPr>
          <w:sz w:val="22"/>
          <w:szCs w:val="22"/>
          <w:vertAlign w:val="superscript"/>
        </w:rPr>
        <w:t>2</w:t>
      </w:r>
      <w:r w:rsidRPr="007D44F4">
        <w:rPr>
          <w:sz w:val="22"/>
          <w:szCs w:val="22"/>
        </w:rPr>
        <w:t>.</w:t>
      </w:r>
    </w:p>
    <w:p w:rsidR="00842926" w:rsidRPr="007D44F4" w:rsidRDefault="00842926" w:rsidP="00842926">
      <w:pPr>
        <w:tabs>
          <w:tab w:val="left" w:pos="0"/>
        </w:tabs>
        <w:autoSpaceDE w:val="0"/>
        <w:autoSpaceDN w:val="0"/>
        <w:adjustRightInd w:val="0"/>
        <w:jc w:val="both"/>
        <w:rPr>
          <w:sz w:val="22"/>
          <w:szCs w:val="22"/>
        </w:rPr>
      </w:pPr>
    </w:p>
    <w:p w:rsidR="00842926" w:rsidRPr="007D44F4" w:rsidRDefault="00842926" w:rsidP="00842926">
      <w:pPr>
        <w:jc w:val="both"/>
        <w:rPr>
          <w:b/>
          <w:sz w:val="22"/>
          <w:szCs w:val="22"/>
          <w:u w:val="single"/>
        </w:rPr>
      </w:pPr>
      <w:r w:rsidRPr="007D44F4">
        <w:rPr>
          <w:b/>
          <w:sz w:val="22"/>
          <w:szCs w:val="22"/>
        </w:rPr>
        <w:tab/>
      </w:r>
      <w:r w:rsidRPr="007D44F4">
        <w:rPr>
          <w:b/>
          <w:sz w:val="22"/>
          <w:szCs w:val="22"/>
          <w:u w:val="single"/>
        </w:rPr>
        <w:t>II УСЛОВИ ПРИЈАВЉИВАЊА</w:t>
      </w:r>
    </w:p>
    <w:p w:rsidR="00842926" w:rsidRPr="007D44F4" w:rsidRDefault="00842926" w:rsidP="00842926">
      <w:pPr>
        <w:tabs>
          <w:tab w:val="left" w:pos="2410"/>
          <w:tab w:val="left" w:pos="9356"/>
        </w:tabs>
        <w:jc w:val="both"/>
        <w:rPr>
          <w:sz w:val="22"/>
          <w:szCs w:val="22"/>
          <w:u w:val="single"/>
        </w:rPr>
      </w:pPr>
    </w:p>
    <w:p w:rsidR="00842926" w:rsidRPr="007D44F4" w:rsidRDefault="00842926" w:rsidP="00842926">
      <w:pPr>
        <w:tabs>
          <w:tab w:val="left" w:pos="2410"/>
          <w:tab w:val="left" w:pos="9356"/>
        </w:tabs>
        <w:ind w:firstLine="720"/>
        <w:jc w:val="both"/>
        <w:rPr>
          <w:sz w:val="22"/>
          <w:szCs w:val="22"/>
        </w:rPr>
      </w:pPr>
      <w:r w:rsidRPr="007D44F4">
        <w:rPr>
          <w:sz w:val="22"/>
          <w:szCs w:val="22"/>
        </w:rPr>
        <w:t>Право учешћа на огласу имају сва заинтересована правна и физичка лица која испуњавају услове из овог огласа и која уплате депозит у висини од 20% почетне цене грађевинског земљишта за које лицитирају.</w:t>
      </w:r>
    </w:p>
    <w:p w:rsidR="00842926" w:rsidRPr="007D44F4" w:rsidRDefault="00842926" w:rsidP="00842926">
      <w:pPr>
        <w:jc w:val="both"/>
        <w:rPr>
          <w:sz w:val="22"/>
          <w:szCs w:val="22"/>
        </w:rPr>
      </w:pPr>
      <w:r w:rsidRPr="007D44F4">
        <w:rPr>
          <w:sz w:val="22"/>
          <w:szCs w:val="22"/>
          <w:lang w:val="sr-Cyrl-CS"/>
        </w:rPr>
        <w:t xml:space="preserve">            На основу </w:t>
      </w:r>
      <w:r w:rsidRPr="007D44F4">
        <w:rPr>
          <w:sz w:val="22"/>
          <w:szCs w:val="22"/>
        </w:rPr>
        <w:t>Одлуке о грађевинском земљишту у јавној својини града Врања („Службени гласник града Врања“, број: 44/2016)</w:t>
      </w:r>
      <w:r w:rsidRPr="007D44F4">
        <w:rPr>
          <w:sz w:val="22"/>
          <w:szCs w:val="22"/>
          <w:lang w:val="sr-Cyrl-CS"/>
        </w:rPr>
        <w:t xml:space="preserve"> вредност лицитационог корака не може бити мања од </w:t>
      </w:r>
      <w:r w:rsidRPr="007D44F4">
        <w:rPr>
          <w:sz w:val="22"/>
          <w:szCs w:val="22"/>
        </w:rPr>
        <w:t>2</w:t>
      </w:r>
      <w:r w:rsidRPr="007D44F4">
        <w:rPr>
          <w:sz w:val="22"/>
          <w:szCs w:val="22"/>
          <w:lang w:val="sr-Cyrl-CS"/>
        </w:rPr>
        <w:t xml:space="preserve">% почетне вредности предметне парцеле. </w:t>
      </w:r>
    </w:p>
    <w:p w:rsidR="00842926" w:rsidRPr="007D44F4" w:rsidRDefault="00842926" w:rsidP="00842926">
      <w:pPr>
        <w:tabs>
          <w:tab w:val="left" w:pos="2410"/>
          <w:tab w:val="left" w:pos="9356"/>
        </w:tabs>
        <w:ind w:firstLine="720"/>
        <w:jc w:val="both"/>
        <w:rPr>
          <w:sz w:val="22"/>
          <w:szCs w:val="22"/>
        </w:rPr>
      </w:pPr>
      <w:r w:rsidRPr="007D44F4">
        <w:rPr>
          <w:sz w:val="22"/>
          <w:szCs w:val="22"/>
        </w:rPr>
        <w:t>Пријава правног лица и предузетника мора да садржи назив, седиште и број телефона и мора бити потписана од стране овлашћеног лица и оверена печатом.</w:t>
      </w:r>
    </w:p>
    <w:p w:rsidR="00842926" w:rsidRPr="007D44F4" w:rsidRDefault="00842926" w:rsidP="00842926">
      <w:pPr>
        <w:tabs>
          <w:tab w:val="left" w:pos="720"/>
          <w:tab w:val="left" w:pos="9356"/>
        </w:tabs>
        <w:jc w:val="both"/>
        <w:rPr>
          <w:sz w:val="22"/>
          <w:szCs w:val="22"/>
        </w:rPr>
      </w:pPr>
      <w:r w:rsidRPr="007D44F4">
        <w:rPr>
          <w:sz w:val="22"/>
          <w:szCs w:val="22"/>
        </w:rPr>
        <w:tab/>
        <w:t xml:space="preserve">Уз пријаву правног лица и предузетника се прилажу извод из регистра привредних субјеката надлежног органа и потврда о пореском идентификационом броју. </w:t>
      </w:r>
    </w:p>
    <w:p w:rsidR="00842926" w:rsidRPr="007D44F4" w:rsidRDefault="00842926" w:rsidP="00842926">
      <w:pPr>
        <w:tabs>
          <w:tab w:val="left" w:pos="2410"/>
          <w:tab w:val="left" w:pos="9356"/>
        </w:tabs>
        <w:ind w:firstLine="720"/>
        <w:jc w:val="both"/>
        <w:rPr>
          <w:sz w:val="22"/>
          <w:szCs w:val="22"/>
        </w:rPr>
      </w:pPr>
      <w:r w:rsidRPr="007D44F4">
        <w:rPr>
          <w:sz w:val="22"/>
          <w:szCs w:val="22"/>
        </w:rPr>
        <w:t xml:space="preserve">Пријава физичког лица мора да садржи име и презиме, адресу, број личне карте и број телефона и мора бити потписана. </w:t>
      </w:r>
    </w:p>
    <w:p w:rsidR="00842926" w:rsidRPr="007D44F4" w:rsidRDefault="00842926" w:rsidP="00842926">
      <w:pPr>
        <w:tabs>
          <w:tab w:val="left" w:pos="2410"/>
          <w:tab w:val="left" w:pos="9356"/>
        </w:tabs>
        <w:ind w:firstLine="720"/>
        <w:jc w:val="both"/>
        <w:rPr>
          <w:sz w:val="22"/>
          <w:szCs w:val="22"/>
        </w:rPr>
      </w:pPr>
      <w:r w:rsidRPr="007D44F4">
        <w:rPr>
          <w:sz w:val="22"/>
          <w:szCs w:val="22"/>
        </w:rPr>
        <w:t>У случају да подносиоца пријаве заступа пуномоћник, пуномоћје за заступање мора бити оверено од стране јавног бележника.</w:t>
      </w:r>
    </w:p>
    <w:p w:rsidR="00842926" w:rsidRPr="007D44F4" w:rsidRDefault="00842926" w:rsidP="00842926">
      <w:pPr>
        <w:tabs>
          <w:tab w:val="left" w:pos="2410"/>
          <w:tab w:val="left" w:pos="9356"/>
        </w:tabs>
        <w:ind w:firstLine="720"/>
        <w:jc w:val="both"/>
        <w:rPr>
          <w:sz w:val="22"/>
          <w:szCs w:val="22"/>
        </w:rPr>
      </w:pPr>
      <w:r w:rsidRPr="007D44F4">
        <w:rPr>
          <w:sz w:val="22"/>
          <w:szCs w:val="22"/>
        </w:rPr>
        <w:t>Обавеза учесника у поступку давања у закуп грађевинског земљишта у јавној својини града Врања је да уплати депозит у висини од 20% почетне цене за одређену парцелу. Полагање депозита врши се уплатом на рачун за уплату депозита: 840-4294741-27</w:t>
      </w:r>
      <w:r w:rsidRPr="007D44F4">
        <w:rPr>
          <w:b/>
          <w:sz w:val="22"/>
          <w:szCs w:val="22"/>
        </w:rPr>
        <w:t>,</w:t>
      </w:r>
      <w:r w:rsidRPr="007D44F4">
        <w:rPr>
          <w:sz w:val="22"/>
          <w:szCs w:val="22"/>
        </w:rPr>
        <w:t xml:space="preserve"> са позивом на број 97/47-114, буџет града Врања.</w:t>
      </w:r>
    </w:p>
    <w:p w:rsidR="00842926" w:rsidRPr="007D44F4" w:rsidRDefault="00842926" w:rsidP="00842926">
      <w:pPr>
        <w:tabs>
          <w:tab w:val="left" w:pos="2410"/>
          <w:tab w:val="left" w:pos="9356"/>
        </w:tabs>
        <w:ind w:firstLine="720"/>
        <w:jc w:val="both"/>
        <w:rPr>
          <w:sz w:val="22"/>
          <w:szCs w:val="22"/>
        </w:rPr>
      </w:pPr>
      <w:r w:rsidRPr="007D44F4">
        <w:rPr>
          <w:sz w:val="22"/>
          <w:szCs w:val="22"/>
        </w:rPr>
        <w:t xml:space="preserve">Учесник јавног надметања мора да достави потврду о уплати депозита, потврду о измиреним локалним пореским обавезама и потписани пријавни образац чиме се слаже са условима из јавног огласа и услове за враћање депозита. </w:t>
      </w:r>
    </w:p>
    <w:p w:rsidR="00842926" w:rsidRPr="007D44F4" w:rsidRDefault="00842926" w:rsidP="00842926">
      <w:pPr>
        <w:tabs>
          <w:tab w:val="left" w:pos="2410"/>
          <w:tab w:val="left" w:pos="9356"/>
        </w:tabs>
        <w:ind w:firstLine="720"/>
        <w:jc w:val="both"/>
        <w:rPr>
          <w:sz w:val="22"/>
          <w:szCs w:val="22"/>
        </w:rPr>
      </w:pPr>
      <w:r w:rsidRPr="007D44F4">
        <w:rPr>
          <w:sz w:val="22"/>
          <w:szCs w:val="22"/>
        </w:rPr>
        <w:t>Учесник јавног надметања мора да достави назив своје пословне банке и број жиро рачуна на који се може извршити повраћај депозита, у случају да не буде изабран као најповољнији понуђач.</w:t>
      </w:r>
    </w:p>
    <w:p w:rsidR="00842926" w:rsidRPr="007D44F4" w:rsidRDefault="00842926" w:rsidP="00842926">
      <w:pPr>
        <w:jc w:val="both"/>
        <w:rPr>
          <w:sz w:val="22"/>
          <w:szCs w:val="22"/>
        </w:rPr>
      </w:pPr>
      <w:r w:rsidRPr="007D44F4">
        <w:rPr>
          <w:sz w:val="22"/>
          <w:szCs w:val="22"/>
        </w:rPr>
        <w:tab/>
        <w:t>Услови за спровођење поступка јавног надметања су испуњени и кад истом приступи само један учесник, односно његов овлашћени заступник, чија је пријава благовремена и потпуна.</w:t>
      </w:r>
    </w:p>
    <w:p w:rsidR="00842926" w:rsidRPr="007D44F4" w:rsidRDefault="00842926" w:rsidP="00842926">
      <w:pPr>
        <w:jc w:val="both"/>
        <w:rPr>
          <w:sz w:val="22"/>
          <w:szCs w:val="22"/>
        </w:rPr>
      </w:pPr>
      <w:r w:rsidRPr="007D44F4">
        <w:rPr>
          <w:sz w:val="22"/>
          <w:szCs w:val="22"/>
        </w:rPr>
        <w:lastRenderedPageBreak/>
        <w:tab/>
        <w:t xml:space="preserve">Уколико подносилац благовремене и потпуне пријаве не приступи јавном надметању сматраће се да је одустао од пријаве. </w:t>
      </w:r>
    </w:p>
    <w:p w:rsidR="00842926" w:rsidRPr="007D44F4" w:rsidRDefault="00842926" w:rsidP="00842926">
      <w:pPr>
        <w:ind w:firstLine="720"/>
        <w:jc w:val="both"/>
        <w:rPr>
          <w:sz w:val="22"/>
          <w:szCs w:val="22"/>
        </w:rPr>
      </w:pPr>
      <w:r w:rsidRPr="007D44F4">
        <w:rPr>
          <w:sz w:val="22"/>
          <w:szCs w:val="22"/>
        </w:rPr>
        <w:t>Поступак јавног надметања је јаван и истом могу да присуствују сва заинтересована лица.</w:t>
      </w:r>
    </w:p>
    <w:p w:rsidR="00842926" w:rsidRPr="007D44F4" w:rsidRDefault="00842926" w:rsidP="00842926">
      <w:pPr>
        <w:tabs>
          <w:tab w:val="left" w:pos="2410"/>
          <w:tab w:val="left" w:pos="9356"/>
        </w:tabs>
        <w:ind w:firstLine="720"/>
        <w:jc w:val="both"/>
        <w:rPr>
          <w:sz w:val="22"/>
          <w:szCs w:val="22"/>
        </w:rPr>
      </w:pPr>
      <w:r w:rsidRPr="007D44F4">
        <w:rPr>
          <w:sz w:val="22"/>
          <w:szCs w:val="22"/>
        </w:rPr>
        <w:t xml:space="preserve">Пријава са пратећом документацијом за учествовање у поступку </w:t>
      </w:r>
      <w:r w:rsidRPr="007D44F4">
        <w:rPr>
          <w:sz w:val="22"/>
          <w:szCs w:val="22"/>
          <w:lang w:val="sr-Cyrl-CS"/>
        </w:rPr>
        <w:t>давања у закуп јавне површине – локације за постављање балон сала</w:t>
      </w:r>
      <w:r w:rsidRPr="007D44F4">
        <w:rPr>
          <w:sz w:val="22"/>
          <w:szCs w:val="22"/>
        </w:rPr>
        <w:t xml:space="preserve"> јавним надметањем се доставља Комисији за спровођење поступка отуђења или давања у закуп грађевинског земљишта у јавној својини, Улица краља Милана бр.1, 17500 Врање и то у року од 15 дана од дана објављивања огласа у дневном листу „Новине Ало“, који се дистрибуира на целој територији Републике Србије. </w:t>
      </w:r>
    </w:p>
    <w:p w:rsidR="00842926" w:rsidRPr="007D44F4" w:rsidRDefault="00842926" w:rsidP="00842926">
      <w:pPr>
        <w:tabs>
          <w:tab w:val="left" w:pos="2410"/>
          <w:tab w:val="left" w:pos="9356"/>
        </w:tabs>
        <w:ind w:firstLine="720"/>
        <w:jc w:val="both"/>
        <w:rPr>
          <w:sz w:val="22"/>
          <w:szCs w:val="22"/>
          <w:u w:val="single"/>
        </w:rPr>
      </w:pPr>
      <w:r w:rsidRPr="007D44F4">
        <w:rPr>
          <w:sz w:val="22"/>
          <w:szCs w:val="22"/>
        </w:rPr>
        <w:t xml:space="preserve">На званичном сајту града Врања, </w:t>
      </w:r>
      <w:hyperlink r:id="rId8" w:history="1">
        <w:r w:rsidRPr="007D44F4">
          <w:rPr>
            <w:rStyle w:val="Hyperlink"/>
            <w:sz w:val="22"/>
            <w:szCs w:val="22"/>
          </w:rPr>
          <w:t>wwwv.</w:t>
        </w:r>
      </w:hyperlink>
      <w:r w:rsidRPr="007D44F4">
        <w:rPr>
          <w:sz w:val="22"/>
          <w:szCs w:val="22"/>
        </w:rPr>
        <w:t>vranje.оrg.rs може се преузети текст јавног огласа и пријавни образац који учесници огласа треба да попуне и уз потребну документацију доставе Комисији за спровођење поступка отуђења или давања у закуп грађевинског земљишта у јавној својини.</w:t>
      </w:r>
    </w:p>
    <w:p w:rsidR="00842926" w:rsidRPr="007D44F4" w:rsidRDefault="00842926" w:rsidP="00842926">
      <w:pPr>
        <w:tabs>
          <w:tab w:val="left" w:pos="2410"/>
          <w:tab w:val="left" w:pos="9356"/>
        </w:tabs>
        <w:ind w:firstLine="720"/>
        <w:jc w:val="both"/>
        <w:rPr>
          <w:sz w:val="22"/>
          <w:szCs w:val="22"/>
        </w:rPr>
      </w:pPr>
      <w:r w:rsidRPr="007D44F4">
        <w:rPr>
          <w:sz w:val="22"/>
          <w:szCs w:val="22"/>
        </w:rPr>
        <w:t xml:space="preserve">Пријава се доставља у затвореној коверти са назнаком „ГРАДСКА УПРАВА-ЗА КОМИСИЈУ- ПОНУДА ЗА </w:t>
      </w:r>
      <w:r w:rsidRPr="007D44F4">
        <w:rPr>
          <w:sz w:val="22"/>
          <w:szCs w:val="22"/>
          <w:lang w:val="sr-Cyrl-CS"/>
        </w:rPr>
        <w:t>ЗАКУП ЛОКАЦИЈЕ</w:t>
      </w:r>
      <w:r w:rsidRPr="007D44F4">
        <w:rPr>
          <w:sz w:val="22"/>
          <w:szCs w:val="22"/>
        </w:rPr>
        <w:t>-НЕ ОТВАРАЈ“. На полеђини коверте видљиво назначити ко је подносилац пријаве.</w:t>
      </w:r>
    </w:p>
    <w:p w:rsidR="00842926" w:rsidRPr="007D44F4" w:rsidRDefault="00842926" w:rsidP="00842926">
      <w:pPr>
        <w:tabs>
          <w:tab w:val="left" w:pos="2410"/>
          <w:tab w:val="left" w:pos="9356"/>
        </w:tabs>
        <w:ind w:firstLine="720"/>
        <w:jc w:val="both"/>
        <w:rPr>
          <w:sz w:val="22"/>
          <w:szCs w:val="22"/>
        </w:rPr>
      </w:pPr>
      <w:r w:rsidRPr="007D44F4">
        <w:rPr>
          <w:sz w:val="22"/>
          <w:szCs w:val="22"/>
        </w:rPr>
        <w:t>Пријава се доставља препорученом пошиљком или се лично предаје у згради Градске управе града Врања, у Услужном центру на шалтеру бр. 1- писарница, у Улици краља Милана бр.1.</w:t>
      </w:r>
    </w:p>
    <w:p w:rsidR="00842926" w:rsidRPr="007D44F4" w:rsidRDefault="00842926" w:rsidP="00842926">
      <w:pPr>
        <w:tabs>
          <w:tab w:val="left" w:pos="2410"/>
          <w:tab w:val="left" w:pos="9356"/>
        </w:tabs>
        <w:ind w:firstLine="720"/>
        <w:jc w:val="both"/>
        <w:rPr>
          <w:sz w:val="22"/>
          <w:szCs w:val="22"/>
        </w:rPr>
      </w:pPr>
      <w:r w:rsidRPr="007D44F4">
        <w:rPr>
          <w:sz w:val="22"/>
          <w:szCs w:val="22"/>
        </w:rPr>
        <w:t>Ако је пријава послата поштом, дан предаје пошти искључиво препорученом пошиљком сматра се као дан предаје Комисији за спровођење поступка отуђења или давања у закуп грађевинског земљишта у јавној својини.</w:t>
      </w:r>
    </w:p>
    <w:p w:rsidR="00842926" w:rsidRPr="007D44F4" w:rsidRDefault="00842926" w:rsidP="00842926">
      <w:pPr>
        <w:tabs>
          <w:tab w:val="left" w:pos="2410"/>
          <w:tab w:val="left" w:pos="9356"/>
        </w:tabs>
        <w:ind w:firstLine="720"/>
        <w:jc w:val="both"/>
        <w:rPr>
          <w:sz w:val="22"/>
          <w:szCs w:val="22"/>
        </w:rPr>
      </w:pPr>
      <w:r w:rsidRPr="007D44F4">
        <w:rPr>
          <w:sz w:val="22"/>
          <w:szCs w:val="22"/>
        </w:rPr>
        <w:t>Пријава је непотпуна ако није правилно попуњена и не садржи све наведене прилоге односно исправе како је предвиђено овим огласом или садржи нетачне податке, као и у случају кад коверта са понудом на полеђини не садржи податке о понуђачу.</w:t>
      </w:r>
    </w:p>
    <w:p w:rsidR="00842926" w:rsidRPr="007D44F4" w:rsidRDefault="00842926" w:rsidP="00842926">
      <w:pPr>
        <w:tabs>
          <w:tab w:val="left" w:pos="2410"/>
          <w:tab w:val="left" w:pos="9356"/>
        </w:tabs>
        <w:ind w:firstLine="720"/>
        <w:jc w:val="both"/>
        <w:rPr>
          <w:sz w:val="22"/>
          <w:szCs w:val="22"/>
        </w:rPr>
      </w:pPr>
      <w:r w:rsidRPr="007D44F4">
        <w:rPr>
          <w:sz w:val="22"/>
          <w:szCs w:val="22"/>
        </w:rPr>
        <w:t>Подносиоци неблаговремене, односно непотпуне пријаве не могу да учествују у поступку јавног надметања, а неблаговремене, односно непотпуне пријаве се одбацују.</w:t>
      </w:r>
    </w:p>
    <w:p w:rsidR="00842926" w:rsidRPr="007D44F4" w:rsidRDefault="00842926" w:rsidP="00842926">
      <w:pPr>
        <w:tabs>
          <w:tab w:val="left" w:pos="2410"/>
          <w:tab w:val="left" w:pos="9356"/>
        </w:tabs>
        <w:ind w:firstLine="720"/>
        <w:jc w:val="both"/>
        <w:rPr>
          <w:sz w:val="22"/>
          <w:szCs w:val="22"/>
        </w:rPr>
      </w:pPr>
      <w:r w:rsidRPr="007D44F4">
        <w:rPr>
          <w:bCs/>
          <w:sz w:val="22"/>
          <w:szCs w:val="22"/>
          <w:lang w:val="sr-Cyrl-CS"/>
        </w:rPr>
        <w:t>Јавно надметање ће се одржати</w:t>
      </w:r>
      <w:r w:rsidRPr="007D44F4">
        <w:rPr>
          <w:bCs/>
          <w:sz w:val="22"/>
          <w:szCs w:val="22"/>
        </w:rPr>
        <w:t xml:space="preserve"> у великој сали Скупштине града</w:t>
      </w:r>
      <w:r w:rsidRPr="007D44F4">
        <w:rPr>
          <w:bCs/>
          <w:sz w:val="22"/>
          <w:szCs w:val="22"/>
          <w:lang w:val="sr-Cyrl-CS"/>
        </w:rPr>
        <w:t xml:space="preserve"> </w:t>
      </w:r>
      <w:r w:rsidRPr="007D44F4">
        <w:rPr>
          <w:sz w:val="22"/>
          <w:szCs w:val="22"/>
          <w:lang w:val="sr-Cyrl-CS"/>
        </w:rPr>
        <w:t xml:space="preserve">у присуству Комисије и заинтересованих лица, дана 11.12.2018. године,  у Врању, </w:t>
      </w:r>
      <w:r w:rsidRPr="007D44F4">
        <w:rPr>
          <w:sz w:val="22"/>
          <w:szCs w:val="22"/>
        </w:rPr>
        <w:t xml:space="preserve">  улица Краља Милана бр.1, са почетком у 12 часова.</w:t>
      </w:r>
    </w:p>
    <w:p w:rsidR="00842926" w:rsidRPr="007D44F4" w:rsidRDefault="00842926" w:rsidP="00842926">
      <w:pPr>
        <w:tabs>
          <w:tab w:val="left" w:pos="2410"/>
          <w:tab w:val="left" w:pos="9356"/>
        </w:tabs>
        <w:jc w:val="both"/>
        <w:rPr>
          <w:b/>
          <w:sz w:val="22"/>
          <w:szCs w:val="22"/>
          <w:u w:val="single"/>
        </w:rPr>
      </w:pPr>
    </w:p>
    <w:p w:rsidR="00842926" w:rsidRPr="007D44F4" w:rsidRDefault="00842926" w:rsidP="00842926">
      <w:pPr>
        <w:jc w:val="both"/>
        <w:rPr>
          <w:b/>
          <w:sz w:val="22"/>
          <w:szCs w:val="22"/>
        </w:rPr>
      </w:pPr>
      <w:r w:rsidRPr="007D44F4">
        <w:rPr>
          <w:b/>
          <w:sz w:val="22"/>
          <w:szCs w:val="22"/>
        </w:rPr>
        <w:tab/>
      </w:r>
    </w:p>
    <w:p w:rsidR="00842926" w:rsidRPr="007D44F4" w:rsidRDefault="00842926" w:rsidP="00842926">
      <w:pPr>
        <w:jc w:val="both"/>
        <w:rPr>
          <w:b/>
          <w:sz w:val="22"/>
          <w:szCs w:val="22"/>
          <w:u w:val="single"/>
        </w:rPr>
      </w:pPr>
      <w:r w:rsidRPr="007D44F4">
        <w:rPr>
          <w:b/>
          <w:sz w:val="22"/>
          <w:szCs w:val="22"/>
        </w:rPr>
        <w:tab/>
      </w:r>
      <w:r w:rsidRPr="007D44F4">
        <w:rPr>
          <w:b/>
          <w:sz w:val="22"/>
          <w:szCs w:val="22"/>
          <w:u w:val="single"/>
        </w:rPr>
        <w:t>III СПРОВОЂЕЊЕ ПОСТУПКА</w:t>
      </w:r>
    </w:p>
    <w:p w:rsidR="00842926" w:rsidRPr="007D44F4" w:rsidRDefault="00842926" w:rsidP="00842926">
      <w:pPr>
        <w:tabs>
          <w:tab w:val="left" w:pos="2410"/>
          <w:tab w:val="left" w:pos="9356"/>
        </w:tabs>
        <w:jc w:val="both"/>
        <w:rPr>
          <w:sz w:val="22"/>
          <w:szCs w:val="22"/>
          <w:u w:val="single"/>
        </w:rPr>
      </w:pPr>
    </w:p>
    <w:p w:rsidR="00842926" w:rsidRPr="007D44F4" w:rsidRDefault="00842926" w:rsidP="00842926">
      <w:pPr>
        <w:pStyle w:val="normal0"/>
        <w:spacing w:before="0" w:beforeAutospacing="0" w:after="0" w:afterAutospacing="0"/>
        <w:ind w:firstLine="720"/>
        <w:jc w:val="both"/>
        <w:rPr>
          <w:rFonts w:ascii="Times New Roman" w:hAnsi="Times New Roman" w:cs="Times New Roman"/>
        </w:rPr>
      </w:pPr>
      <w:r w:rsidRPr="007D44F4">
        <w:rPr>
          <w:rFonts w:ascii="Times New Roman" w:hAnsi="Times New Roman" w:cs="Times New Roman"/>
        </w:rPr>
        <w:t xml:space="preserve">Поступак јавног надметања спроводи Комисија за спровођење поступка отуђења или давања у закуп грађевинског земљишта у јавној својини, образована Решењем Скупштине града Врања, број: 02-128/2018-10 од 16.05.2018. године (у даљем тексту: Комисија), у складу са </w:t>
      </w:r>
      <w:r w:rsidRPr="007D44F4">
        <w:rPr>
          <w:rFonts w:ascii="Times New Roman" w:hAnsi="Times New Roman" w:cs="Times New Roman"/>
          <w:lang w:val="sr-Cyrl-CS"/>
        </w:rPr>
        <w:t>Одлуком о постављању мањих монтажних објеката привременог карактара на територији града Врања</w:t>
      </w:r>
      <w:r w:rsidRPr="007D44F4">
        <w:rPr>
          <w:rFonts w:ascii="Times New Roman" w:hAnsi="Times New Roman" w:cs="Times New Roman"/>
        </w:rPr>
        <w:t xml:space="preserve"> („Службени гласник града Врања“, број: </w:t>
      </w:r>
      <w:r w:rsidRPr="007D44F4">
        <w:rPr>
          <w:rFonts w:ascii="Times New Roman" w:hAnsi="Times New Roman" w:cs="Times New Roman"/>
          <w:lang w:val="sr-Cyrl-CS"/>
        </w:rPr>
        <w:t>8</w:t>
      </w:r>
      <w:r w:rsidRPr="007D44F4">
        <w:rPr>
          <w:rFonts w:ascii="Times New Roman" w:hAnsi="Times New Roman" w:cs="Times New Roman"/>
        </w:rPr>
        <w:t>/201</w:t>
      </w:r>
      <w:r w:rsidRPr="007D44F4">
        <w:rPr>
          <w:rFonts w:ascii="Times New Roman" w:hAnsi="Times New Roman" w:cs="Times New Roman"/>
          <w:lang w:val="sr-Cyrl-CS"/>
        </w:rPr>
        <w:t>7</w:t>
      </w:r>
      <w:r w:rsidRPr="007D44F4">
        <w:rPr>
          <w:rFonts w:ascii="Times New Roman" w:hAnsi="Times New Roman" w:cs="Times New Roman"/>
        </w:rPr>
        <w:t>) и Одлуком о грађевинском земљишту у јавној својини града Врања („Службени гласник града Врања“, број: 44/2016).</w:t>
      </w:r>
    </w:p>
    <w:p w:rsidR="00842926" w:rsidRPr="007D44F4" w:rsidRDefault="00842926" w:rsidP="00842926">
      <w:pPr>
        <w:pStyle w:val="normal0"/>
        <w:spacing w:before="0" w:beforeAutospacing="0" w:after="0" w:afterAutospacing="0"/>
        <w:ind w:firstLine="720"/>
        <w:jc w:val="both"/>
        <w:rPr>
          <w:rFonts w:ascii="Times New Roman" w:hAnsi="Times New Roman" w:cs="Times New Roman"/>
        </w:rPr>
      </w:pPr>
      <w:r w:rsidRPr="007D44F4">
        <w:rPr>
          <w:rFonts w:ascii="Times New Roman" w:hAnsi="Times New Roman" w:cs="Times New Roman"/>
        </w:rPr>
        <w:t>Након спроведеног поступка јавног надметања Комисија је дужна да у року од 5 (пет) дана донесе Одлуку о избору најповољнијег понуђача и исту уручи учесницима поступка, на коју ученици конкурса могу уложити приговор Градском већу у року од 8 (осам) дана од дана достављања исте.</w:t>
      </w:r>
    </w:p>
    <w:p w:rsidR="00842926" w:rsidRPr="007D44F4" w:rsidRDefault="00842926" w:rsidP="00842926">
      <w:pPr>
        <w:pStyle w:val="normal0"/>
        <w:spacing w:before="0" w:beforeAutospacing="0" w:after="0" w:afterAutospacing="0"/>
        <w:ind w:firstLine="720"/>
        <w:jc w:val="both"/>
        <w:rPr>
          <w:rFonts w:ascii="Times New Roman" w:hAnsi="Times New Roman" w:cs="Times New Roman"/>
        </w:rPr>
      </w:pPr>
      <w:r w:rsidRPr="007D44F4">
        <w:rPr>
          <w:rFonts w:ascii="Times New Roman" w:hAnsi="Times New Roman" w:cs="Times New Roman"/>
        </w:rPr>
        <w:t>На основу правоснажне одлуке Комисије о избору најповољнијег учсника јавног огласа, Градско веће доноси решење о давању локације за постављање привременог објекта.</w:t>
      </w:r>
    </w:p>
    <w:p w:rsidR="00842926" w:rsidRPr="007D44F4" w:rsidRDefault="00842926" w:rsidP="00842926">
      <w:pPr>
        <w:tabs>
          <w:tab w:val="left" w:pos="2410"/>
          <w:tab w:val="left" w:pos="9356"/>
        </w:tabs>
        <w:ind w:firstLine="720"/>
        <w:jc w:val="both"/>
        <w:rPr>
          <w:sz w:val="22"/>
          <w:szCs w:val="22"/>
        </w:rPr>
      </w:pPr>
      <w:r w:rsidRPr="007D44F4">
        <w:rPr>
          <w:sz w:val="22"/>
          <w:szCs w:val="22"/>
          <w:lang w:val="sr-Cyrl-CS"/>
        </w:rPr>
        <w:t>Лице које излицитира локацију по овом огласу као најповољнији понуђач  дужно је</w:t>
      </w:r>
      <w:r w:rsidRPr="007D44F4">
        <w:rPr>
          <w:sz w:val="22"/>
          <w:szCs w:val="22"/>
        </w:rPr>
        <w:t xml:space="preserve"> да у року од 15 дана од дана доношења Решења Градског већа закључи са Градом уговор о </w:t>
      </w:r>
      <w:r w:rsidRPr="007D44F4">
        <w:rPr>
          <w:sz w:val="22"/>
          <w:szCs w:val="22"/>
          <w:lang w:val="sr-Cyrl-CS"/>
        </w:rPr>
        <w:t>давању у закуп локације</w:t>
      </w:r>
      <w:r w:rsidRPr="007D44F4">
        <w:rPr>
          <w:sz w:val="22"/>
          <w:szCs w:val="22"/>
        </w:rPr>
        <w:t>, који у име Града Врања потписује Градоначелник.</w:t>
      </w:r>
    </w:p>
    <w:p w:rsidR="00842926" w:rsidRPr="007D44F4" w:rsidRDefault="00842926" w:rsidP="00842926">
      <w:pPr>
        <w:tabs>
          <w:tab w:val="left" w:pos="2410"/>
          <w:tab w:val="left" w:pos="9356"/>
        </w:tabs>
        <w:ind w:firstLine="720"/>
        <w:jc w:val="both"/>
        <w:rPr>
          <w:sz w:val="22"/>
          <w:szCs w:val="22"/>
        </w:rPr>
      </w:pPr>
      <w:r w:rsidRPr="007D44F4">
        <w:rPr>
          <w:sz w:val="22"/>
          <w:szCs w:val="22"/>
        </w:rPr>
        <w:t>Најповољнијем понуђачу уплаћени депозит се урачунава у цену</w:t>
      </w:r>
      <w:r w:rsidRPr="007D44F4">
        <w:rPr>
          <w:sz w:val="22"/>
          <w:szCs w:val="22"/>
          <w:lang w:val="sr-Cyrl-CS"/>
        </w:rPr>
        <w:t xml:space="preserve"> закупа</w:t>
      </w:r>
      <w:r w:rsidRPr="007D44F4">
        <w:rPr>
          <w:sz w:val="22"/>
          <w:szCs w:val="22"/>
        </w:rPr>
        <w:t>. Осталим учесницима јавног огласа надметања уплаћени депозит се враћа у року од 15 дана од дана јавног надметања.</w:t>
      </w:r>
    </w:p>
    <w:p w:rsidR="00842926" w:rsidRPr="007D44F4" w:rsidRDefault="00842926" w:rsidP="00842926">
      <w:pPr>
        <w:tabs>
          <w:tab w:val="left" w:pos="2410"/>
          <w:tab w:val="left" w:pos="9356"/>
        </w:tabs>
        <w:ind w:firstLine="720"/>
        <w:jc w:val="both"/>
        <w:rPr>
          <w:sz w:val="22"/>
          <w:szCs w:val="22"/>
        </w:rPr>
      </w:pPr>
      <w:r w:rsidRPr="007D44F4">
        <w:rPr>
          <w:sz w:val="22"/>
          <w:szCs w:val="22"/>
        </w:rPr>
        <w:t xml:space="preserve">Уколико учесник који је изабран за наповољнијег понуђача одбије да потпише изјаву да је понудио највиши износ цене за </w:t>
      </w:r>
      <w:r w:rsidRPr="007D44F4">
        <w:rPr>
          <w:sz w:val="22"/>
          <w:szCs w:val="22"/>
          <w:lang w:val="sr-Cyrl-CS"/>
        </w:rPr>
        <w:t>закуп</w:t>
      </w:r>
      <w:r w:rsidRPr="007D44F4">
        <w:rPr>
          <w:sz w:val="22"/>
          <w:szCs w:val="22"/>
        </w:rPr>
        <w:t xml:space="preserve">, са назнаком висине понуђеног износа или одустане од </w:t>
      </w:r>
      <w:r w:rsidRPr="007D44F4">
        <w:rPr>
          <w:sz w:val="22"/>
          <w:szCs w:val="22"/>
        </w:rPr>
        <w:lastRenderedPageBreak/>
        <w:t xml:space="preserve">понуде пре доношења решења о </w:t>
      </w:r>
      <w:r w:rsidRPr="007D44F4">
        <w:rPr>
          <w:sz w:val="22"/>
          <w:szCs w:val="22"/>
          <w:lang w:val="sr-Cyrl-CS"/>
        </w:rPr>
        <w:t>давању у закуп локације</w:t>
      </w:r>
      <w:r w:rsidRPr="007D44F4">
        <w:rPr>
          <w:sz w:val="22"/>
          <w:szCs w:val="22"/>
        </w:rPr>
        <w:t>, односно не закључи уговор у року утврђеном јавним огласом, губи право на повраћај депозита.</w:t>
      </w:r>
    </w:p>
    <w:p w:rsidR="00842926" w:rsidRPr="007D44F4" w:rsidRDefault="00842926" w:rsidP="00842926">
      <w:pPr>
        <w:tabs>
          <w:tab w:val="left" w:pos="2410"/>
          <w:tab w:val="left" w:pos="9356"/>
        </w:tabs>
        <w:ind w:firstLine="720"/>
        <w:jc w:val="both"/>
        <w:rPr>
          <w:sz w:val="22"/>
          <w:szCs w:val="22"/>
        </w:rPr>
      </w:pPr>
      <w:r w:rsidRPr="007D44F4">
        <w:rPr>
          <w:sz w:val="22"/>
          <w:szCs w:val="22"/>
        </w:rPr>
        <w:t>Уколико у поступку јавног надметања учествује  један учесник, односно његов овлашћени заступник, јавно надметање се завршава када учесник, односно овлашћени заступник прихвати почетни износ цене закупа. Уколико учесник, односно његов овлашћени заступник не прихвати почетни износ закупа локације губи право на повраћај депозита.</w:t>
      </w:r>
    </w:p>
    <w:p w:rsidR="00842926" w:rsidRPr="007D44F4" w:rsidRDefault="00842926" w:rsidP="00842926">
      <w:pPr>
        <w:jc w:val="both"/>
        <w:rPr>
          <w:sz w:val="22"/>
          <w:szCs w:val="22"/>
        </w:rPr>
      </w:pPr>
      <w:r w:rsidRPr="007D44F4">
        <w:rPr>
          <w:sz w:val="22"/>
          <w:szCs w:val="22"/>
        </w:rPr>
        <w:tab/>
        <w:t>За све што није регулисано овим огласом примењиваће се одредбе важећих прописа из ове области.</w:t>
      </w:r>
    </w:p>
    <w:p w:rsidR="00842926" w:rsidRPr="007D44F4" w:rsidRDefault="00842926" w:rsidP="00842926">
      <w:pPr>
        <w:tabs>
          <w:tab w:val="left" w:pos="2410"/>
          <w:tab w:val="left" w:pos="9356"/>
        </w:tabs>
        <w:ind w:firstLine="720"/>
        <w:jc w:val="both"/>
        <w:rPr>
          <w:sz w:val="22"/>
          <w:szCs w:val="22"/>
        </w:rPr>
      </w:pPr>
      <w:r w:rsidRPr="007D44F4">
        <w:rPr>
          <w:sz w:val="22"/>
          <w:szCs w:val="22"/>
        </w:rPr>
        <w:t>Увид у документацију и ближа обавештења у вези јавног огласа могу се добити сваког радног дана од 08 до 14 часова, у Служби за инвестиције и грађевинско земљиште</w:t>
      </w:r>
      <w:r w:rsidRPr="007D44F4">
        <w:rPr>
          <w:b/>
          <w:sz w:val="22"/>
          <w:szCs w:val="22"/>
          <w:u w:val="single"/>
        </w:rPr>
        <w:t>,</w:t>
      </w:r>
      <w:r w:rsidRPr="007D44F4">
        <w:rPr>
          <w:sz w:val="22"/>
          <w:szCs w:val="22"/>
        </w:rPr>
        <w:t xml:space="preserve">  или на званичном сајту града Врања </w:t>
      </w:r>
      <w:hyperlink r:id="rId9" w:history="1">
        <w:r w:rsidRPr="007D44F4">
          <w:rPr>
            <w:rStyle w:val="Hyperlink"/>
            <w:sz w:val="22"/>
            <w:szCs w:val="22"/>
          </w:rPr>
          <w:t>www.vranje.оrg.rs</w:t>
        </w:r>
      </w:hyperlink>
    </w:p>
    <w:p w:rsidR="00842926" w:rsidRPr="007D44F4" w:rsidRDefault="00842926" w:rsidP="00842926">
      <w:pPr>
        <w:tabs>
          <w:tab w:val="left" w:pos="2410"/>
          <w:tab w:val="left" w:pos="9356"/>
        </w:tabs>
        <w:ind w:firstLine="720"/>
        <w:jc w:val="both"/>
        <w:rPr>
          <w:sz w:val="22"/>
          <w:szCs w:val="22"/>
          <w:lang w:val="sr-Cyrl-CS"/>
        </w:rPr>
      </w:pPr>
      <w:r w:rsidRPr="007D44F4">
        <w:rPr>
          <w:sz w:val="22"/>
          <w:szCs w:val="22"/>
        </w:rPr>
        <w:t>Контакт особа Др</w:t>
      </w:r>
      <w:r w:rsidRPr="007D44F4">
        <w:rPr>
          <w:sz w:val="22"/>
          <w:szCs w:val="22"/>
          <w:lang w:val="sr-Cyrl-CS"/>
        </w:rPr>
        <w:t>а</w:t>
      </w:r>
      <w:r w:rsidRPr="007D44F4">
        <w:rPr>
          <w:sz w:val="22"/>
          <w:szCs w:val="22"/>
        </w:rPr>
        <w:t>гана Вељковић, тел: 064/</w:t>
      </w:r>
      <w:r w:rsidRPr="007D44F4">
        <w:rPr>
          <w:sz w:val="22"/>
          <w:szCs w:val="22"/>
          <w:lang w:val="sr-Cyrl-CS"/>
        </w:rPr>
        <w:t>8519089</w:t>
      </w:r>
    </w:p>
    <w:p w:rsidR="00842926" w:rsidRPr="007D44F4" w:rsidRDefault="00842926" w:rsidP="00842926">
      <w:pPr>
        <w:rPr>
          <w:sz w:val="22"/>
          <w:szCs w:val="22"/>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842926" w:rsidRDefault="00842926" w:rsidP="00842926">
      <w:pPr>
        <w:autoSpaceDE w:val="0"/>
        <w:autoSpaceDN w:val="0"/>
        <w:adjustRightInd w:val="0"/>
        <w:jc w:val="both"/>
        <w:rPr>
          <w:sz w:val="26"/>
          <w:szCs w:val="26"/>
        </w:rPr>
      </w:pPr>
    </w:p>
    <w:p w:rsidR="001512DC" w:rsidRPr="002D1457" w:rsidRDefault="00F96BEE" w:rsidP="00842926">
      <w:pPr>
        <w:autoSpaceDE w:val="0"/>
        <w:autoSpaceDN w:val="0"/>
        <w:adjustRightInd w:val="0"/>
        <w:jc w:val="both"/>
        <w:rPr>
          <w:sz w:val="26"/>
          <w:szCs w:val="26"/>
        </w:rPr>
      </w:pPr>
      <w:r w:rsidRPr="002D1457">
        <w:rPr>
          <w:sz w:val="26"/>
          <w:szCs w:val="26"/>
        </w:rPr>
        <w:tab/>
      </w:r>
    </w:p>
    <w:p w:rsidR="001512DC" w:rsidRPr="002D1457" w:rsidRDefault="001512DC" w:rsidP="001512DC">
      <w:pPr>
        <w:tabs>
          <w:tab w:val="left" w:pos="2410"/>
          <w:tab w:val="left" w:pos="9356"/>
        </w:tabs>
        <w:ind w:firstLine="720"/>
        <w:jc w:val="both"/>
        <w:rPr>
          <w:sz w:val="26"/>
          <w:szCs w:val="26"/>
        </w:rPr>
      </w:pPr>
    </w:p>
    <w:p w:rsidR="002D1457" w:rsidRPr="002D1457" w:rsidRDefault="002D1457" w:rsidP="002D1457">
      <w:pPr>
        <w:rPr>
          <w:b/>
          <w:sz w:val="26"/>
          <w:szCs w:val="26"/>
          <w:lang w:val="sr-Cyrl-CS"/>
        </w:rPr>
      </w:pPr>
      <w:r w:rsidRPr="002D1457">
        <w:rPr>
          <w:b/>
          <w:sz w:val="26"/>
          <w:szCs w:val="26"/>
          <w:lang w:val="sr-Cyrl-CS"/>
        </w:rPr>
        <w:lastRenderedPageBreak/>
        <w:t>Република Србија</w:t>
      </w:r>
    </w:p>
    <w:p w:rsidR="002D1457" w:rsidRPr="002D1457" w:rsidRDefault="002D1457" w:rsidP="002D1457">
      <w:pPr>
        <w:rPr>
          <w:b/>
          <w:sz w:val="26"/>
          <w:szCs w:val="26"/>
          <w:lang w:val="sr-Cyrl-CS"/>
        </w:rPr>
      </w:pPr>
      <w:r w:rsidRPr="002D1457">
        <w:rPr>
          <w:b/>
          <w:sz w:val="26"/>
          <w:szCs w:val="26"/>
          <w:lang w:val="sr-Cyrl-CS"/>
        </w:rPr>
        <w:t>ГРАД ВРАЊЕ</w:t>
      </w:r>
    </w:p>
    <w:p w:rsidR="002D1457" w:rsidRPr="002D1457" w:rsidRDefault="002D1457" w:rsidP="002D1457">
      <w:pPr>
        <w:rPr>
          <w:b/>
          <w:sz w:val="26"/>
          <w:szCs w:val="26"/>
          <w:lang w:val="sr-Cyrl-CS"/>
        </w:rPr>
      </w:pPr>
      <w:r w:rsidRPr="002D1457">
        <w:rPr>
          <w:b/>
          <w:sz w:val="26"/>
          <w:szCs w:val="26"/>
          <w:lang w:val="sr-Cyrl-CS"/>
        </w:rPr>
        <w:t>ГРАДСКО ВЕЋЕ</w:t>
      </w:r>
    </w:p>
    <w:p w:rsidR="002D1457" w:rsidRPr="002D1457" w:rsidRDefault="002D1457" w:rsidP="002D1457">
      <w:pPr>
        <w:rPr>
          <w:b/>
          <w:sz w:val="26"/>
          <w:szCs w:val="26"/>
          <w:lang w:val="sr-Cyrl-CS"/>
        </w:rPr>
      </w:pPr>
      <w:r w:rsidRPr="002D1457">
        <w:rPr>
          <w:b/>
          <w:sz w:val="26"/>
          <w:szCs w:val="26"/>
          <w:lang w:val="sr-Cyrl-CS"/>
        </w:rPr>
        <w:t>Број: 06-</w:t>
      </w:r>
      <w:r w:rsidRPr="002D1457">
        <w:rPr>
          <w:b/>
          <w:sz w:val="26"/>
          <w:szCs w:val="26"/>
        </w:rPr>
        <w:t>214</w:t>
      </w:r>
      <w:r w:rsidRPr="002D1457">
        <w:rPr>
          <w:b/>
          <w:sz w:val="26"/>
          <w:szCs w:val="26"/>
          <w:lang w:val="sr-Cyrl-CS"/>
        </w:rPr>
        <w:t>/2018-04</w:t>
      </w:r>
    </w:p>
    <w:p w:rsidR="002D1457" w:rsidRPr="002D1457" w:rsidRDefault="002D1457" w:rsidP="002D1457">
      <w:pPr>
        <w:rPr>
          <w:b/>
          <w:sz w:val="26"/>
          <w:szCs w:val="26"/>
          <w:lang w:val="sr-Cyrl-CS"/>
        </w:rPr>
      </w:pPr>
      <w:r w:rsidRPr="002D1457">
        <w:rPr>
          <w:b/>
          <w:sz w:val="26"/>
          <w:szCs w:val="26"/>
          <w:lang w:val="sr-Cyrl-CS"/>
        </w:rPr>
        <w:t xml:space="preserve">Дана: </w:t>
      </w:r>
      <w:r w:rsidRPr="002D1457">
        <w:rPr>
          <w:b/>
          <w:sz w:val="26"/>
          <w:szCs w:val="26"/>
        </w:rPr>
        <w:t>13.11.2018</w:t>
      </w:r>
      <w:r w:rsidRPr="002D1457">
        <w:rPr>
          <w:b/>
          <w:sz w:val="26"/>
          <w:szCs w:val="26"/>
          <w:lang w:val="sr-Cyrl-CS"/>
        </w:rPr>
        <w:t>. године</w:t>
      </w:r>
    </w:p>
    <w:p w:rsidR="002D1457" w:rsidRPr="002D1457" w:rsidRDefault="002D1457" w:rsidP="002D1457">
      <w:pPr>
        <w:rPr>
          <w:b/>
          <w:sz w:val="26"/>
          <w:szCs w:val="26"/>
        </w:rPr>
      </w:pPr>
      <w:r w:rsidRPr="002D1457">
        <w:rPr>
          <w:b/>
          <w:sz w:val="26"/>
          <w:szCs w:val="26"/>
          <w:lang w:val="sr-Cyrl-CS"/>
        </w:rPr>
        <w:t>В р а њ е</w:t>
      </w:r>
    </w:p>
    <w:p w:rsidR="002D1457" w:rsidRPr="002D1457" w:rsidRDefault="002D1457" w:rsidP="002D1457">
      <w:pPr>
        <w:rPr>
          <w:b/>
          <w:sz w:val="26"/>
          <w:szCs w:val="26"/>
        </w:rPr>
      </w:pPr>
      <w:r w:rsidRPr="002D1457">
        <w:rPr>
          <w:b/>
          <w:sz w:val="26"/>
          <w:szCs w:val="26"/>
        </w:rPr>
        <w:t>ул. Краља Милана број 1</w:t>
      </w:r>
    </w:p>
    <w:p w:rsidR="002D1457" w:rsidRPr="002D1457" w:rsidRDefault="002D1457" w:rsidP="002D1457">
      <w:pPr>
        <w:rPr>
          <w:b/>
          <w:sz w:val="26"/>
          <w:szCs w:val="26"/>
        </w:rPr>
      </w:pPr>
    </w:p>
    <w:p w:rsidR="002D1457" w:rsidRPr="002D1457" w:rsidRDefault="002D1457" w:rsidP="002D1457">
      <w:pPr>
        <w:rPr>
          <w:b/>
          <w:sz w:val="26"/>
          <w:szCs w:val="26"/>
        </w:rPr>
      </w:pPr>
    </w:p>
    <w:p w:rsidR="002D1457" w:rsidRPr="002D1457" w:rsidRDefault="002D1457" w:rsidP="002D1457">
      <w:pPr>
        <w:rPr>
          <w:b/>
          <w:sz w:val="26"/>
          <w:szCs w:val="26"/>
          <w:lang w:val="sr-Cyrl-CS"/>
        </w:rPr>
      </w:pPr>
      <w:r w:rsidRPr="002D1457">
        <w:rPr>
          <w:b/>
          <w:sz w:val="26"/>
          <w:szCs w:val="26"/>
          <w:lang w:val="sr-Cyrl-CS"/>
        </w:rPr>
        <w:t xml:space="preserve"> </w:t>
      </w:r>
    </w:p>
    <w:p w:rsidR="002D1457" w:rsidRPr="002D1457" w:rsidRDefault="002D1457" w:rsidP="002D1457">
      <w:pPr>
        <w:jc w:val="center"/>
        <w:rPr>
          <w:b/>
          <w:sz w:val="26"/>
          <w:szCs w:val="26"/>
          <w:lang w:val="sr-Cyrl-CS"/>
        </w:rPr>
      </w:pPr>
    </w:p>
    <w:p w:rsidR="002D1457" w:rsidRPr="002D1457" w:rsidRDefault="002D1457" w:rsidP="002D1457">
      <w:pPr>
        <w:ind w:firstLine="720"/>
        <w:jc w:val="both"/>
        <w:rPr>
          <w:sz w:val="26"/>
          <w:szCs w:val="26"/>
        </w:rPr>
      </w:pPr>
      <w:r w:rsidRPr="002D1457">
        <w:rPr>
          <w:sz w:val="26"/>
          <w:szCs w:val="26"/>
          <w:lang w:val="sr-Cyrl-CS"/>
        </w:rPr>
        <w:t xml:space="preserve">На основу члана </w:t>
      </w:r>
      <w:r w:rsidRPr="002D1457">
        <w:rPr>
          <w:sz w:val="26"/>
          <w:szCs w:val="26"/>
        </w:rPr>
        <w:t xml:space="preserve">61. </w:t>
      </w:r>
      <w:r w:rsidRPr="002D1457">
        <w:rPr>
          <w:sz w:val="26"/>
          <w:szCs w:val="26"/>
          <w:lang w:val="sr-Cyrl-CS"/>
        </w:rPr>
        <w:t>Пословника Градског већа града Врања („Сл. гласник града Врања, број: 20/2016), Градско веће града Врања на седници одржаној 13.11</w:t>
      </w:r>
      <w:r w:rsidRPr="002D1457">
        <w:rPr>
          <w:sz w:val="26"/>
          <w:szCs w:val="26"/>
        </w:rPr>
        <w:t>.</w:t>
      </w:r>
      <w:r w:rsidRPr="002D1457">
        <w:rPr>
          <w:sz w:val="26"/>
          <w:szCs w:val="26"/>
          <w:lang w:val="sr-Cyrl-CS"/>
        </w:rPr>
        <w:t>2018. године, разматрало је</w:t>
      </w:r>
      <w:r w:rsidRPr="002D1457">
        <w:rPr>
          <w:sz w:val="26"/>
          <w:szCs w:val="26"/>
        </w:rPr>
        <w:t xml:space="preserve"> </w:t>
      </w:r>
      <w:r w:rsidR="00132F61" w:rsidRPr="00C34B55">
        <w:rPr>
          <w:sz w:val="26"/>
          <w:szCs w:val="26"/>
        </w:rPr>
        <w:t>Текста</w:t>
      </w:r>
      <w:r w:rsidR="00132F61">
        <w:rPr>
          <w:sz w:val="26"/>
          <w:szCs w:val="26"/>
        </w:rPr>
        <w:t xml:space="preserve"> јавног </w:t>
      </w:r>
      <w:r w:rsidR="00132F61" w:rsidRPr="00C34B55">
        <w:rPr>
          <w:sz w:val="26"/>
          <w:szCs w:val="26"/>
        </w:rPr>
        <w:t xml:space="preserve">огласа </w:t>
      </w:r>
      <w:r w:rsidR="00132F61" w:rsidRPr="00C34B55">
        <w:rPr>
          <w:sz w:val="26"/>
          <w:szCs w:val="26"/>
          <w:lang w:val="sr-Cyrl-CS"/>
        </w:rPr>
        <w:t xml:space="preserve">за давање у закуп површине јавне намене за постављање привремених објеката -  балон сала </w:t>
      </w:r>
      <w:r w:rsidR="00132F61" w:rsidRPr="00C34B55">
        <w:rPr>
          <w:sz w:val="26"/>
          <w:szCs w:val="26"/>
        </w:rPr>
        <w:t xml:space="preserve"> </w:t>
      </w:r>
      <w:r w:rsidR="00132F61" w:rsidRPr="00C34B55">
        <w:rPr>
          <w:sz w:val="26"/>
          <w:szCs w:val="26"/>
          <w:lang w:val="sr-Cyrl-CS"/>
        </w:rPr>
        <w:t>јавн</w:t>
      </w:r>
      <w:r w:rsidR="00132F61" w:rsidRPr="00C34B55">
        <w:rPr>
          <w:sz w:val="26"/>
          <w:szCs w:val="26"/>
        </w:rPr>
        <w:t>им</w:t>
      </w:r>
      <w:r w:rsidR="00132F61" w:rsidRPr="00C34B55">
        <w:rPr>
          <w:sz w:val="26"/>
          <w:szCs w:val="26"/>
          <w:lang w:val="sr-Cyrl-CS"/>
        </w:rPr>
        <w:t xml:space="preserve"> надмета</w:t>
      </w:r>
      <w:r w:rsidR="00132F61" w:rsidRPr="00C34B55">
        <w:rPr>
          <w:sz w:val="26"/>
          <w:szCs w:val="26"/>
        </w:rPr>
        <w:t>њ</w:t>
      </w:r>
      <w:r w:rsidR="00132F61" w:rsidRPr="00C34B55">
        <w:rPr>
          <w:sz w:val="26"/>
          <w:szCs w:val="26"/>
          <w:lang w:val="sr-Cyrl-CS"/>
        </w:rPr>
        <w:t>ем</w:t>
      </w:r>
      <w:r w:rsidRPr="002D1457">
        <w:rPr>
          <w:sz w:val="26"/>
          <w:szCs w:val="26"/>
        </w:rPr>
        <w:t xml:space="preserve"> и до</w:t>
      </w:r>
      <w:r w:rsidRPr="002D1457">
        <w:rPr>
          <w:sz w:val="26"/>
          <w:szCs w:val="26"/>
          <w:lang w:val="sr-Cyrl-CS"/>
        </w:rPr>
        <w:t>нело следећ</w:t>
      </w:r>
      <w:r w:rsidRPr="002D1457">
        <w:rPr>
          <w:sz w:val="26"/>
          <w:szCs w:val="26"/>
        </w:rPr>
        <w:t>и</w:t>
      </w:r>
    </w:p>
    <w:p w:rsidR="002D1457" w:rsidRPr="002D1457" w:rsidRDefault="002D1457" w:rsidP="002D1457">
      <w:pPr>
        <w:ind w:firstLine="706"/>
        <w:rPr>
          <w:b/>
          <w:i/>
          <w:sz w:val="26"/>
          <w:szCs w:val="26"/>
          <w:lang w:val="sr-Cyrl-CS"/>
        </w:rPr>
      </w:pPr>
    </w:p>
    <w:p w:rsidR="002D1457" w:rsidRPr="002D1457" w:rsidRDefault="002D1457" w:rsidP="002D1457">
      <w:pPr>
        <w:jc w:val="center"/>
        <w:rPr>
          <w:b/>
          <w:i/>
          <w:sz w:val="26"/>
          <w:szCs w:val="26"/>
          <w:lang w:val="sr-Cyrl-CS"/>
        </w:rPr>
      </w:pPr>
      <w:r w:rsidRPr="002D1457">
        <w:rPr>
          <w:b/>
          <w:i/>
          <w:sz w:val="26"/>
          <w:szCs w:val="26"/>
          <w:lang w:val="sr-Cyrl-CS"/>
        </w:rPr>
        <w:t xml:space="preserve">З А К Љ У Ч А К </w:t>
      </w:r>
    </w:p>
    <w:p w:rsidR="002D1457" w:rsidRPr="002D1457" w:rsidRDefault="002D1457" w:rsidP="002D1457">
      <w:pPr>
        <w:rPr>
          <w:sz w:val="26"/>
          <w:szCs w:val="26"/>
        </w:rPr>
      </w:pPr>
      <w:r w:rsidRPr="002D1457">
        <w:rPr>
          <w:sz w:val="26"/>
          <w:szCs w:val="26"/>
        </w:rPr>
        <w:tab/>
      </w:r>
    </w:p>
    <w:p w:rsidR="002D1457" w:rsidRDefault="002D1457" w:rsidP="00900A41">
      <w:pPr>
        <w:jc w:val="both"/>
        <w:rPr>
          <w:sz w:val="26"/>
          <w:szCs w:val="26"/>
          <w:lang w:val="sr-Cyrl-CS"/>
        </w:rPr>
      </w:pPr>
      <w:r w:rsidRPr="002D1457">
        <w:rPr>
          <w:sz w:val="26"/>
          <w:szCs w:val="26"/>
        </w:rPr>
        <w:tab/>
      </w:r>
      <w:r w:rsidR="00132F61">
        <w:rPr>
          <w:sz w:val="26"/>
          <w:szCs w:val="26"/>
        </w:rPr>
        <w:t xml:space="preserve">Утврђује се Текст јавног </w:t>
      </w:r>
      <w:r w:rsidR="00132F61" w:rsidRPr="00C34B55">
        <w:rPr>
          <w:sz w:val="26"/>
          <w:szCs w:val="26"/>
        </w:rPr>
        <w:t xml:space="preserve">огласа </w:t>
      </w:r>
      <w:r w:rsidR="00132F61" w:rsidRPr="00C34B55">
        <w:rPr>
          <w:sz w:val="26"/>
          <w:szCs w:val="26"/>
          <w:lang w:val="sr-Cyrl-CS"/>
        </w:rPr>
        <w:t xml:space="preserve">за давање у закуп површине јавне намене за постављање привремених објеката </w:t>
      </w:r>
      <w:r w:rsidR="00132F61">
        <w:rPr>
          <w:sz w:val="26"/>
          <w:szCs w:val="26"/>
          <w:lang w:val="sr-Cyrl-CS"/>
        </w:rPr>
        <w:t xml:space="preserve"> </w:t>
      </w:r>
      <w:r w:rsidR="00132F61" w:rsidRPr="00C34B55">
        <w:rPr>
          <w:sz w:val="26"/>
          <w:szCs w:val="26"/>
          <w:lang w:val="sr-Cyrl-CS"/>
        </w:rPr>
        <w:t xml:space="preserve">-  балон сала </w:t>
      </w:r>
      <w:r w:rsidR="00132F61" w:rsidRPr="00C34B55">
        <w:rPr>
          <w:sz w:val="26"/>
          <w:szCs w:val="26"/>
        </w:rPr>
        <w:t xml:space="preserve"> </w:t>
      </w:r>
      <w:r w:rsidR="00132F61" w:rsidRPr="00C34B55">
        <w:rPr>
          <w:sz w:val="26"/>
          <w:szCs w:val="26"/>
          <w:lang w:val="sr-Cyrl-CS"/>
        </w:rPr>
        <w:t>јавн</w:t>
      </w:r>
      <w:r w:rsidR="00132F61" w:rsidRPr="00C34B55">
        <w:rPr>
          <w:sz w:val="26"/>
          <w:szCs w:val="26"/>
        </w:rPr>
        <w:t>им</w:t>
      </w:r>
      <w:r w:rsidR="00132F61" w:rsidRPr="00C34B55">
        <w:rPr>
          <w:sz w:val="26"/>
          <w:szCs w:val="26"/>
          <w:lang w:val="sr-Cyrl-CS"/>
        </w:rPr>
        <w:t xml:space="preserve"> надмета</w:t>
      </w:r>
      <w:r w:rsidR="00132F61" w:rsidRPr="00C34B55">
        <w:rPr>
          <w:sz w:val="26"/>
          <w:szCs w:val="26"/>
        </w:rPr>
        <w:t>њ</w:t>
      </w:r>
      <w:r w:rsidR="00132F61" w:rsidRPr="00C34B55">
        <w:rPr>
          <w:sz w:val="26"/>
          <w:szCs w:val="26"/>
          <w:lang w:val="sr-Cyrl-CS"/>
        </w:rPr>
        <w:t>ем</w:t>
      </w:r>
      <w:r w:rsidRPr="002D1457">
        <w:rPr>
          <w:sz w:val="26"/>
          <w:szCs w:val="26"/>
          <w:lang w:val="sr-Cyrl-CS"/>
        </w:rPr>
        <w:tab/>
      </w:r>
      <w:r w:rsidR="00574D76">
        <w:rPr>
          <w:sz w:val="26"/>
          <w:szCs w:val="26"/>
          <w:lang w:val="sr-Cyrl-CS"/>
        </w:rPr>
        <w:t xml:space="preserve">и </w:t>
      </w:r>
      <w:r w:rsidR="00132F61">
        <w:rPr>
          <w:sz w:val="26"/>
          <w:szCs w:val="26"/>
          <w:lang w:val="sr-Cyrl-CS"/>
        </w:rPr>
        <w:t xml:space="preserve">даје </w:t>
      </w:r>
      <w:r w:rsidR="00900A41">
        <w:rPr>
          <w:sz w:val="26"/>
          <w:szCs w:val="26"/>
          <w:lang w:val="sr-Cyrl-CS"/>
        </w:rPr>
        <w:t>сагласност за расписивање истог, након истека рока од 15 дана, од дана неуспелог јавног надметања.</w:t>
      </w:r>
    </w:p>
    <w:p w:rsidR="00132F61" w:rsidRPr="00132F61" w:rsidRDefault="00132F61" w:rsidP="00132F61">
      <w:pPr>
        <w:rPr>
          <w:sz w:val="26"/>
          <w:szCs w:val="26"/>
          <w:lang w:val="sr-Cyrl-CS"/>
        </w:rPr>
      </w:pPr>
    </w:p>
    <w:p w:rsidR="002D1457" w:rsidRPr="002D1457" w:rsidRDefault="002D1457" w:rsidP="002D1457">
      <w:pPr>
        <w:jc w:val="both"/>
        <w:rPr>
          <w:sz w:val="26"/>
          <w:szCs w:val="26"/>
          <w:lang w:val="sr-Cyrl-CS"/>
        </w:rPr>
      </w:pPr>
      <w:r w:rsidRPr="002D1457">
        <w:rPr>
          <w:sz w:val="26"/>
          <w:szCs w:val="26"/>
          <w:lang w:val="sr-Cyrl-CS"/>
        </w:rPr>
        <w:tab/>
        <w:t xml:space="preserve">Закључак доставити: </w:t>
      </w:r>
      <w:r w:rsidR="00900A41">
        <w:rPr>
          <w:sz w:val="26"/>
          <w:szCs w:val="26"/>
          <w:lang w:val="sr-Cyrl-CS"/>
        </w:rPr>
        <w:t>Служби за грађевинско земљиште и инвестиције</w:t>
      </w:r>
      <w:r w:rsidRPr="002D1457">
        <w:rPr>
          <w:sz w:val="26"/>
          <w:szCs w:val="26"/>
          <w:lang w:val="sr-Cyrl-CS"/>
        </w:rPr>
        <w:t xml:space="preserve"> и Писарници града Врања.</w:t>
      </w:r>
    </w:p>
    <w:p w:rsidR="002D1457" w:rsidRPr="002D1457" w:rsidRDefault="002D1457" w:rsidP="002D1457">
      <w:pPr>
        <w:jc w:val="both"/>
        <w:rPr>
          <w:sz w:val="26"/>
          <w:szCs w:val="26"/>
        </w:rPr>
      </w:pPr>
    </w:p>
    <w:p w:rsidR="002D1457" w:rsidRPr="002D1457" w:rsidRDefault="002D1457" w:rsidP="002D1457">
      <w:pPr>
        <w:rPr>
          <w:b/>
          <w:sz w:val="26"/>
          <w:szCs w:val="26"/>
        </w:rPr>
      </w:pPr>
      <w:r w:rsidRPr="002D1457">
        <w:rPr>
          <w:sz w:val="26"/>
          <w:szCs w:val="26"/>
        </w:rPr>
        <w:tab/>
      </w:r>
      <w:r w:rsidRPr="002D1457">
        <w:rPr>
          <w:b/>
          <w:sz w:val="26"/>
          <w:szCs w:val="26"/>
        </w:rPr>
        <w:t xml:space="preserve">                                                  </w:t>
      </w:r>
      <w:r w:rsidRPr="002D1457">
        <w:rPr>
          <w:b/>
          <w:sz w:val="26"/>
          <w:szCs w:val="26"/>
        </w:rPr>
        <w:tab/>
      </w:r>
      <w:r w:rsidRPr="002D1457">
        <w:rPr>
          <w:b/>
          <w:sz w:val="26"/>
          <w:szCs w:val="26"/>
        </w:rPr>
        <w:tab/>
      </w:r>
      <w:r w:rsidRPr="002D1457">
        <w:rPr>
          <w:b/>
          <w:sz w:val="26"/>
          <w:szCs w:val="26"/>
        </w:rPr>
        <w:tab/>
        <w:t xml:space="preserve">  ПРЕДСЕДНИК </w:t>
      </w:r>
    </w:p>
    <w:p w:rsidR="002D1457" w:rsidRPr="002D1457" w:rsidRDefault="002D1457" w:rsidP="002D1457">
      <w:pPr>
        <w:jc w:val="center"/>
        <w:rPr>
          <w:b/>
          <w:sz w:val="26"/>
          <w:szCs w:val="26"/>
        </w:rPr>
      </w:pPr>
      <w:r w:rsidRPr="002D1457">
        <w:rPr>
          <w:b/>
          <w:sz w:val="26"/>
          <w:szCs w:val="26"/>
        </w:rPr>
        <w:t xml:space="preserve">                                                     </w:t>
      </w:r>
      <w:r w:rsidRPr="002D1457">
        <w:rPr>
          <w:b/>
          <w:sz w:val="26"/>
          <w:szCs w:val="26"/>
        </w:rPr>
        <w:tab/>
        <w:t xml:space="preserve">       ГРАДСКОГ ВЕЋА,</w:t>
      </w:r>
    </w:p>
    <w:p w:rsidR="002D1457" w:rsidRPr="002D1457" w:rsidRDefault="002D1457" w:rsidP="002D1457">
      <w:pPr>
        <w:rPr>
          <w:b/>
          <w:sz w:val="26"/>
          <w:szCs w:val="26"/>
        </w:rPr>
      </w:pPr>
      <w:r w:rsidRPr="002D1457">
        <w:rPr>
          <w:b/>
          <w:sz w:val="26"/>
          <w:szCs w:val="26"/>
        </w:rPr>
        <w:t xml:space="preserve">                                                                                   др Слободан Миленковић</w:t>
      </w:r>
    </w:p>
    <w:p w:rsidR="002D1457" w:rsidRPr="002D1457" w:rsidRDefault="002D1457" w:rsidP="002D1457">
      <w:pPr>
        <w:rPr>
          <w:b/>
          <w:sz w:val="26"/>
          <w:szCs w:val="26"/>
        </w:rPr>
      </w:pPr>
    </w:p>
    <w:p w:rsidR="002D1457" w:rsidRPr="002D1457" w:rsidRDefault="002D1457" w:rsidP="002D1457">
      <w:pPr>
        <w:rPr>
          <w:b/>
          <w:sz w:val="26"/>
          <w:szCs w:val="26"/>
          <w:lang w:val="sr-Cyrl-CS"/>
        </w:rPr>
      </w:pPr>
    </w:p>
    <w:p w:rsidR="002D1457" w:rsidRDefault="002D1457" w:rsidP="00A820B1">
      <w:pPr>
        <w:ind w:firstLine="708"/>
        <w:jc w:val="both"/>
        <w:rPr>
          <w:sz w:val="26"/>
          <w:szCs w:val="26"/>
        </w:rPr>
      </w:pPr>
    </w:p>
    <w:p w:rsidR="002D1457" w:rsidRDefault="002D1457" w:rsidP="00A820B1">
      <w:pPr>
        <w:ind w:firstLine="708"/>
        <w:jc w:val="both"/>
        <w:rPr>
          <w:sz w:val="26"/>
          <w:szCs w:val="26"/>
        </w:rPr>
      </w:pPr>
    </w:p>
    <w:p w:rsidR="002D1457" w:rsidRDefault="002D1457" w:rsidP="00A820B1">
      <w:pPr>
        <w:ind w:firstLine="708"/>
        <w:jc w:val="both"/>
        <w:rPr>
          <w:sz w:val="26"/>
          <w:szCs w:val="26"/>
        </w:rPr>
      </w:pPr>
    </w:p>
    <w:p w:rsidR="002D1457" w:rsidRDefault="002D1457" w:rsidP="00A820B1">
      <w:pPr>
        <w:ind w:firstLine="708"/>
        <w:jc w:val="both"/>
        <w:rPr>
          <w:sz w:val="26"/>
          <w:szCs w:val="26"/>
        </w:rPr>
      </w:pPr>
    </w:p>
    <w:p w:rsidR="002D1457" w:rsidRDefault="002D1457" w:rsidP="00A820B1">
      <w:pPr>
        <w:ind w:firstLine="708"/>
        <w:jc w:val="both"/>
        <w:rPr>
          <w:sz w:val="26"/>
          <w:szCs w:val="26"/>
        </w:rPr>
      </w:pPr>
    </w:p>
    <w:p w:rsidR="002D1457" w:rsidRDefault="002D1457" w:rsidP="00A820B1">
      <w:pPr>
        <w:ind w:firstLine="708"/>
        <w:jc w:val="both"/>
        <w:rPr>
          <w:sz w:val="26"/>
          <w:szCs w:val="26"/>
        </w:rPr>
      </w:pPr>
    </w:p>
    <w:p w:rsidR="002D1457" w:rsidRDefault="002D1457" w:rsidP="00A820B1">
      <w:pPr>
        <w:ind w:firstLine="708"/>
        <w:jc w:val="both"/>
        <w:rPr>
          <w:sz w:val="26"/>
          <w:szCs w:val="26"/>
        </w:rPr>
      </w:pPr>
    </w:p>
    <w:p w:rsidR="002D1457" w:rsidRDefault="002D1457" w:rsidP="00A820B1">
      <w:pPr>
        <w:ind w:firstLine="708"/>
        <w:jc w:val="both"/>
        <w:rPr>
          <w:sz w:val="26"/>
          <w:szCs w:val="26"/>
        </w:rPr>
      </w:pPr>
    </w:p>
    <w:p w:rsidR="002D1457" w:rsidRDefault="002D1457" w:rsidP="00A820B1">
      <w:pPr>
        <w:ind w:firstLine="708"/>
        <w:jc w:val="both"/>
        <w:rPr>
          <w:sz w:val="26"/>
          <w:szCs w:val="26"/>
        </w:rPr>
      </w:pPr>
    </w:p>
    <w:p w:rsidR="002D1457" w:rsidRDefault="002D1457" w:rsidP="00A820B1">
      <w:pPr>
        <w:ind w:firstLine="708"/>
        <w:jc w:val="both"/>
        <w:rPr>
          <w:sz w:val="26"/>
          <w:szCs w:val="26"/>
        </w:rPr>
      </w:pPr>
    </w:p>
    <w:p w:rsidR="002D1457" w:rsidRDefault="002D1457" w:rsidP="00A820B1">
      <w:pPr>
        <w:ind w:firstLine="708"/>
        <w:jc w:val="both"/>
        <w:rPr>
          <w:sz w:val="26"/>
          <w:szCs w:val="26"/>
        </w:rPr>
      </w:pPr>
    </w:p>
    <w:p w:rsidR="002D1457" w:rsidRDefault="002D1457" w:rsidP="00A820B1">
      <w:pPr>
        <w:ind w:firstLine="708"/>
        <w:jc w:val="both"/>
        <w:rPr>
          <w:sz w:val="26"/>
          <w:szCs w:val="26"/>
        </w:rPr>
      </w:pPr>
    </w:p>
    <w:p w:rsidR="002D1457" w:rsidRDefault="002D1457" w:rsidP="00A820B1">
      <w:pPr>
        <w:ind w:firstLine="708"/>
        <w:jc w:val="both"/>
        <w:rPr>
          <w:sz w:val="26"/>
          <w:szCs w:val="26"/>
        </w:rPr>
      </w:pPr>
    </w:p>
    <w:p w:rsidR="002D1457" w:rsidRDefault="002D1457" w:rsidP="00A820B1">
      <w:pPr>
        <w:ind w:firstLine="708"/>
        <w:jc w:val="both"/>
        <w:rPr>
          <w:sz w:val="26"/>
          <w:szCs w:val="26"/>
        </w:rPr>
      </w:pPr>
    </w:p>
    <w:p w:rsidR="00A820B1" w:rsidRPr="002D1457" w:rsidRDefault="00A820B1" w:rsidP="00A820B1">
      <w:pPr>
        <w:ind w:firstLine="708"/>
        <w:jc w:val="both"/>
        <w:rPr>
          <w:b/>
          <w:sz w:val="26"/>
          <w:szCs w:val="26"/>
          <w:lang w:val="sr-Cyrl-CS"/>
        </w:rPr>
      </w:pPr>
      <w:r w:rsidRPr="002D1457">
        <w:rPr>
          <w:sz w:val="26"/>
          <w:szCs w:val="26"/>
        </w:rPr>
        <w:lastRenderedPageBreak/>
        <w:t>На</w:t>
      </w:r>
      <w:r w:rsidRPr="002D1457">
        <w:rPr>
          <w:b/>
          <w:sz w:val="26"/>
          <w:szCs w:val="26"/>
        </w:rPr>
        <w:t xml:space="preserve"> </w:t>
      </w:r>
      <w:r w:rsidRPr="002D1457">
        <w:rPr>
          <w:sz w:val="26"/>
          <w:szCs w:val="26"/>
        </w:rPr>
        <w:t xml:space="preserve">основу члана </w:t>
      </w:r>
      <w:r w:rsidRPr="002D1457">
        <w:rPr>
          <w:sz w:val="26"/>
          <w:szCs w:val="26"/>
          <w:lang w:val="sr-Cyrl-CS"/>
        </w:rPr>
        <w:t>1</w:t>
      </w:r>
      <w:r w:rsidR="00900A41">
        <w:rPr>
          <w:sz w:val="26"/>
          <w:szCs w:val="26"/>
          <w:lang w:val="sr-Cyrl-CS"/>
        </w:rPr>
        <w:t>5, 16</w:t>
      </w:r>
      <w:r w:rsidRPr="002D1457">
        <w:rPr>
          <w:sz w:val="26"/>
          <w:szCs w:val="26"/>
          <w:lang w:val="sr-Cyrl-CS"/>
        </w:rPr>
        <w:t>, 61</w:t>
      </w:r>
      <w:r w:rsidRPr="002D1457">
        <w:rPr>
          <w:sz w:val="26"/>
          <w:szCs w:val="26"/>
        </w:rPr>
        <w:t>. и 63. Пословника Градског већа града Врања („</w:t>
      </w:r>
      <w:r w:rsidRPr="002D1457">
        <w:rPr>
          <w:sz w:val="26"/>
          <w:szCs w:val="26"/>
          <w:lang w:val="sr-Cyrl-CS"/>
        </w:rPr>
        <w:t>С</w:t>
      </w:r>
      <w:r w:rsidRPr="002D1457">
        <w:rPr>
          <w:sz w:val="26"/>
          <w:szCs w:val="26"/>
        </w:rPr>
        <w:t>л</w:t>
      </w:r>
      <w:r w:rsidRPr="002D1457">
        <w:rPr>
          <w:sz w:val="26"/>
          <w:szCs w:val="26"/>
          <w:lang w:val="sr-Cyrl-CS"/>
        </w:rPr>
        <w:t xml:space="preserve">ужбени гласник града Врања </w:t>
      </w:r>
      <w:r w:rsidRPr="002D1457">
        <w:rPr>
          <w:sz w:val="26"/>
          <w:szCs w:val="26"/>
        </w:rPr>
        <w:t>бр</w:t>
      </w:r>
      <w:r w:rsidRPr="002D1457">
        <w:rPr>
          <w:sz w:val="26"/>
          <w:szCs w:val="26"/>
          <w:lang w:val="sr-Cyrl-CS"/>
        </w:rPr>
        <w:t>ој: 20/2016</w:t>
      </w:r>
      <w:r w:rsidRPr="002D1457">
        <w:rPr>
          <w:sz w:val="26"/>
          <w:szCs w:val="26"/>
        </w:rPr>
        <w:t>), Градско веће града Врања, на седници одржаној дана 13.11.</w:t>
      </w:r>
      <w:r w:rsidRPr="002D1457">
        <w:rPr>
          <w:sz w:val="26"/>
          <w:szCs w:val="26"/>
          <w:lang w:val="sr-Cyrl-CS"/>
        </w:rPr>
        <w:t>201</w:t>
      </w:r>
      <w:r w:rsidR="00900A41">
        <w:rPr>
          <w:sz w:val="26"/>
          <w:szCs w:val="26"/>
          <w:lang w:val="sr-Cyrl-CS"/>
        </w:rPr>
        <w:t>8</w:t>
      </w:r>
      <w:r w:rsidRPr="002D1457">
        <w:rPr>
          <w:sz w:val="26"/>
          <w:szCs w:val="26"/>
          <w:lang w:val="sr-Cyrl-CS"/>
        </w:rPr>
        <w:t xml:space="preserve">. године, </w:t>
      </w:r>
      <w:r w:rsidRPr="002D1457">
        <w:rPr>
          <w:sz w:val="26"/>
          <w:szCs w:val="26"/>
        </w:rPr>
        <w:t>донело је</w:t>
      </w:r>
      <w:r w:rsidRPr="002D1457">
        <w:rPr>
          <w:b/>
          <w:sz w:val="26"/>
          <w:szCs w:val="26"/>
        </w:rPr>
        <w:t xml:space="preserve"> </w:t>
      </w:r>
    </w:p>
    <w:p w:rsidR="00A820B1" w:rsidRPr="002D1457" w:rsidRDefault="00A820B1" w:rsidP="00A820B1">
      <w:pPr>
        <w:jc w:val="center"/>
        <w:rPr>
          <w:b/>
          <w:sz w:val="26"/>
          <w:szCs w:val="26"/>
          <w:lang w:val="sr-Cyrl-CS"/>
        </w:rPr>
      </w:pPr>
    </w:p>
    <w:p w:rsidR="00A820B1" w:rsidRPr="002D1457" w:rsidRDefault="00A820B1" w:rsidP="00A820B1">
      <w:pPr>
        <w:jc w:val="center"/>
        <w:rPr>
          <w:b/>
          <w:sz w:val="26"/>
          <w:szCs w:val="26"/>
          <w:lang w:val="sr-Cyrl-CS"/>
        </w:rPr>
      </w:pPr>
    </w:p>
    <w:p w:rsidR="00A820B1" w:rsidRPr="002D1457" w:rsidRDefault="00A820B1" w:rsidP="00A820B1">
      <w:pPr>
        <w:jc w:val="center"/>
        <w:rPr>
          <w:b/>
          <w:sz w:val="26"/>
          <w:szCs w:val="26"/>
        </w:rPr>
      </w:pPr>
      <w:r w:rsidRPr="002D1457">
        <w:rPr>
          <w:b/>
          <w:sz w:val="26"/>
          <w:szCs w:val="26"/>
        </w:rPr>
        <w:t>РЕШЕЊЕ</w:t>
      </w:r>
    </w:p>
    <w:p w:rsidR="00A820B1" w:rsidRPr="002D1457" w:rsidRDefault="00A820B1" w:rsidP="00A820B1">
      <w:pPr>
        <w:jc w:val="center"/>
        <w:rPr>
          <w:b/>
          <w:sz w:val="26"/>
          <w:szCs w:val="26"/>
        </w:rPr>
      </w:pPr>
      <w:r w:rsidRPr="002D1457">
        <w:rPr>
          <w:b/>
          <w:sz w:val="26"/>
          <w:szCs w:val="26"/>
        </w:rPr>
        <w:t xml:space="preserve">О ИМЕНОВАЊУ  </w:t>
      </w:r>
    </w:p>
    <w:p w:rsidR="00A820B1" w:rsidRPr="002D1457" w:rsidRDefault="00A820B1" w:rsidP="00A820B1">
      <w:pPr>
        <w:jc w:val="center"/>
        <w:rPr>
          <w:b/>
          <w:sz w:val="26"/>
          <w:szCs w:val="26"/>
        </w:rPr>
      </w:pPr>
      <w:r w:rsidRPr="002D1457">
        <w:rPr>
          <w:b/>
          <w:sz w:val="26"/>
          <w:szCs w:val="26"/>
        </w:rPr>
        <w:t>ОРГАНИЗАЦИОНОГ ОДБОРА МАНИФЕСТАЦИЈЕ</w:t>
      </w:r>
    </w:p>
    <w:p w:rsidR="00A820B1" w:rsidRPr="002D1457" w:rsidRDefault="00A820B1" w:rsidP="00A820B1">
      <w:pPr>
        <w:jc w:val="center"/>
        <w:rPr>
          <w:b/>
          <w:sz w:val="26"/>
          <w:szCs w:val="26"/>
          <w:lang w:val="sr-Cyrl-CS"/>
        </w:rPr>
      </w:pPr>
      <w:r w:rsidRPr="002D1457">
        <w:rPr>
          <w:b/>
          <w:sz w:val="26"/>
          <w:szCs w:val="26"/>
        </w:rPr>
        <w:t xml:space="preserve"> „СВЕТОСАВСКА НЕДЕЉА 201</w:t>
      </w:r>
      <w:r w:rsidR="00900A41">
        <w:rPr>
          <w:b/>
          <w:sz w:val="26"/>
          <w:szCs w:val="26"/>
          <w:lang w:val="sr-Cyrl-CS"/>
        </w:rPr>
        <w:t>9</w:t>
      </w:r>
      <w:r w:rsidRPr="002D1457">
        <w:rPr>
          <w:b/>
          <w:sz w:val="26"/>
          <w:szCs w:val="26"/>
        </w:rPr>
        <w:t>.</w:t>
      </w:r>
      <w:r w:rsidR="00900A41">
        <w:rPr>
          <w:b/>
          <w:sz w:val="26"/>
          <w:szCs w:val="26"/>
        </w:rPr>
        <w:t xml:space="preserve"> </w:t>
      </w:r>
      <w:r w:rsidRPr="002D1457">
        <w:rPr>
          <w:b/>
          <w:sz w:val="26"/>
          <w:szCs w:val="26"/>
          <w:lang w:val="sr-Cyrl-CS"/>
        </w:rPr>
        <w:t>ГОДИНЕ</w:t>
      </w:r>
      <w:r w:rsidRPr="002D1457">
        <w:rPr>
          <w:b/>
          <w:sz w:val="26"/>
          <w:szCs w:val="26"/>
        </w:rPr>
        <w:t>“</w:t>
      </w:r>
    </w:p>
    <w:p w:rsidR="00A820B1" w:rsidRPr="002D1457" w:rsidRDefault="00A820B1" w:rsidP="00A820B1">
      <w:pPr>
        <w:jc w:val="center"/>
        <w:rPr>
          <w:b/>
          <w:sz w:val="26"/>
          <w:szCs w:val="26"/>
          <w:lang w:val="sr-Cyrl-CS"/>
        </w:rPr>
      </w:pPr>
    </w:p>
    <w:p w:rsidR="00A820B1" w:rsidRPr="002D1457" w:rsidRDefault="00A820B1" w:rsidP="00A820B1">
      <w:pPr>
        <w:jc w:val="center"/>
        <w:rPr>
          <w:b/>
          <w:sz w:val="26"/>
          <w:szCs w:val="26"/>
          <w:lang w:val="sr-Cyrl-CS"/>
        </w:rPr>
      </w:pPr>
    </w:p>
    <w:p w:rsidR="00A820B1" w:rsidRPr="002D1457" w:rsidRDefault="00A820B1" w:rsidP="00A820B1">
      <w:pPr>
        <w:jc w:val="center"/>
        <w:rPr>
          <w:b/>
          <w:sz w:val="26"/>
          <w:szCs w:val="26"/>
          <w:lang w:val="sr-Cyrl-CS"/>
        </w:rPr>
      </w:pPr>
      <w:r w:rsidRPr="002D1457">
        <w:rPr>
          <w:b/>
          <w:sz w:val="26"/>
          <w:szCs w:val="26"/>
          <w:lang w:val="sr-Cyrl-CS"/>
        </w:rPr>
        <w:t>Члан 1.</w:t>
      </w:r>
    </w:p>
    <w:p w:rsidR="00A820B1" w:rsidRPr="002D1457" w:rsidRDefault="00A820B1" w:rsidP="00A820B1">
      <w:pPr>
        <w:jc w:val="center"/>
        <w:rPr>
          <w:sz w:val="26"/>
          <w:szCs w:val="26"/>
          <w:lang w:val="sr-Cyrl-CS"/>
        </w:rPr>
      </w:pPr>
    </w:p>
    <w:p w:rsidR="00A820B1" w:rsidRPr="002D1457" w:rsidRDefault="00A820B1" w:rsidP="00A820B1">
      <w:pPr>
        <w:jc w:val="both"/>
        <w:rPr>
          <w:sz w:val="26"/>
          <w:szCs w:val="26"/>
          <w:lang w:val="sr-Cyrl-CS"/>
        </w:rPr>
      </w:pPr>
      <w:r w:rsidRPr="002D1457">
        <w:rPr>
          <w:sz w:val="26"/>
          <w:szCs w:val="26"/>
          <w:lang w:val="sr-Cyrl-CS"/>
        </w:rPr>
        <w:t xml:space="preserve">      Именује се Организациони </w:t>
      </w:r>
      <w:r w:rsidRPr="002D1457">
        <w:rPr>
          <w:sz w:val="26"/>
          <w:szCs w:val="26"/>
        </w:rPr>
        <w:t xml:space="preserve">одбор </w:t>
      </w:r>
      <w:r w:rsidRPr="002D1457">
        <w:rPr>
          <w:sz w:val="26"/>
          <w:szCs w:val="26"/>
          <w:lang w:val="sr-Cyrl-CS"/>
        </w:rPr>
        <w:t>М</w:t>
      </w:r>
      <w:r w:rsidRPr="002D1457">
        <w:rPr>
          <w:sz w:val="26"/>
          <w:szCs w:val="26"/>
        </w:rPr>
        <w:t>анифестације „Светосавска недеља 201</w:t>
      </w:r>
      <w:r w:rsidRPr="002D1457">
        <w:rPr>
          <w:sz w:val="26"/>
          <w:szCs w:val="26"/>
          <w:lang w:val="sr-Cyrl-CS"/>
        </w:rPr>
        <w:t>9</w:t>
      </w:r>
      <w:r w:rsidRPr="002D1457">
        <w:rPr>
          <w:sz w:val="26"/>
          <w:szCs w:val="26"/>
        </w:rPr>
        <w:t>.</w:t>
      </w:r>
      <w:r w:rsidRPr="002D1457">
        <w:rPr>
          <w:sz w:val="26"/>
          <w:szCs w:val="26"/>
          <w:lang w:val="sr-Cyrl-CS"/>
        </w:rPr>
        <w:t>године</w:t>
      </w:r>
      <w:r w:rsidRPr="002D1457">
        <w:rPr>
          <w:sz w:val="26"/>
          <w:szCs w:val="26"/>
        </w:rPr>
        <w:t>“</w:t>
      </w:r>
      <w:r w:rsidRPr="002D1457">
        <w:rPr>
          <w:sz w:val="26"/>
          <w:szCs w:val="26"/>
          <w:lang w:val="sr-Cyrl-CS"/>
        </w:rPr>
        <w:t>, у следећем саставу</w:t>
      </w:r>
      <w:r w:rsidRPr="002D1457">
        <w:rPr>
          <w:sz w:val="26"/>
          <w:szCs w:val="26"/>
        </w:rPr>
        <w:t>:</w:t>
      </w:r>
    </w:p>
    <w:p w:rsidR="00A820B1" w:rsidRPr="002D1457" w:rsidRDefault="00A820B1" w:rsidP="00A820B1">
      <w:pPr>
        <w:rPr>
          <w:sz w:val="26"/>
          <w:szCs w:val="26"/>
        </w:rPr>
      </w:pPr>
      <w:r w:rsidRPr="002D1457">
        <w:rPr>
          <w:b/>
          <w:sz w:val="26"/>
          <w:szCs w:val="26"/>
          <w:lang w:val="sr-Cyrl-CS"/>
        </w:rPr>
        <w:t xml:space="preserve">      - </w:t>
      </w:r>
      <w:r w:rsidRPr="002D1457">
        <w:rPr>
          <w:sz w:val="26"/>
          <w:szCs w:val="26"/>
          <w:lang w:val="sr-Cyrl-CS"/>
        </w:rPr>
        <w:t>председник,</w:t>
      </w:r>
      <w:r w:rsidRPr="002D1457">
        <w:rPr>
          <w:sz w:val="26"/>
          <w:szCs w:val="26"/>
        </w:rPr>
        <w:t xml:space="preserve"> </w:t>
      </w:r>
    </w:p>
    <w:p w:rsidR="00A820B1" w:rsidRPr="002D1457" w:rsidRDefault="00A820B1" w:rsidP="00A820B1">
      <w:pPr>
        <w:ind w:left="-180"/>
        <w:rPr>
          <w:sz w:val="26"/>
          <w:szCs w:val="26"/>
          <w:lang w:val="sr-Cyrl-CS"/>
        </w:rPr>
      </w:pPr>
      <w:r w:rsidRPr="002D1457">
        <w:rPr>
          <w:sz w:val="26"/>
          <w:szCs w:val="26"/>
        </w:rPr>
        <w:tab/>
      </w:r>
      <w:r w:rsidRPr="002D1457">
        <w:rPr>
          <w:sz w:val="26"/>
          <w:szCs w:val="26"/>
          <w:lang w:val="sr-Cyrl-CS"/>
        </w:rPr>
        <w:t xml:space="preserve">      </w:t>
      </w:r>
      <w:r w:rsidRPr="002D1457">
        <w:rPr>
          <w:b/>
          <w:sz w:val="26"/>
          <w:szCs w:val="26"/>
          <w:lang w:val="sr-Cyrl-CS"/>
        </w:rPr>
        <w:t>др Слободан Миленковић</w:t>
      </w:r>
      <w:r w:rsidRPr="002D1457">
        <w:rPr>
          <w:sz w:val="26"/>
          <w:szCs w:val="26"/>
        </w:rPr>
        <w:t>, градоначелник</w:t>
      </w:r>
      <w:r w:rsidRPr="002D1457">
        <w:rPr>
          <w:sz w:val="26"/>
          <w:szCs w:val="26"/>
          <w:lang w:val="sr-Cyrl-CS"/>
        </w:rPr>
        <w:t>,</w:t>
      </w:r>
    </w:p>
    <w:p w:rsidR="00A820B1" w:rsidRPr="002D1457" w:rsidRDefault="00A820B1" w:rsidP="00A820B1">
      <w:pPr>
        <w:ind w:left="360"/>
        <w:rPr>
          <w:sz w:val="26"/>
          <w:szCs w:val="26"/>
          <w:lang w:val="sr-Cyrl-CS"/>
        </w:rPr>
      </w:pPr>
      <w:r w:rsidRPr="002D1457">
        <w:rPr>
          <w:sz w:val="26"/>
          <w:szCs w:val="26"/>
          <w:lang w:val="sr-Cyrl-CS"/>
        </w:rPr>
        <w:t>-заменик председника</w:t>
      </w:r>
      <w:r w:rsidRPr="002D1457">
        <w:rPr>
          <w:sz w:val="26"/>
          <w:szCs w:val="26"/>
        </w:rPr>
        <w:t>,</w:t>
      </w:r>
    </w:p>
    <w:p w:rsidR="00A820B1" w:rsidRPr="002D1457" w:rsidRDefault="00A820B1" w:rsidP="00A820B1">
      <w:pPr>
        <w:ind w:left="360"/>
        <w:rPr>
          <w:sz w:val="26"/>
          <w:szCs w:val="26"/>
          <w:lang w:val="sr-Cyrl-CS"/>
        </w:rPr>
      </w:pPr>
      <w:r w:rsidRPr="002D1457">
        <w:rPr>
          <w:b/>
          <w:sz w:val="26"/>
          <w:szCs w:val="26"/>
          <w:lang w:val="sr-Cyrl-CS"/>
        </w:rPr>
        <w:t xml:space="preserve">др Дејан Тричковић, </w:t>
      </w:r>
      <w:r w:rsidRPr="002D1457">
        <w:rPr>
          <w:sz w:val="26"/>
          <w:szCs w:val="26"/>
          <w:lang w:val="sr-Cyrl-CS"/>
        </w:rPr>
        <w:t>председник Скупштине града,</w:t>
      </w:r>
    </w:p>
    <w:p w:rsidR="00A820B1" w:rsidRPr="002D1457" w:rsidRDefault="00A820B1" w:rsidP="00A820B1">
      <w:pPr>
        <w:ind w:left="360"/>
        <w:rPr>
          <w:sz w:val="26"/>
          <w:szCs w:val="26"/>
          <w:lang w:val="sr-Cyrl-CS"/>
        </w:rPr>
      </w:pPr>
      <w:r w:rsidRPr="002D1457">
        <w:rPr>
          <w:sz w:val="26"/>
          <w:szCs w:val="26"/>
          <w:lang w:val="sr-Cyrl-CS"/>
        </w:rPr>
        <w:t>-секретар,</w:t>
      </w:r>
    </w:p>
    <w:p w:rsidR="00A820B1" w:rsidRPr="002D1457" w:rsidRDefault="00A820B1" w:rsidP="00A820B1">
      <w:pPr>
        <w:ind w:firstLine="360"/>
        <w:rPr>
          <w:sz w:val="26"/>
          <w:szCs w:val="26"/>
        </w:rPr>
      </w:pPr>
      <w:r w:rsidRPr="002D1457">
        <w:rPr>
          <w:b/>
          <w:sz w:val="26"/>
          <w:szCs w:val="26"/>
          <w:lang w:val="sr-Cyrl-CS"/>
        </w:rPr>
        <w:t>Мирјана Савов</w:t>
      </w:r>
      <w:r w:rsidRPr="002D1457">
        <w:rPr>
          <w:sz w:val="26"/>
          <w:szCs w:val="26"/>
          <w:lang w:val="sr-Cyrl-CS"/>
        </w:rPr>
        <w:t xml:space="preserve">, шеф Одсека </w:t>
      </w:r>
      <w:r w:rsidRPr="002D1457">
        <w:rPr>
          <w:sz w:val="26"/>
          <w:szCs w:val="26"/>
        </w:rPr>
        <w:t>образовање, информисање, култура, спорт и омладину,</w:t>
      </w:r>
    </w:p>
    <w:p w:rsidR="00A820B1" w:rsidRPr="002D1457" w:rsidRDefault="00A820B1" w:rsidP="00A820B1">
      <w:pPr>
        <w:ind w:left="360"/>
        <w:rPr>
          <w:sz w:val="26"/>
          <w:szCs w:val="26"/>
        </w:rPr>
      </w:pPr>
      <w:r w:rsidRPr="002D1457">
        <w:rPr>
          <w:sz w:val="26"/>
          <w:szCs w:val="26"/>
          <w:lang w:val="sr-Cyrl-CS"/>
        </w:rPr>
        <w:t>-чланови Одбора:</w:t>
      </w:r>
      <w:r w:rsidRPr="002D1457">
        <w:rPr>
          <w:sz w:val="26"/>
          <w:szCs w:val="26"/>
        </w:rPr>
        <w:t xml:space="preserve"> </w:t>
      </w:r>
    </w:p>
    <w:p w:rsidR="00A820B1" w:rsidRPr="002D1457" w:rsidRDefault="00A820B1" w:rsidP="00A820B1">
      <w:pPr>
        <w:rPr>
          <w:sz w:val="26"/>
          <w:szCs w:val="26"/>
        </w:rPr>
      </w:pPr>
      <w:r w:rsidRPr="002D1457">
        <w:rPr>
          <w:sz w:val="26"/>
          <w:szCs w:val="26"/>
        </w:rPr>
        <w:t xml:space="preserve">1. </w:t>
      </w:r>
      <w:r w:rsidRPr="002D1457">
        <w:rPr>
          <w:b/>
          <w:sz w:val="26"/>
          <w:szCs w:val="26"/>
        </w:rPr>
        <w:t xml:space="preserve">Ненад Антић, </w:t>
      </w:r>
      <w:r w:rsidRPr="002D1457">
        <w:rPr>
          <w:sz w:val="26"/>
          <w:szCs w:val="26"/>
        </w:rPr>
        <w:t>заменик градоначелника,</w:t>
      </w:r>
    </w:p>
    <w:p w:rsidR="00A820B1" w:rsidRPr="002D1457" w:rsidRDefault="00A820B1" w:rsidP="00A820B1">
      <w:pPr>
        <w:rPr>
          <w:sz w:val="26"/>
          <w:szCs w:val="26"/>
        </w:rPr>
      </w:pPr>
      <w:r w:rsidRPr="002D1457">
        <w:rPr>
          <w:sz w:val="26"/>
          <w:szCs w:val="26"/>
          <w:lang w:val="sr-Cyrl-CS"/>
        </w:rPr>
        <w:t>2</w:t>
      </w:r>
      <w:r w:rsidRPr="002D1457">
        <w:rPr>
          <w:b/>
          <w:sz w:val="26"/>
          <w:szCs w:val="26"/>
          <w:lang w:val="sr-Cyrl-CS"/>
        </w:rPr>
        <w:t>.Зорица Јовић</w:t>
      </w:r>
      <w:r w:rsidRPr="002D1457">
        <w:rPr>
          <w:sz w:val="26"/>
          <w:szCs w:val="26"/>
        </w:rPr>
        <w:t>, члан Градског већа</w:t>
      </w:r>
      <w:r w:rsidRPr="002D1457">
        <w:rPr>
          <w:sz w:val="26"/>
          <w:szCs w:val="26"/>
          <w:lang w:val="sr-Cyrl-CS"/>
        </w:rPr>
        <w:t xml:space="preserve"> за ресор </w:t>
      </w:r>
      <w:r w:rsidRPr="002D1457">
        <w:rPr>
          <w:sz w:val="26"/>
          <w:szCs w:val="26"/>
        </w:rPr>
        <w:t>образовање, култура и информисање</w:t>
      </w:r>
      <w:r w:rsidRPr="002D1457">
        <w:rPr>
          <w:sz w:val="26"/>
          <w:szCs w:val="26"/>
          <w:lang w:val="sr-Cyrl-CS"/>
        </w:rPr>
        <w:t>,</w:t>
      </w:r>
      <w:r w:rsidRPr="002D1457">
        <w:rPr>
          <w:sz w:val="26"/>
          <w:szCs w:val="26"/>
        </w:rPr>
        <w:tab/>
      </w:r>
    </w:p>
    <w:p w:rsidR="00A820B1" w:rsidRPr="002D1457" w:rsidRDefault="00A820B1" w:rsidP="00A820B1">
      <w:pPr>
        <w:rPr>
          <w:sz w:val="26"/>
          <w:szCs w:val="26"/>
        </w:rPr>
      </w:pPr>
      <w:r w:rsidRPr="002D1457">
        <w:rPr>
          <w:sz w:val="26"/>
          <w:szCs w:val="26"/>
        </w:rPr>
        <w:t xml:space="preserve">3. </w:t>
      </w:r>
      <w:r w:rsidRPr="002D1457">
        <w:rPr>
          <w:b/>
          <w:sz w:val="26"/>
          <w:szCs w:val="26"/>
        </w:rPr>
        <w:t xml:space="preserve">Ненад Ђорђевић, </w:t>
      </w:r>
      <w:r w:rsidRPr="002D1457">
        <w:rPr>
          <w:sz w:val="26"/>
          <w:szCs w:val="26"/>
        </w:rPr>
        <w:t xml:space="preserve">члан Градског већа, </w:t>
      </w:r>
    </w:p>
    <w:p w:rsidR="00A820B1" w:rsidRPr="002D1457" w:rsidRDefault="006976CF" w:rsidP="00A820B1">
      <w:pPr>
        <w:rPr>
          <w:sz w:val="26"/>
          <w:szCs w:val="26"/>
        </w:rPr>
      </w:pPr>
      <w:r>
        <w:rPr>
          <w:sz w:val="26"/>
          <w:szCs w:val="26"/>
          <w:lang w:val="sr-Cyrl-CS"/>
        </w:rPr>
        <w:t>4</w:t>
      </w:r>
      <w:r w:rsidR="00A820B1" w:rsidRPr="002D1457">
        <w:rPr>
          <w:sz w:val="26"/>
          <w:szCs w:val="26"/>
          <w:lang w:val="sr-Cyrl-CS"/>
        </w:rPr>
        <w:t>.</w:t>
      </w:r>
      <w:r w:rsidR="00A820B1" w:rsidRPr="002D1457">
        <w:rPr>
          <w:b/>
          <w:sz w:val="26"/>
          <w:szCs w:val="26"/>
          <w:lang w:val="sr-Cyrl-CS"/>
        </w:rPr>
        <w:t xml:space="preserve"> Саша Стаменковић</w:t>
      </w:r>
      <w:r w:rsidR="00A820B1" w:rsidRPr="002D1457">
        <w:rPr>
          <w:sz w:val="26"/>
          <w:szCs w:val="26"/>
        </w:rPr>
        <w:t>, директор Народног музеја</w:t>
      </w:r>
      <w:r w:rsidR="00A820B1" w:rsidRPr="002D1457">
        <w:rPr>
          <w:sz w:val="26"/>
          <w:szCs w:val="26"/>
          <w:lang w:val="sr-Cyrl-CS"/>
        </w:rPr>
        <w:t>,</w:t>
      </w:r>
      <w:r w:rsidR="00A820B1" w:rsidRPr="002D1457">
        <w:rPr>
          <w:sz w:val="26"/>
          <w:szCs w:val="26"/>
        </w:rPr>
        <w:tab/>
      </w:r>
      <w:r w:rsidR="00A820B1" w:rsidRPr="002D1457">
        <w:rPr>
          <w:sz w:val="26"/>
          <w:szCs w:val="26"/>
        </w:rPr>
        <w:tab/>
      </w:r>
      <w:r w:rsidR="00A820B1" w:rsidRPr="002D1457">
        <w:rPr>
          <w:sz w:val="26"/>
          <w:szCs w:val="26"/>
        </w:rPr>
        <w:tab/>
        <w:t xml:space="preserve"> </w:t>
      </w:r>
      <w:r w:rsidR="00A820B1" w:rsidRPr="002D1457">
        <w:rPr>
          <w:sz w:val="26"/>
          <w:szCs w:val="26"/>
        </w:rPr>
        <w:tab/>
      </w:r>
    </w:p>
    <w:p w:rsidR="00A820B1" w:rsidRPr="002D1457" w:rsidRDefault="006976CF" w:rsidP="00A820B1">
      <w:pPr>
        <w:rPr>
          <w:sz w:val="26"/>
          <w:szCs w:val="26"/>
        </w:rPr>
      </w:pPr>
      <w:r>
        <w:rPr>
          <w:sz w:val="26"/>
          <w:szCs w:val="26"/>
          <w:lang w:val="sr-Cyrl-CS"/>
        </w:rPr>
        <w:t>5</w:t>
      </w:r>
      <w:r w:rsidR="00A820B1" w:rsidRPr="002D1457">
        <w:rPr>
          <w:sz w:val="26"/>
          <w:szCs w:val="26"/>
          <w:lang w:val="sr-Cyrl-CS"/>
        </w:rPr>
        <w:t>.</w:t>
      </w:r>
      <w:r w:rsidR="00A820B1" w:rsidRPr="002D1457">
        <w:rPr>
          <w:b/>
          <w:sz w:val="26"/>
          <w:szCs w:val="26"/>
          <w:lang w:val="sr-Cyrl-CS"/>
        </w:rPr>
        <w:t>Ненад Јовић</w:t>
      </w:r>
      <w:r w:rsidR="00A820B1" w:rsidRPr="002D1457">
        <w:rPr>
          <w:sz w:val="26"/>
          <w:szCs w:val="26"/>
        </w:rPr>
        <w:t>, директор Народног позоришта „Бора Станковић“</w:t>
      </w:r>
      <w:r w:rsidR="00A820B1" w:rsidRPr="002D1457">
        <w:rPr>
          <w:sz w:val="26"/>
          <w:szCs w:val="26"/>
          <w:lang w:val="sr-Cyrl-CS"/>
        </w:rPr>
        <w:t>,</w:t>
      </w:r>
      <w:r w:rsidR="00A820B1" w:rsidRPr="002D1457">
        <w:rPr>
          <w:sz w:val="26"/>
          <w:szCs w:val="26"/>
        </w:rPr>
        <w:t xml:space="preserve"> </w:t>
      </w:r>
      <w:r w:rsidR="00A820B1" w:rsidRPr="002D1457">
        <w:rPr>
          <w:sz w:val="26"/>
          <w:szCs w:val="26"/>
        </w:rPr>
        <w:tab/>
      </w:r>
    </w:p>
    <w:p w:rsidR="00A820B1" w:rsidRPr="002D1457" w:rsidRDefault="006976CF" w:rsidP="00A820B1">
      <w:pPr>
        <w:rPr>
          <w:sz w:val="26"/>
          <w:szCs w:val="26"/>
        </w:rPr>
      </w:pPr>
      <w:r>
        <w:rPr>
          <w:sz w:val="26"/>
          <w:szCs w:val="26"/>
          <w:lang w:val="sr-Cyrl-CS"/>
        </w:rPr>
        <w:t>6</w:t>
      </w:r>
      <w:r w:rsidR="00A820B1" w:rsidRPr="002D1457">
        <w:rPr>
          <w:sz w:val="26"/>
          <w:szCs w:val="26"/>
          <w:lang w:val="sr-Cyrl-CS"/>
        </w:rPr>
        <w:t>.</w:t>
      </w:r>
      <w:r w:rsidR="00A820B1" w:rsidRPr="002D1457">
        <w:rPr>
          <w:b/>
          <w:sz w:val="26"/>
          <w:szCs w:val="26"/>
          <w:lang w:val="sr-Cyrl-CS"/>
        </w:rPr>
        <w:t xml:space="preserve"> Зоран Најдић,</w:t>
      </w:r>
      <w:r w:rsidR="00A820B1" w:rsidRPr="002D1457">
        <w:rPr>
          <w:sz w:val="26"/>
          <w:szCs w:val="26"/>
          <w:lang w:val="sr-Cyrl-CS"/>
        </w:rPr>
        <w:t xml:space="preserve"> </w:t>
      </w:r>
      <w:r w:rsidR="00A820B1" w:rsidRPr="002D1457">
        <w:rPr>
          <w:sz w:val="26"/>
          <w:szCs w:val="26"/>
        </w:rPr>
        <w:t xml:space="preserve">директор </w:t>
      </w:r>
      <w:r w:rsidR="00A820B1" w:rsidRPr="002D1457">
        <w:rPr>
          <w:sz w:val="26"/>
          <w:szCs w:val="26"/>
          <w:lang w:val="sr-Cyrl-CS"/>
        </w:rPr>
        <w:t>Јавне</w:t>
      </w:r>
      <w:r w:rsidR="00A820B1" w:rsidRPr="002D1457">
        <w:rPr>
          <w:sz w:val="26"/>
          <w:szCs w:val="26"/>
        </w:rPr>
        <w:t xml:space="preserve"> библиотеке „Б</w:t>
      </w:r>
      <w:r w:rsidR="00A820B1" w:rsidRPr="002D1457">
        <w:rPr>
          <w:sz w:val="26"/>
          <w:szCs w:val="26"/>
          <w:lang w:val="sr-Cyrl-CS"/>
        </w:rPr>
        <w:t>ора</w:t>
      </w:r>
      <w:r w:rsidR="00A820B1" w:rsidRPr="002D1457">
        <w:rPr>
          <w:sz w:val="26"/>
          <w:szCs w:val="26"/>
        </w:rPr>
        <w:t xml:space="preserve"> Станковић“</w:t>
      </w:r>
      <w:r w:rsidR="00A820B1" w:rsidRPr="002D1457">
        <w:rPr>
          <w:sz w:val="26"/>
          <w:szCs w:val="26"/>
          <w:lang w:val="sr-Cyrl-CS"/>
        </w:rPr>
        <w:t>,</w:t>
      </w:r>
      <w:r w:rsidR="00A820B1" w:rsidRPr="002D1457">
        <w:rPr>
          <w:sz w:val="26"/>
          <w:szCs w:val="26"/>
        </w:rPr>
        <w:t xml:space="preserve"> </w:t>
      </w:r>
      <w:r w:rsidR="00A820B1" w:rsidRPr="002D1457">
        <w:rPr>
          <w:sz w:val="26"/>
          <w:szCs w:val="26"/>
        </w:rPr>
        <w:tab/>
      </w:r>
    </w:p>
    <w:p w:rsidR="00A820B1" w:rsidRPr="002D1457" w:rsidRDefault="006976CF" w:rsidP="00A820B1">
      <w:pPr>
        <w:rPr>
          <w:sz w:val="26"/>
          <w:szCs w:val="26"/>
        </w:rPr>
      </w:pPr>
      <w:r>
        <w:rPr>
          <w:sz w:val="26"/>
          <w:szCs w:val="26"/>
        </w:rPr>
        <w:t>7</w:t>
      </w:r>
      <w:r w:rsidR="00A820B1" w:rsidRPr="002D1457">
        <w:rPr>
          <w:sz w:val="26"/>
          <w:szCs w:val="26"/>
        </w:rPr>
        <w:t>.</w:t>
      </w:r>
      <w:r w:rsidR="00A820B1" w:rsidRPr="002D1457">
        <w:rPr>
          <w:b/>
          <w:sz w:val="26"/>
          <w:szCs w:val="26"/>
          <w:lang w:val="sr-Cyrl-CS"/>
        </w:rPr>
        <w:t>Гордана Димитријевић</w:t>
      </w:r>
      <w:r w:rsidR="00A820B1" w:rsidRPr="002D1457">
        <w:rPr>
          <w:sz w:val="26"/>
          <w:szCs w:val="26"/>
        </w:rPr>
        <w:t>, директор Народног универзитета</w:t>
      </w:r>
      <w:r w:rsidR="00A820B1" w:rsidRPr="002D1457">
        <w:rPr>
          <w:sz w:val="26"/>
          <w:szCs w:val="26"/>
          <w:lang w:val="sr-Cyrl-CS"/>
        </w:rPr>
        <w:t>,</w:t>
      </w:r>
      <w:r w:rsidR="00A820B1" w:rsidRPr="002D1457">
        <w:rPr>
          <w:sz w:val="26"/>
          <w:szCs w:val="26"/>
        </w:rPr>
        <w:tab/>
      </w:r>
    </w:p>
    <w:p w:rsidR="00A820B1" w:rsidRPr="002D1457" w:rsidRDefault="006976CF" w:rsidP="00A820B1">
      <w:pPr>
        <w:rPr>
          <w:sz w:val="26"/>
          <w:szCs w:val="26"/>
        </w:rPr>
      </w:pPr>
      <w:r>
        <w:rPr>
          <w:sz w:val="26"/>
          <w:szCs w:val="26"/>
        </w:rPr>
        <w:t>8</w:t>
      </w:r>
      <w:r w:rsidR="00A820B1" w:rsidRPr="002D1457">
        <w:rPr>
          <w:sz w:val="26"/>
          <w:szCs w:val="26"/>
        </w:rPr>
        <w:t>.</w:t>
      </w:r>
      <w:r w:rsidR="00A820B1" w:rsidRPr="002D1457">
        <w:rPr>
          <w:b/>
          <w:sz w:val="26"/>
          <w:szCs w:val="26"/>
          <w:lang w:val="sr-Cyrl-CS"/>
        </w:rPr>
        <w:t>Боривоје Манасијевић</w:t>
      </w:r>
      <w:r w:rsidR="00A820B1" w:rsidRPr="002D1457">
        <w:rPr>
          <w:sz w:val="26"/>
          <w:szCs w:val="26"/>
        </w:rPr>
        <w:t>, директор Историјског архива „31. јануар“</w:t>
      </w:r>
      <w:r w:rsidR="00A820B1" w:rsidRPr="002D1457">
        <w:rPr>
          <w:sz w:val="26"/>
          <w:szCs w:val="26"/>
          <w:lang w:val="sr-Cyrl-CS"/>
        </w:rPr>
        <w:t>,</w:t>
      </w:r>
    </w:p>
    <w:p w:rsidR="00A820B1" w:rsidRPr="002D1457" w:rsidRDefault="006976CF" w:rsidP="00A820B1">
      <w:pPr>
        <w:rPr>
          <w:sz w:val="26"/>
          <w:szCs w:val="26"/>
        </w:rPr>
      </w:pPr>
      <w:r>
        <w:rPr>
          <w:sz w:val="26"/>
          <w:szCs w:val="26"/>
        </w:rPr>
        <w:t>9</w:t>
      </w:r>
      <w:r w:rsidR="00A820B1" w:rsidRPr="002D1457">
        <w:rPr>
          <w:sz w:val="26"/>
          <w:szCs w:val="26"/>
        </w:rPr>
        <w:t>.</w:t>
      </w:r>
      <w:r w:rsidR="00A820B1" w:rsidRPr="002D1457">
        <w:rPr>
          <w:b/>
          <w:sz w:val="26"/>
          <w:szCs w:val="26"/>
        </w:rPr>
        <w:t>Јасмина Вељковић,</w:t>
      </w:r>
      <w:r w:rsidR="00A820B1" w:rsidRPr="002D1457">
        <w:rPr>
          <w:sz w:val="26"/>
          <w:szCs w:val="26"/>
        </w:rPr>
        <w:t xml:space="preserve"> в.д.</w:t>
      </w:r>
      <w:r w:rsidR="00A820B1" w:rsidRPr="002D1457">
        <w:rPr>
          <w:sz w:val="26"/>
          <w:szCs w:val="26"/>
          <w:lang w:val="sr-Cyrl-CS"/>
        </w:rPr>
        <w:t xml:space="preserve">  директор Регионалног центра за таленте,</w:t>
      </w:r>
    </w:p>
    <w:p w:rsidR="00A820B1" w:rsidRPr="002D1457" w:rsidRDefault="006976CF" w:rsidP="00A820B1">
      <w:pPr>
        <w:rPr>
          <w:sz w:val="26"/>
          <w:szCs w:val="26"/>
        </w:rPr>
      </w:pPr>
      <w:r>
        <w:rPr>
          <w:sz w:val="26"/>
          <w:szCs w:val="26"/>
        </w:rPr>
        <w:t>10</w:t>
      </w:r>
      <w:r w:rsidR="00A820B1" w:rsidRPr="002D1457">
        <w:rPr>
          <w:sz w:val="26"/>
          <w:szCs w:val="26"/>
        </w:rPr>
        <w:t>.</w:t>
      </w:r>
      <w:r w:rsidR="00A820B1" w:rsidRPr="002D1457">
        <w:rPr>
          <w:b/>
          <w:sz w:val="26"/>
          <w:szCs w:val="26"/>
        </w:rPr>
        <w:t>Марина Стојановић</w:t>
      </w:r>
      <w:r w:rsidR="00A820B1" w:rsidRPr="002D1457">
        <w:rPr>
          <w:b/>
          <w:sz w:val="26"/>
          <w:szCs w:val="26"/>
          <w:lang w:val="sr-Cyrl-CS"/>
        </w:rPr>
        <w:t xml:space="preserve">, </w:t>
      </w:r>
      <w:r w:rsidR="00A820B1" w:rsidRPr="002D1457">
        <w:rPr>
          <w:sz w:val="26"/>
          <w:szCs w:val="26"/>
          <w:lang w:val="sr-Cyrl-CS"/>
        </w:rPr>
        <w:t>председник актива директора основних школа,</w:t>
      </w:r>
    </w:p>
    <w:p w:rsidR="00A820B1" w:rsidRPr="002D1457" w:rsidRDefault="006976CF" w:rsidP="00A820B1">
      <w:pPr>
        <w:rPr>
          <w:sz w:val="26"/>
          <w:szCs w:val="26"/>
        </w:rPr>
      </w:pPr>
      <w:r>
        <w:rPr>
          <w:sz w:val="26"/>
          <w:szCs w:val="26"/>
        </w:rPr>
        <w:t>11</w:t>
      </w:r>
      <w:r w:rsidR="00A820B1" w:rsidRPr="002D1457">
        <w:rPr>
          <w:sz w:val="26"/>
          <w:szCs w:val="26"/>
        </w:rPr>
        <w:t>.</w:t>
      </w:r>
      <w:r w:rsidR="00A820B1" w:rsidRPr="002D1457">
        <w:rPr>
          <w:b/>
          <w:sz w:val="26"/>
          <w:szCs w:val="26"/>
        </w:rPr>
        <w:t>Гордана Јовановић</w:t>
      </w:r>
      <w:r w:rsidR="00A820B1" w:rsidRPr="002D1457">
        <w:rPr>
          <w:sz w:val="26"/>
          <w:szCs w:val="26"/>
        </w:rPr>
        <w:t>, председник актива директора средњих школа</w:t>
      </w:r>
      <w:r w:rsidR="00A820B1" w:rsidRPr="002D1457">
        <w:rPr>
          <w:sz w:val="26"/>
          <w:szCs w:val="26"/>
          <w:lang w:val="sr-Cyrl-CS"/>
        </w:rPr>
        <w:t>,</w:t>
      </w:r>
    </w:p>
    <w:p w:rsidR="00A820B1" w:rsidRPr="002D1457" w:rsidRDefault="00A820B1" w:rsidP="00A820B1">
      <w:pPr>
        <w:rPr>
          <w:sz w:val="26"/>
          <w:szCs w:val="26"/>
        </w:rPr>
      </w:pPr>
      <w:r w:rsidRPr="002D1457">
        <w:rPr>
          <w:sz w:val="26"/>
          <w:szCs w:val="26"/>
        </w:rPr>
        <w:t>1</w:t>
      </w:r>
      <w:r w:rsidR="006976CF">
        <w:rPr>
          <w:sz w:val="26"/>
          <w:szCs w:val="26"/>
        </w:rPr>
        <w:t>2</w:t>
      </w:r>
      <w:r w:rsidRPr="002D1457">
        <w:rPr>
          <w:sz w:val="26"/>
          <w:szCs w:val="26"/>
        </w:rPr>
        <w:t>.</w:t>
      </w:r>
      <w:r w:rsidRPr="002D1457">
        <w:rPr>
          <w:b/>
          <w:sz w:val="26"/>
          <w:szCs w:val="26"/>
          <w:lang w:val="sr-Cyrl-CS"/>
        </w:rPr>
        <w:t>Весна Терзић</w:t>
      </w:r>
      <w:r w:rsidRPr="002D1457">
        <w:rPr>
          <w:sz w:val="26"/>
          <w:szCs w:val="26"/>
          <w:lang w:val="sr-Cyrl-CS"/>
        </w:rPr>
        <w:t xml:space="preserve">, директор ПУ „Наше дете“, </w:t>
      </w:r>
    </w:p>
    <w:p w:rsidR="00A820B1" w:rsidRPr="002D1457" w:rsidRDefault="00A820B1" w:rsidP="00A820B1">
      <w:pPr>
        <w:rPr>
          <w:sz w:val="26"/>
          <w:szCs w:val="26"/>
          <w:lang w:val="sr-Cyrl-CS"/>
        </w:rPr>
      </w:pPr>
      <w:r w:rsidRPr="002D1457">
        <w:rPr>
          <w:sz w:val="26"/>
          <w:szCs w:val="26"/>
        </w:rPr>
        <w:t>1</w:t>
      </w:r>
      <w:r w:rsidR="006976CF">
        <w:rPr>
          <w:sz w:val="26"/>
          <w:szCs w:val="26"/>
        </w:rPr>
        <w:t>3</w:t>
      </w:r>
      <w:r w:rsidRPr="002D1457">
        <w:rPr>
          <w:sz w:val="26"/>
          <w:szCs w:val="26"/>
        </w:rPr>
        <w:t>.</w:t>
      </w:r>
      <w:r w:rsidRPr="002D1457">
        <w:rPr>
          <w:b/>
          <w:sz w:val="26"/>
          <w:szCs w:val="26"/>
          <w:lang w:val="sr-Cyrl-CS"/>
        </w:rPr>
        <w:t>проф.др Зоран Момчиловић</w:t>
      </w:r>
      <w:r w:rsidRPr="002D1457">
        <w:rPr>
          <w:sz w:val="26"/>
          <w:szCs w:val="26"/>
          <w:lang w:val="sr-Cyrl-CS"/>
        </w:rPr>
        <w:t>, декан Педагошког факултета у Врању,</w:t>
      </w:r>
    </w:p>
    <w:p w:rsidR="00A820B1" w:rsidRPr="002D1457" w:rsidRDefault="006976CF" w:rsidP="00A820B1">
      <w:pPr>
        <w:rPr>
          <w:sz w:val="26"/>
          <w:szCs w:val="26"/>
        </w:rPr>
      </w:pPr>
      <w:r>
        <w:rPr>
          <w:sz w:val="26"/>
          <w:szCs w:val="26"/>
          <w:lang w:val="sr-Cyrl-CS"/>
        </w:rPr>
        <w:t>14.</w:t>
      </w:r>
      <w:r w:rsidR="00A820B1" w:rsidRPr="002D1457">
        <w:rPr>
          <w:sz w:val="26"/>
          <w:szCs w:val="26"/>
          <w:lang w:val="sr-Cyrl-CS"/>
        </w:rPr>
        <w:t>представнк Православне Епархије Врањске,</w:t>
      </w:r>
    </w:p>
    <w:p w:rsidR="00A820B1" w:rsidRPr="002D1457" w:rsidRDefault="006976CF" w:rsidP="00A820B1">
      <w:pPr>
        <w:rPr>
          <w:sz w:val="26"/>
          <w:szCs w:val="26"/>
        </w:rPr>
      </w:pPr>
      <w:r>
        <w:rPr>
          <w:sz w:val="26"/>
          <w:szCs w:val="26"/>
        </w:rPr>
        <w:t>15</w:t>
      </w:r>
      <w:r w:rsidR="00A820B1" w:rsidRPr="002D1457">
        <w:rPr>
          <w:sz w:val="26"/>
          <w:szCs w:val="26"/>
        </w:rPr>
        <w:t>.</w:t>
      </w:r>
      <w:r w:rsidR="00A820B1" w:rsidRPr="002D1457">
        <w:rPr>
          <w:sz w:val="26"/>
          <w:szCs w:val="26"/>
          <w:lang w:val="sr-Cyrl-CS"/>
        </w:rPr>
        <w:t xml:space="preserve">представник </w:t>
      </w:r>
      <w:r w:rsidR="00A820B1" w:rsidRPr="002D1457">
        <w:rPr>
          <w:sz w:val="26"/>
          <w:szCs w:val="26"/>
        </w:rPr>
        <w:t xml:space="preserve">IV </w:t>
      </w:r>
      <w:r w:rsidR="00A820B1" w:rsidRPr="002D1457">
        <w:rPr>
          <w:sz w:val="26"/>
          <w:szCs w:val="26"/>
          <w:lang w:val="sr-Cyrl-CS"/>
        </w:rPr>
        <w:t>бригаде Копнене војске Србије за Дом војске Србије,</w:t>
      </w:r>
    </w:p>
    <w:p w:rsidR="00A820B1" w:rsidRPr="002D1457" w:rsidRDefault="00A820B1" w:rsidP="00A820B1">
      <w:pPr>
        <w:rPr>
          <w:sz w:val="26"/>
          <w:szCs w:val="26"/>
        </w:rPr>
      </w:pPr>
      <w:r w:rsidRPr="002D1457">
        <w:rPr>
          <w:sz w:val="26"/>
          <w:szCs w:val="26"/>
        </w:rPr>
        <w:t>1</w:t>
      </w:r>
      <w:r w:rsidR="006976CF">
        <w:rPr>
          <w:sz w:val="26"/>
          <w:szCs w:val="26"/>
        </w:rPr>
        <w:t>6</w:t>
      </w:r>
      <w:r w:rsidRPr="002D1457">
        <w:rPr>
          <w:sz w:val="26"/>
          <w:szCs w:val="26"/>
        </w:rPr>
        <w:t>.</w:t>
      </w:r>
      <w:r w:rsidR="00FB17BD" w:rsidRPr="002D1457">
        <w:rPr>
          <w:sz w:val="26"/>
          <w:szCs w:val="26"/>
        </w:rPr>
        <w:t>представник Полицијске управе Врања</w:t>
      </w:r>
      <w:r w:rsidRPr="002D1457">
        <w:rPr>
          <w:sz w:val="26"/>
          <w:szCs w:val="26"/>
          <w:lang w:val="sr-Cyrl-CS"/>
        </w:rPr>
        <w:t>,</w:t>
      </w:r>
    </w:p>
    <w:p w:rsidR="00A820B1" w:rsidRPr="002D1457" w:rsidRDefault="006976CF" w:rsidP="00A820B1">
      <w:pPr>
        <w:rPr>
          <w:sz w:val="26"/>
          <w:szCs w:val="26"/>
        </w:rPr>
      </w:pPr>
      <w:r>
        <w:rPr>
          <w:sz w:val="26"/>
          <w:szCs w:val="26"/>
        </w:rPr>
        <w:t>17</w:t>
      </w:r>
      <w:r w:rsidR="00A820B1" w:rsidRPr="002D1457">
        <w:rPr>
          <w:sz w:val="26"/>
          <w:szCs w:val="26"/>
        </w:rPr>
        <w:t>.</w:t>
      </w:r>
      <w:r w:rsidR="00A820B1" w:rsidRPr="002D1457">
        <w:rPr>
          <w:b/>
          <w:sz w:val="26"/>
          <w:szCs w:val="26"/>
          <w:lang w:val="sr-Cyrl-CS"/>
        </w:rPr>
        <w:t>Зоран Спасић</w:t>
      </w:r>
      <w:r w:rsidR="00A820B1" w:rsidRPr="002D1457">
        <w:rPr>
          <w:sz w:val="26"/>
          <w:szCs w:val="26"/>
          <w:lang w:val="sr-Cyrl-CS"/>
        </w:rPr>
        <w:t>, кабинет градоначелника,</w:t>
      </w:r>
    </w:p>
    <w:p w:rsidR="00A820B1" w:rsidRPr="002D1457" w:rsidRDefault="006976CF" w:rsidP="00A820B1">
      <w:pPr>
        <w:rPr>
          <w:sz w:val="26"/>
          <w:szCs w:val="26"/>
        </w:rPr>
      </w:pPr>
      <w:r>
        <w:rPr>
          <w:sz w:val="26"/>
          <w:szCs w:val="26"/>
        </w:rPr>
        <w:t>18</w:t>
      </w:r>
      <w:r w:rsidR="00A820B1" w:rsidRPr="002D1457">
        <w:rPr>
          <w:sz w:val="26"/>
          <w:szCs w:val="26"/>
        </w:rPr>
        <w:t>.</w:t>
      </w:r>
      <w:r w:rsidR="00A820B1" w:rsidRPr="002D1457">
        <w:rPr>
          <w:b/>
          <w:sz w:val="26"/>
          <w:szCs w:val="26"/>
        </w:rPr>
        <w:t>Сима Арсић</w:t>
      </w:r>
      <w:r w:rsidR="00A820B1" w:rsidRPr="002D1457">
        <w:rPr>
          <w:sz w:val="26"/>
          <w:szCs w:val="26"/>
        </w:rPr>
        <w:t>, носилац ордена „Свети Сава“, проф. у пе</w:t>
      </w:r>
      <w:r w:rsidR="00A820B1" w:rsidRPr="002D1457">
        <w:rPr>
          <w:sz w:val="26"/>
          <w:szCs w:val="26"/>
          <w:lang w:val="sr-Cyrl-CS"/>
        </w:rPr>
        <w:t>нзији,</w:t>
      </w:r>
    </w:p>
    <w:p w:rsidR="00A820B1" w:rsidRPr="002D1457" w:rsidRDefault="006976CF" w:rsidP="00A820B1">
      <w:pPr>
        <w:rPr>
          <w:sz w:val="26"/>
          <w:szCs w:val="26"/>
        </w:rPr>
      </w:pPr>
      <w:r>
        <w:rPr>
          <w:sz w:val="26"/>
          <w:szCs w:val="26"/>
        </w:rPr>
        <w:t>19</w:t>
      </w:r>
      <w:r w:rsidR="00A820B1" w:rsidRPr="002D1457">
        <w:rPr>
          <w:sz w:val="26"/>
          <w:szCs w:val="26"/>
        </w:rPr>
        <w:t>.</w:t>
      </w:r>
      <w:r w:rsidR="00A820B1" w:rsidRPr="002D1457">
        <w:rPr>
          <w:b/>
          <w:sz w:val="26"/>
          <w:szCs w:val="26"/>
          <w:lang w:val="sr-Cyrl-CS"/>
        </w:rPr>
        <w:t xml:space="preserve">Небојша Савић, </w:t>
      </w:r>
      <w:r w:rsidR="00A820B1" w:rsidRPr="002D1457">
        <w:rPr>
          <w:sz w:val="26"/>
          <w:szCs w:val="26"/>
          <w:lang w:val="sr-Cyrl-CS"/>
        </w:rPr>
        <w:t>Одељење за буџет и финансије,</w:t>
      </w:r>
    </w:p>
    <w:p w:rsidR="00A820B1" w:rsidRDefault="006976CF" w:rsidP="00A820B1">
      <w:pPr>
        <w:rPr>
          <w:sz w:val="26"/>
          <w:szCs w:val="26"/>
          <w:lang w:val="en-US"/>
        </w:rPr>
      </w:pPr>
      <w:r>
        <w:rPr>
          <w:sz w:val="26"/>
          <w:szCs w:val="26"/>
        </w:rPr>
        <w:t>20</w:t>
      </w:r>
      <w:r w:rsidR="00A820B1" w:rsidRPr="002D1457">
        <w:rPr>
          <w:sz w:val="26"/>
          <w:szCs w:val="26"/>
        </w:rPr>
        <w:t>.</w:t>
      </w:r>
      <w:r w:rsidR="00A820B1" w:rsidRPr="002D1457">
        <w:rPr>
          <w:b/>
          <w:sz w:val="26"/>
          <w:szCs w:val="26"/>
          <w:lang w:val="sr-Cyrl-CS"/>
        </w:rPr>
        <w:t>Данијела Костов</w:t>
      </w:r>
      <w:r>
        <w:rPr>
          <w:sz w:val="26"/>
          <w:szCs w:val="26"/>
          <w:lang w:val="sr-Cyrl-CS"/>
        </w:rPr>
        <w:t>, шеф Одсека за јавне набавке,</w:t>
      </w:r>
    </w:p>
    <w:p w:rsidR="009D2125" w:rsidRPr="009D2125" w:rsidRDefault="009D2125" w:rsidP="00A820B1">
      <w:pPr>
        <w:rPr>
          <w:sz w:val="26"/>
          <w:szCs w:val="26"/>
        </w:rPr>
      </w:pPr>
      <w:r>
        <w:rPr>
          <w:sz w:val="26"/>
          <w:szCs w:val="26"/>
          <w:lang w:val="en-US"/>
        </w:rPr>
        <w:t xml:space="preserve">21. </w:t>
      </w:r>
      <w:r>
        <w:rPr>
          <w:b/>
          <w:sz w:val="26"/>
          <w:szCs w:val="26"/>
        </w:rPr>
        <w:t>Тања Близнаковски</w:t>
      </w:r>
      <w:r>
        <w:rPr>
          <w:sz w:val="26"/>
          <w:szCs w:val="26"/>
          <w:lang w:val="en-US"/>
        </w:rPr>
        <w:t xml:space="preserve">, </w:t>
      </w:r>
      <w:r>
        <w:rPr>
          <w:sz w:val="26"/>
          <w:szCs w:val="26"/>
        </w:rPr>
        <w:t>директор Музичке школе „Стеван Мокрањац“,</w:t>
      </w:r>
    </w:p>
    <w:p w:rsidR="006976CF" w:rsidRDefault="009D2125" w:rsidP="00FB17BD">
      <w:pPr>
        <w:tabs>
          <w:tab w:val="left" w:pos="8385"/>
        </w:tabs>
        <w:rPr>
          <w:sz w:val="26"/>
          <w:szCs w:val="26"/>
          <w:lang w:val="sr-Cyrl-CS"/>
        </w:rPr>
      </w:pPr>
      <w:r>
        <w:rPr>
          <w:sz w:val="26"/>
          <w:szCs w:val="26"/>
        </w:rPr>
        <w:t>22</w:t>
      </w:r>
      <w:r w:rsidR="00A820B1" w:rsidRPr="002D1457">
        <w:rPr>
          <w:sz w:val="26"/>
          <w:szCs w:val="26"/>
        </w:rPr>
        <w:t>.</w:t>
      </w:r>
      <w:r w:rsidR="00A820B1" w:rsidRPr="002D1457">
        <w:rPr>
          <w:b/>
          <w:sz w:val="26"/>
          <w:szCs w:val="26"/>
          <w:lang w:val="sr-Cyrl-CS"/>
        </w:rPr>
        <w:t>Вида Стојановић</w:t>
      </w:r>
      <w:r w:rsidR="00A820B1" w:rsidRPr="002D1457">
        <w:rPr>
          <w:sz w:val="26"/>
          <w:szCs w:val="26"/>
          <w:lang w:val="sr-Cyrl-CS"/>
        </w:rPr>
        <w:t>, самостални саветник</w:t>
      </w:r>
      <w:r w:rsidR="006976CF">
        <w:rPr>
          <w:sz w:val="26"/>
          <w:szCs w:val="26"/>
          <w:lang w:val="sr-Cyrl-CS"/>
        </w:rPr>
        <w:t xml:space="preserve"> за културу и информисање и </w:t>
      </w:r>
    </w:p>
    <w:p w:rsidR="00A820B1" w:rsidRPr="002D1457" w:rsidRDefault="006976CF" w:rsidP="00FB17BD">
      <w:pPr>
        <w:tabs>
          <w:tab w:val="left" w:pos="8385"/>
        </w:tabs>
        <w:rPr>
          <w:sz w:val="26"/>
          <w:szCs w:val="26"/>
          <w:lang w:val="sr-Cyrl-CS"/>
        </w:rPr>
      </w:pPr>
      <w:r>
        <w:rPr>
          <w:sz w:val="26"/>
          <w:szCs w:val="26"/>
          <w:lang w:val="sr-Cyrl-CS"/>
        </w:rPr>
        <w:t>2</w:t>
      </w:r>
      <w:r w:rsidR="009D2125">
        <w:rPr>
          <w:sz w:val="26"/>
          <w:szCs w:val="26"/>
          <w:lang w:val="sr-Cyrl-CS"/>
        </w:rPr>
        <w:t>3.</w:t>
      </w:r>
      <w:r w:rsidRPr="006976CF">
        <w:rPr>
          <w:b/>
          <w:sz w:val="26"/>
          <w:szCs w:val="26"/>
          <w:lang w:val="sr-Cyrl-CS"/>
        </w:rPr>
        <w:t>Братољуб Ђорђевић</w:t>
      </w:r>
      <w:r>
        <w:rPr>
          <w:sz w:val="26"/>
          <w:szCs w:val="26"/>
          <w:lang w:val="sr-Cyrl-CS"/>
        </w:rPr>
        <w:t>, Одсек за образовање, културу и информисање.</w:t>
      </w:r>
      <w:r w:rsidR="00FB17BD" w:rsidRPr="002D1457">
        <w:rPr>
          <w:sz w:val="26"/>
          <w:szCs w:val="26"/>
          <w:lang w:val="sr-Cyrl-CS"/>
        </w:rPr>
        <w:tab/>
      </w:r>
    </w:p>
    <w:p w:rsidR="00FB17BD" w:rsidRPr="002D1457" w:rsidRDefault="00FB17BD" w:rsidP="00FB17BD">
      <w:pPr>
        <w:tabs>
          <w:tab w:val="left" w:pos="8385"/>
        </w:tabs>
        <w:rPr>
          <w:sz w:val="26"/>
          <w:szCs w:val="26"/>
        </w:rPr>
      </w:pPr>
    </w:p>
    <w:p w:rsidR="00A820B1" w:rsidRPr="002D1457" w:rsidRDefault="00A820B1" w:rsidP="00A820B1">
      <w:pPr>
        <w:ind w:left="720" w:hanging="720"/>
        <w:rPr>
          <w:b/>
          <w:sz w:val="26"/>
          <w:szCs w:val="26"/>
          <w:lang w:val="sr-Cyrl-CS"/>
        </w:rPr>
      </w:pPr>
      <w:r w:rsidRPr="002D1457">
        <w:rPr>
          <w:sz w:val="26"/>
          <w:szCs w:val="26"/>
        </w:rPr>
        <w:tab/>
      </w:r>
    </w:p>
    <w:p w:rsidR="00A820B1" w:rsidRPr="002D1457" w:rsidRDefault="00A820B1" w:rsidP="00A820B1">
      <w:pPr>
        <w:jc w:val="center"/>
        <w:rPr>
          <w:b/>
          <w:sz w:val="26"/>
          <w:szCs w:val="26"/>
          <w:lang w:val="sr-Cyrl-CS"/>
        </w:rPr>
      </w:pPr>
      <w:r w:rsidRPr="002D1457">
        <w:rPr>
          <w:b/>
          <w:sz w:val="26"/>
          <w:szCs w:val="26"/>
          <w:lang w:val="sr-Cyrl-CS"/>
        </w:rPr>
        <w:t>Члан 2.</w:t>
      </w:r>
    </w:p>
    <w:p w:rsidR="00A820B1" w:rsidRPr="002D1457" w:rsidRDefault="00A820B1" w:rsidP="00A820B1">
      <w:pPr>
        <w:jc w:val="both"/>
        <w:rPr>
          <w:sz w:val="26"/>
          <w:szCs w:val="26"/>
          <w:lang w:val="sr-Cyrl-CS"/>
        </w:rPr>
      </w:pPr>
      <w:r w:rsidRPr="002D1457">
        <w:rPr>
          <w:sz w:val="26"/>
          <w:szCs w:val="26"/>
        </w:rPr>
        <w:tab/>
        <w:t>Задатак Одбора је да припреми Програм прославе културно-просветне манифестације „Светосавска недеља 201</w:t>
      </w:r>
      <w:r w:rsidR="00FB17BD" w:rsidRPr="002D1457">
        <w:rPr>
          <w:sz w:val="26"/>
          <w:szCs w:val="26"/>
        </w:rPr>
        <w:t>9</w:t>
      </w:r>
      <w:r w:rsidRPr="002D1457">
        <w:rPr>
          <w:sz w:val="26"/>
          <w:szCs w:val="26"/>
        </w:rPr>
        <w:t>.</w:t>
      </w:r>
      <w:r w:rsidR="00900A41">
        <w:rPr>
          <w:sz w:val="26"/>
          <w:szCs w:val="26"/>
        </w:rPr>
        <w:t xml:space="preserve"> </w:t>
      </w:r>
      <w:r w:rsidRPr="002D1457">
        <w:rPr>
          <w:sz w:val="26"/>
          <w:szCs w:val="26"/>
          <w:lang w:val="sr-Cyrl-CS"/>
        </w:rPr>
        <w:t>године</w:t>
      </w:r>
      <w:r w:rsidRPr="002D1457">
        <w:rPr>
          <w:sz w:val="26"/>
          <w:szCs w:val="26"/>
        </w:rPr>
        <w:t>“ и да се стара о његовој реализацији.</w:t>
      </w:r>
    </w:p>
    <w:p w:rsidR="00A820B1" w:rsidRPr="002D1457" w:rsidRDefault="00A820B1" w:rsidP="00A820B1">
      <w:pPr>
        <w:jc w:val="both"/>
        <w:rPr>
          <w:sz w:val="26"/>
          <w:szCs w:val="26"/>
          <w:lang w:val="sr-Cyrl-CS"/>
        </w:rPr>
      </w:pPr>
    </w:p>
    <w:p w:rsidR="00A820B1" w:rsidRPr="002D1457" w:rsidRDefault="00A820B1" w:rsidP="00A820B1">
      <w:pPr>
        <w:jc w:val="center"/>
        <w:rPr>
          <w:b/>
          <w:sz w:val="26"/>
          <w:szCs w:val="26"/>
          <w:lang w:val="sr-Cyrl-CS"/>
        </w:rPr>
      </w:pPr>
      <w:r w:rsidRPr="002D1457">
        <w:rPr>
          <w:b/>
          <w:sz w:val="26"/>
          <w:szCs w:val="26"/>
          <w:lang w:val="sr-Cyrl-CS"/>
        </w:rPr>
        <w:t>Члан 3.</w:t>
      </w:r>
    </w:p>
    <w:p w:rsidR="00A820B1" w:rsidRPr="002D1457" w:rsidRDefault="00A820B1" w:rsidP="00A820B1">
      <w:pPr>
        <w:jc w:val="both"/>
        <w:rPr>
          <w:sz w:val="26"/>
          <w:szCs w:val="26"/>
        </w:rPr>
      </w:pPr>
      <w:r w:rsidRPr="002D1457">
        <w:rPr>
          <w:sz w:val="26"/>
          <w:szCs w:val="26"/>
        </w:rPr>
        <w:tab/>
        <w:t>Мандат председника и чланова Одбора траје годину дана.</w:t>
      </w:r>
    </w:p>
    <w:p w:rsidR="00A820B1" w:rsidRPr="002D1457" w:rsidRDefault="00A820B1" w:rsidP="00A820B1">
      <w:pPr>
        <w:jc w:val="both"/>
        <w:rPr>
          <w:sz w:val="26"/>
          <w:szCs w:val="26"/>
          <w:lang w:val="sr-Cyrl-CS"/>
        </w:rPr>
      </w:pPr>
      <w:r w:rsidRPr="002D1457">
        <w:rPr>
          <w:sz w:val="26"/>
          <w:szCs w:val="26"/>
        </w:rPr>
        <w:tab/>
      </w:r>
      <w:r w:rsidRPr="002D1457">
        <w:rPr>
          <w:sz w:val="26"/>
          <w:szCs w:val="26"/>
        </w:rPr>
        <w:tab/>
      </w:r>
    </w:p>
    <w:p w:rsidR="00A820B1" w:rsidRPr="002D1457" w:rsidRDefault="00A820B1" w:rsidP="00A820B1">
      <w:pPr>
        <w:jc w:val="both"/>
        <w:rPr>
          <w:sz w:val="26"/>
          <w:szCs w:val="26"/>
          <w:lang w:val="sr-Cyrl-CS"/>
        </w:rPr>
      </w:pPr>
    </w:p>
    <w:p w:rsidR="00A820B1" w:rsidRPr="002D1457" w:rsidRDefault="00A820B1" w:rsidP="00A820B1">
      <w:pPr>
        <w:jc w:val="center"/>
        <w:rPr>
          <w:b/>
          <w:sz w:val="26"/>
          <w:szCs w:val="26"/>
          <w:lang w:val="sr-Cyrl-CS"/>
        </w:rPr>
      </w:pPr>
      <w:r w:rsidRPr="002D1457">
        <w:rPr>
          <w:b/>
          <w:sz w:val="26"/>
          <w:szCs w:val="26"/>
          <w:lang w:val="sr-Cyrl-CS"/>
        </w:rPr>
        <w:t>Члан 4.</w:t>
      </w:r>
    </w:p>
    <w:p w:rsidR="00A820B1" w:rsidRPr="002D1457" w:rsidRDefault="00A820B1" w:rsidP="00A820B1">
      <w:pPr>
        <w:ind w:left="708"/>
        <w:rPr>
          <w:sz w:val="26"/>
          <w:szCs w:val="26"/>
          <w:lang w:val="sr-Cyrl-CS"/>
        </w:rPr>
      </w:pPr>
      <w:r w:rsidRPr="002D1457">
        <w:rPr>
          <w:sz w:val="26"/>
          <w:szCs w:val="26"/>
        </w:rPr>
        <w:t xml:space="preserve">Решење ступа на снагу даном доношења. </w:t>
      </w:r>
    </w:p>
    <w:p w:rsidR="00A820B1" w:rsidRPr="002D1457" w:rsidRDefault="00A820B1" w:rsidP="00A820B1">
      <w:pPr>
        <w:jc w:val="both"/>
        <w:rPr>
          <w:sz w:val="26"/>
          <w:szCs w:val="26"/>
        </w:rPr>
      </w:pPr>
      <w:r w:rsidRPr="002D1457">
        <w:rPr>
          <w:sz w:val="26"/>
          <w:szCs w:val="26"/>
        </w:rPr>
        <w:tab/>
        <w:t>Решење објавити у „Службеном гласнику града Врања“.</w:t>
      </w:r>
    </w:p>
    <w:p w:rsidR="00A820B1" w:rsidRPr="002D1457" w:rsidRDefault="00A820B1" w:rsidP="00A820B1">
      <w:pPr>
        <w:jc w:val="both"/>
        <w:rPr>
          <w:sz w:val="26"/>
          <w:szCs w:val="26"/>
        </w:rPr>
      </w:pPr>
    </w:p>
    <w:p w:rsidR="00FB17BD" w:rsidRPr="002D1457" w:rsidRDefault="00FB17BD" w:rsidP="00FB17BD">
      <w:pPr>
        <w:jc w:val="center"/>
        <w:rPr>
          <w:b/>
          <w:sz w:val="26"/>
          <w:szCs w:val="26"/>
          <w:lang w:val="sr-Cyrl-CS"/>
        </w:rPr>
      </w:pPr>
      <w:r w:rsidRPr="002D1457">
        <w:rPr>
          <w:b/>
          <w:sz w:val="26"/>
          <w:szCs w:val="26"/>
          <w:lang w:val="sr-Cyrl-CS"/>
        </w:rPr>
        <w:t>ГРАДСКО ВЕЋЕ ГРАДА ВРАЊА,</w:t>
      </w:r>
    </w:p>
    <w:p w:rsidR="00FB17BD" w:rsidRPr="002D1457" w:rsidRDefault="00FB17BD" w:rsidP="00FB17BD">
      <w:pPr>
        <w:jc w:val="center"/>
        <w:rPr>
          <w:b/>
          <w:sz w:val="26"/>
          <w:szCs w:val="26"/>
          <w:lang w:val="sr-Cyrl-CS"/>
        </w:rPr>
      </w:pPr>
      <w:r w:rsidRPr="002D1457">
        <w:rPr>
          <w:b/>
          <w:sz w:val="26"/>
          <w:szCs w:val="26"/>
          <w:lang w:val="sr-Cyrl-CS"/>
        </w:rPr>
        <w:t>дана</w:t>
      </w:r>
      <w:r w:rsidRPr="002D1457">
        <w:rPr>
          <w:b/>
          <w:sz w:val="26"/>
          <w:szCs w:val="26"/>
        </w:rPr>
        <w:t>:13.11.</w:t>
      </w:r>
      <w:r w:rsidRPr="002D1457">
        <w:rPr>
          <w:b/>
          <w:sz w:val="26"/>
          <w:szCs w:val="26"/>
          <w:lang w:val="sr-Cyrl-CS"/>
        </w:rPr>
        <w:t>2018.</w:t>
      </w:r>
      <w:r w:rsidRPr="002D1457">
        <w:rPr>
          <w:b/>
          <w:sz w:val="26"/>
          <w:szCs w:val="26"/>
        </w:rPr>
        <w:t xml:space="preserve"> </w:t>
      </w:r>
      <w:r w:rsidRPr="002D1457">
        <w:rPr>
          <w:b/>
          <w:sz w:val="26"/>
          <w:szCs w:val="26"/>
          <w:lang w:val="sr-Cyrl-CS"/>
        </w:rPr>
        <w:t>године, број</w:t>
      </w:r>
      <w:r w:rsidRPr="002D1457">
        <w:rPr>
          <w:b/>
          <w:sz w:val="26"/>
          <w:szCs w:val="26"/>
        </w:rPr>
        <w:t>:06-214/6/</w:t>
      </w:r>
      <w:r w:rsidRPr="002D1457">
        <w:rPr>
          <w:b/>
          <w:sz w:val="26"/>
          <w:szCs w:val="26"/>
          <w:lang w:val="sr-Cyrl-CS"/>
        </w:rPr>
        <w:t>/2018-04</w:t>
      </w:r>
    </w:p>
    <w:p w:rsidR="00A820B1" w:rsidRPr="002D1457" w:rsidRDefault="00A820B1" w:rsidP="00A820B1">
      <w:pPr>
        <w:jc w:val="center"/>
        <w:rPr>
          <w:b/>
          <w:sz w:val="26"/>
          <w:szCs w:val="26"/>
          <w:lang w:val="sr-Cyrl-CS"/>
        </w:rPr>
      </w:pPr>
      <w:r w:rsidRPr="002D1457">
        <w:rPr>
          <w:b/>
          <w:sz w:val="26"/>
          <w:szCs w:val="26"/>
          <w:lang w:val="sr-Cyrl-CS"/>
        </w:rPr>
        <w:tab/>
      </w:r>
      <w:r w:rsidRPr="002D1457">
        <w:rPr>
          <w:b/>
          <w:sz w:val="26"/>
          <w:szCs w:val="26"/>
          <w:lang w:val="sr-Cyrl-CS"/>
        </w:rPr>
        <w:tab/>
      </w:r>
      <w:r w:rsidRPr="002D1457">
        <w:rPr>
          <w:b/>
          <w:sz w:val="26"/>
          <w:szCs w:val="26"/>
          <w:lang w:val="sr-Cyrl-CS"/>
        </w:rPr>
        <w:tab/>
      </w:r>
      <w:r w:rsidRPr="002D1457">
        <w:rPr>
          <w:b/>
          <w:sz w:val="26"/>
          <w:szCs w:val="26"/>
          <w:lang w:val="sr-Cyrl-CS"/>
        </w:rPr>
        <w:tab/>
      </w:r>
      <w:r w:rsidRPr="002D1457">
        <w:rPr>
          <w:b/>
          <w:sz w:val="26"/>
          <w:szCs w:val="26"/>
          <w:lang w:val="sr-Cyrl-CS"/>
        </w:rPr>
        <w:tab/>
      </w:r>
      <w:r w:rsidRPr="002D1457">
        <w:rPr>
          <w:b/>
          <w:sz w:val="26"/>
          <w:szCs w:val="26"/>
          <w:lang w:val="sr-Cyrl-CS"/>
        </w:rPr>
        <w:tab/>
        <w:t xml:space="preserve">                     </w:t>
      </w:r>
      <w:r w:rsidRPr="002D1457">
        <w:rPr>
          <w:b/>
          <w:sz w:val="26"/>
          <w:szCs w:val="26"/>
        </w:rPr>
        <w:t xml:space="preserve">  </w:t>
      </w:r>
      <w:r w:rsidRPr="002D1457">
        <w:rPr>
          <w:b/>
          <w:sz w:val="26"/>
          <w:szCs w:val="26"/>
          <w:lang w:val="sr-Cyrl-CS"/>
        </w:rPr>
        <w:t xml:space="preserve"> </w:t>
      </w:r>
    </w:p>
    <w:p w:rsidR="00A820B1" w:rsidRPr="002D1457" w:rsidRDefault="00A820B1" w:rsidP="00A820B1">
      <w:pPr>
        <w:ind w:left="4320" w:firstLine="720"/>
        <w:jc w:val="center"/>
        <w:rPr>
          <w:b/>
          <w:sz w:val="26"/>
          <w:szCs w:val="26"/>
          <w:lang w:val="sr-Cyrl-CS"/>
        </w:rPr>
      </w:pPr>
      <w:r w:rsidRPr="002D1457">
        <w:rPr>
          <w:b/>
          <w:sz w:val="26"/>
          <w:szCs w:val="26"/>
          <w:lang w:val="sr-Cyrl-CS"/>
        </w:rPr>
        <w:t xml:space="preserve">          ПРЕДСЕДНИК</w:t>
      </w:r>
    </w:p>
    <w:p w:rsidR="00A820B1" w:rsidRPr="002D1457" w:rsidRDefault="00A820B1" w:rsidP="00A820B1">
      <w:pPr>
        <w:jc w:val="center"/>
        <w:rPr>
          <w:b/>
          <w:sz w:val="26"/>
          <w:szCs w:val="26"/>
          <w:lang w:val="sr-Cyrl-CS"/>
        </w:rPr>
      </w:pPr>
      <w:r w:rsidRPr="002D1457">
        <w:rPr>
          <w:b/>
          <w:sz w:val="26"/>
          <w:szCs w:val="26"/>
          <w:lang w:val="sr-Cyrl-CS"/>
        </w:rPr>
        <w:t xml:space="preserve">                                                                                         ГРАДСКОГ ВЕЋА,</w:t>
      </w:r>
    </w:p>
    <w:p w:rsidR="00574D76" w:rsidRDefault="00A820B1" w:rsidP="00574D76">
      <w:pPr>
        <w:rPr>
          <w:b/>
        </w:rPr>
      </w:pPr>
      <w:r w:rsidRPr="002D1457">
        <w:rPr>
          <w:b/>
          <w:bCs/>
          <w:sz w:val="26"/>
          <w:szCs w:val="26"/>
          <w:lang w:val="sr-Cyrl-CS"/>
        </w:rPr>
        <w:t xml:space="preserve"> </w:t>
      </w:r>
      <w:r w:rsidRPr="002D1457">
        <w:rPr>
          <w:b/>
          <w:bCs/>
          <w:sz w:val="26"/>
          <w:szCs w:val="26"/>
          <w:lang w:val="sr-Cyrl-CS"/>
        </w:rPr>
        <w:tab/>
      </w:r>
      <w:r w:rsidRPr="002D1457">
        <w:rPr>
          <w:b/>
          <w:bCs/>
          <w:sz w:val="26"/>
          <w:szCs w:val="26"/>
          <w:lang w:val="sr-Cyrl-CS"/>
        </w:rPr>
        <w:tab/>
      </w:r>
      <w:r w:rsidRPr="002D1457">
        <w:rPr>
          <w:b/>
          <w:bCs/>
          <w:sz w:val="26"/>
          <w:szCs w:val="26"/>
          <w:lang w:val="sr-Cyrl-CS"/>
        </w:rPr>
        <w:tab/>
      </w:r>
      <w:r w:rsidRPr="002D1457">
        <w:rPr>
          <w:b/>
          <w:bCs/>
          <w:sz w:val="26"/>
          <w:szCs w:val="26"/>
          <w:lang w:val="sr-Cyrl-CS"/>
        </w:rPr>
        <w:tab/>
      </w:r>
      <w:r w:rsidRPr="002D1457">
        <w:rPr>
          <w:b/>
          <w:bCs/>
          <w:sz w:val="26"/>
          <w:szCs w:val="26"/>
          <w:lang w:val="sr-Cyrl-CS"/>
        </w:rPr>
        <w:tab/>
      </w:r>
      <w:r w:rsidRPr="002D1457">
        <w:rPr>
          <w:b/>
          <w:bCs/>
          <w:sz w:val="26"/>
          <w:szCs w:val="26"/>
          <w:lang w:val="sr-Cyrl-CS"/>
        </w:rPr>
        <w:tab/>
      </w:r>
      <w:r w:rsidRPr="002D1457">
        <w:rPr>
          <w:b/>
          <w:bCs/>
          <w:sz w:val="26"/>
          <w:szCs w:val="26"/>
          <w:lang w:val="sr-Cyrl-CS"/>
        </w:rPr>
        <w:tab/>
        <w:t xml:space="preserve">          </w:t>
      </w:r>
      <w:r w:rsidR="00FB17BD" w:rsidRPr="002D1457">
        <w:rPr>
          <w:b/>
          <w:bCs/>
          <w:sz w:val="26"/>
          <w:szCs w:val="26"/>
          <w:lang w:val="sr-Cyrl-CS"/>
        </w:rPr>
        <w:t xml:space="preserve"> </w:t>
      </w:r>
      <w:r w:rsidRPr="002D1457">
        <w:rPr>
          <w:b/>
          <w:bCs/>
          <w:sz w:val="26"/>
          <w:szCs w:val="26"/>
          <w:lang w:val="sr-Cyrl-CS"/>
        </w:rPr>
        <w:t>др Слободан Миленковић</w:t>
      </w:r>
      <w:r w:rsidR="00574D76">
        <w:rPr>
          <w:b/>
          <w:lang w:val="en-US"/>
        </w:rPr>
        <w:t>,с.р.</w:t>
      </w:r>
    </w:p>
    <w:p w:rsidR="00574D76" w:rsidRPr="00574D76" w:rsidRDefault="00574D76" w:rsidP="00574D76">
      <w:pPr>
        <w:rPr>
          <w:b/>
        </w:rPr>
      </w:pPr>
    </w:p>
    <w:p w:rsidR="00574D76" w:rsidRDefault="00574D76" w:rsidP="00574D76">
      <w:pPr>
        <w:rPr>
          <w:b/>
        </w:rPr>
      </w:pPr>
      <w:r>
        <w:rPr>
          <w:b/>
        </w:rPr>
        <w:t>ТАЧНОСТ ПРЕПИСА ОВЕРАВА:</w:t>
      </w:r>
      <w:r>
        <w:rPr>
          <w:b/>
        </w:rPr>
        <w:tab/>
      </w:r>
      <w:r>
        <w:rPr>
          <w:b/>
        </w:rPr>
        <w:tab/>
      </w:r>
      <w:r>
        <w:rPr>
          <w:b/>
        </w:rPr>
        <w:tab/>
        <w:t xml:space="preserve">               СЕКРЕТАР</w:t>
      </w:r>
    </w:p>
    <w:p w:rsidR="00574D76" w:rsidRDefault="00574D76" w:rsidP="00574D76">
      <w:pPr>
        <w:rPr>
          <w:b/>
        </w:rPr>
      </w:pPr>
      <w:r>
        <w:rPr>
          <w:b/>
        </w:rPr>
        <w:tab/>
      </w:r>
      <w:r>
        <w:rPr>
          <w:b/>
        </w:rPr>
        <w:tab/>
      </w:r>
      <w:r>
        <w:rPr>
          <w:b/>
        </w:rPr>
        <w:tab/>
      </w:r>
      <w:r>
        <w:rPr>
          <w:b/>
        </w:rPr>
        <w:tab/>
      </w:r>
      <w:r>
        <w:rPr>
          <w:b/>
        </w:rPr>
        <w:tab/>
      </w:r>
      <w:r>
        <w:rPr>
          <w:b/>
        </w:rPr>
        <w:tab/>
      </w:r>
      <w:r>
        <w:rPr>
          <w:b/>
        </w:rPr>
        <w:tab/>
      </w:r>
      <w:r>
        <w:rPr>
          <w:b/>
        </w:rPr>
        <w:tab/>
        <w:t xml:space="preserve">        ГРАДСКОГ ВЕЋА,</w:t>
      </w:r>
    </w:p>
    <w:p w:rsidR="00574D76" w:rsidRPr="00574D76" w:rsidRDefault="00574D76" w:rsidP="00574D76">
      <w:pPr>
        <w:rPr>
          <w:b/>
          <w:sz w:val="26"/>
          <w:szCs w:val="26"/>
        </w:rPr>
      </w:pPr>
      <w:r>
        <w:rPr>
          <w:b/>
        </w:rPr>
        <w:tab/>
      </w:r>
      <w:r>
        <w:rPr>
          <w:b/>
        </w:rPr>
        <w:tab/>
      </w:r>
      <w:r>
        <w:rPr>
          <w:b/>
        </w:rPr>
        <w:tab/>
      </w:r>
      <w:r>
        <w:rPr>
          <w:b/>
        </w:rPr>
        <w:tab/>
      </w:r>
      <w:r>
        <w:rPr>
          <w:b/>
        </w:rPr>
        <w:tab/>
      </w:r>
      <w:r>
        <w:rPr>
          <w:b/>
        </w:rPr>
        <w:tab/>
      </w:r>
      <w:r>
        <w:rPr>
          <w:b/>
        </w:rPr>
        <w:tab/>
      </w:r>
      <w:r>
        <w:rPr>
          <w:b/>
        </w:rPr>
        <w:tab/>
        <w:t xml:space="preserve">            Јелена Пејковић</w:t>
      </w:r>
    </w:p>
    <w:p w:rsidR="001512DC" w:rsidRPr="002D1457" w:rsidRDefault="001512DC" w:rsidP="00A820B1">
      <w:pPr>
        <w:rPr>
          <w:b/>
          <w:bCs/>
          <w:sz w:val="26"/>
          <w:szCs w:val="26"/>
          <w:lang w:val="sr-Cyrl-CS"/>
        </w:rPr>
      </w:pPr>
    </w:p>
    <w:p w:rsidR="00FB17BD" w:rsidRPr="002D1457" w:rsidRDefault="00FB17BD" w:rsidP="00A820B1">
      <w:pPr>
        <w:rPr>
          <w:b/>
          <w:bCs/>
          <w:sz w:val="26"/>
          <w:szCs w:val="26"/>
          <w:lang w:val="sr-Cyrl-CS"/>
        </w:rPr>
      </w:pPr>
    </w:p>
    <w:p w:rsidR="00FB17BD" w:rsidRPr="002D1457" w:rsidRDefault="00FB17BD" w:rsidP="00A820B1">
      <w:pPr>
        <w:rPr>
          <w:b/>
          <w:bCs/>
          <w:sz w:val="26"/>
          <w:szCs w:val="26"/>
          <w:lang w:val="sr-Cyrl-CS"/>
        </w:rPr>
      </w:pPr>
    </w:p>
    <w:p w:rsidR="00FB17BD" w:rsidRPr="002D1457" w:rsidRDefault="00FB17BD" w:rsidP="00A820B1">
      <w:pPr>
        <w:rPr>
          <w:b/>
          <w:bCs/>
          <w:sz w:val="26"/>
          <w:szCs w:val="26"/>
          <w:lang w:val="sr-Cyrl-CS"/>
        </w:rPr>
      </w:pPr>
    </w:p>
    <w:p w:rsidR="00FB17BD" w:rsidRPr="002D1457" w:rsidRDefault="00FB17BD" w:rsidP="00A820B1">
      <w:pPr>
        <w:rPr>
          <w:b/>
          <w:bCs/>
          <w:sz w:val="26"/>
          <w:szCs w:val="26"/>
          <w:lang w:val="sr-Cyrl-CS"/>
        </w:rPr>
      </w:pPr>
    </w:p>
    <w:p w:rsidR="00FB17BD" w:rsidRPr="002D1457" w:rsidRDefault="00FB17BD" w:rsidP="00A820B1">
      <w:pPr>
        <w:rPr>
          <w:b/>
          <w:bCs/>
          <w:sz w:val="26"/>
          <w:szCs w:val="26"/>
          <w:lang w:val="sr-Cyrl-CS"/>
        </w:rPr>
      </w:pPr>
    </w:p>
    <w:p w:rsidR="00FB17BD" w:rsidRPr="002D1457" w:rsidRDefault="00FB17BD" w:rsidP="00A820B1">
      <w:pPr>
        <w:rPr>
          <w:b/>
          <w:bCs/>
          <w:sz w:val="26"/>
          <w:szCs w:val="26"/>
          <w:lang w:val="sr-Cyrl-CS"/>
        </w:rPr>
      </w:pPr>
    </w:p>
    <w:p w:rsidR="00FB17BD" w:rsidRPr="002D1457" w:rsidRDefault="00FB17BD" w:rsidP="00A820B1">
      <w:pPr>
        <w:rPr>
          <w:b/>
          <w:bCs/>
          <w:sz w:val="26"/>
          <w:szCs w:val="26"/>
          <w:lang w:val="sr-Cyrl-CS"/>
        </w:rPr>
      </w:pPr>
    </w:p>
    <w:p w:rsidR="00FB17BD" w:rsidRPr="002D1457" w:rsidRDefault="00FB17BD" w:rsidP="00A820B1">
      <w:pPr>
        <w:rPr>
          <w:b/>
          <w:bCs/>
          <w:sz w:val="26"/>
          <w:szCs w:val="26"/>
          <w:lang w:val="sr-Cyrl-CS"/>
        </w:rPr>
      </w:pPr>
    </w:p>
    <w:p w:rsidR="00FB17BD" w:rsidRPr="002D1457" w:rsidRDefault="00FB17BD" w:rsidP="00A820B1">
      <w:pPr>
        <w:rPr>
          <w:b/>
          <w:bCs/>
          <w:sz w:val="26"/>
          <w:szCs w:val="26"/>
          <w:lang w:val="sr-Cyrl-CS"/>
        </w:rPr>
      </w:pPr>
    </w:p>
    <w:p w:rsidR="00FB17BD" w:rsidRPr="002D1457" w:rsidRDefault="00FB17BD" w:rsidP="00A820B1">
      <w:pPr>
        <w:rPr>
          <w:b/>
          <w:bCs/>
          <w:sz w:val="26"/>
          <w:szCs w:val="26"/>
          <w:lang w:val="sr-Cyrl-CS"/>
        </w:rPr>
      </w:pPr>
    </w:p>
    <w:p w:rsidR="00FB17BD" w:rsidRPr="002D1457" w:rsidRDefault="00FB17BD" w:rsidP="00A820B1">
      <w:pPr>
        <w:rPr>
          <w:b/>
          <w:bCs/>
          <w:sz w:val="26"/>
          <w:szCs w:val="26"/>
          <w:lang w:val="sr-Cyrl-CS"/>
        </w:rPr>
      </w:pPr>
    </w:p>
    <w:p w:rsidR="00FB17BD" w:rsidRPr="002D1457" w:rsidRDefault="00FB17BD" w:rsidP="00A820B1">
      <w:pPr>
        <w:rPr>
          <w:b/>
          <w:bCs/>
          <w:sz w:val="26"/>
          <w:szCs w:val="26"/>
          <w:lang w:val="sr-Cyrl-CS"/>
        </w:rPr>
      </w:pPr>
    </w:p>
    <w:p w:rsidR="00FB17BD" w:rsidRPr="002D1457" w:rsidRDefault="00FB17BD" w:rsidP="00A820B1">
      <w:pPr>
        <w:rPr>
          <w:b/>
          <w:bCs/>
          <w:sz w:val="26"/>
          <w:szCs w:val="26"/>
          <w:lang w:val="sr-Cyrl-CS"/>
        </w:rPr>
      </w:pPr>
    </w:p>
    <w:p w:rsidR="00FB17BD" w:rsidRPr="002D1457" w:rsidRDefault="00FB17BD" w:rsidP="00A820B1">
      <w:pPr>
        <w:rPr>
          <w:b/>
          <w:bCs/>
          <w:sz w:val="26"/>
          <w:szCs w:val="26"/>
          <w:lang w:val="sr-Cyrl-CS"/>
        </w:rPr>
      </w:pPr>
    </w:p>
    <w:p w:rsidR="00FB17BD" w:rsidRPr="002D1457" w:rsidRDefault="00FB17BD" w:rsidP="00A820B1">
      <w:pPr>
        <w:rPr>
          <w:b/>
          <w:bCs/>
          <w:sz w:val="26"/>
          <w:szCs w:val="26"/>
          <w:lang w:val="sr-Cyrl-CS"/>
        </w:rPr>
      </w:pPr>
    </w:p>
    <w:p w:rsidR="00FB17BD" w:rsidRPr="002D1457" w:rsidRDefault="00FB17BD" w:rsidP="00A820B1">
      <w:pPr>
        <w:rPr>
          <w:b/>
          <w:bCs/>
          <w:sz w:val="26"/>
          <w:szCs w:val="26"/>
          <w:lang w:val="sr-Cyrl-CS"/>
        </w:rPr>
      </w:pPr>
    </w:p>
    <w:p w:rsidR="00FB17BD" w:rsidRDefault="00FB17BD" w:rsidP="00A820B1">
      <w:pPr>
        <w:rPr>
          <w:sz w:val="26"/>
          <w:szCs w:val="26"/>
        </w:rPr>
      </w:pPr>
    </w:p>
    <w:p w:rsidR="00680BD2" w:rsidRPr="002D1457" w:rsidRDefault="00680BD2" w:rsidP="00A820B1">
      <w:pPr>
        <w:rPr>
          <w:sz w:val="26"/>
          <w:szCs w:val="26"/>
        </w:rPr>
      </w:pPr>
    </w:p>
    <w:p w:rsidR="00FB17BD" w:rsidRPr="002D1457" w:rsidRDefault="00FB17BD" w:rsidP="00A820B1">
      <w:pPr>
        <w:rPr>
          <w:sz w:val="26"/>
          <w:szCs w:val="26"/>
        </w:rPr>
      </w:pPr>
    </w:p>
    <w:p w:rsidR="00FB17BD" w:rsidRPr="002D1457" w:rsidRDefault="00FB17BD" w:rsidP="00A820B1">
      <w:pPr>
        <w:rPr>
          <w:sz w:val="26"/>
          <w:szCs w:val="26"/>
        </w:rPr>
      </w:pPr>
    </w:p>
    <w:p w:rsidR="00FB17BD" w:rsidRPr="002D1457" w:rsidRDefault="00FB17BD" w:rsidP="00FB17BD">
      <w:pPr>
        <w:rPr>
          <w:b/>
          <w:sz w:val="26"/>
          <w:szCs w:val="26"/>
          <w:lang w:val="sr-Cyrl-CS"/>
        </w:rPr>
      </w:pPr>
      <w:r w:rsidRPr="002D1457">
        <w:rPr>
          <w:b/>
          <w:sz w:val="26"/>
          <w:szCs w:val="26"/>
          <w:lang w:val="sr-Cyrl-CS"/>
        </w:rPr>
        <w:lastRenderedPageBreak/>
        <w:t>Република Србија</w:t>
      </w:r>
    </w:p>
    <w:p w:rsidR="00FB17BD" w:rsidRPr="002D1457" w:rsidRDefault="00FB17BD" w:rsidP="00FB17BD">
      <w:pPr>
        <w:rPr>
          <w:b/>
          <w:sz w:val="26"/>
          <w:szCs w:val="26"/>
          <w:lang w:val="sr-Cyrl-CS"/>
        </w:rPr>
      </w:pPr>
      <w:r w:rsidRPr="002D1457">
        <w:rPr>
          <w:b/>
          <w:sz w:val="26"/>
          <w:szCs w:val="26"/>
          <w:lang w:val="sr-Cyrl-CS"/>
        </w:rPr>
        <w:t>ГРАД ВРАЊЕ</w:t>
      </w:r>
    </w:p>
    <w:p w:rsidR="00FB17BD" w:rsidRPr="002D1457" w:rsidRDefault="00FB17BD" w:rsidP="00FB17BD">
      <w:pPr>
        <w:rPr>
          <w:b/>
          <w:sz w:val="26"/>
          <w:szCs w:val="26"/>
          <w:lang w:val="sr-Cyrl-CS"/>
        </w:rPr>
      </w:pPr>
      <w:r w:rsidRPr="002D1457">
        <w:rPr>
          <w:b/>
          <w:sz w:val="26"/>
          <w:szCs w:val="26"/>
          <w:lang w:val="sr-Cyrl-CS"/>
        </w:rPr>
        <w:t>ГРАДСКО ВЕЋЕ</w:t>
      </w:r>
    </w:p>
    <w:p w:rsidR="00FB17BD" w:rsidRPr="002D1457" w:rsidRDefault="00FB17BD" w:rsidP="00FB17BD">
      <w:pPr>
        <w:rPr>
          <w:b/>
          <w:sz w:val="26"/>
          <w:szCs w:val="26"/>
          <w:lang w:val="sr-Cyrl-CS"/>
        </w:rPr>
      </w:pPr>
      <w:r w:rsidRPr="002D1457">
        <w:rPr>
          <w:b/>
          <w:sz w:val="26"/>
          <w:szCs w:val="26"/>
          <w:lang w:val="sr-Cyrl-CS"/>
        </w:rPr>
        <w:t>Број: 06-</w:t>
      </w:r>
      <w:r w:rsidRPr="002D1457">
        <w:rPr>
          <w:b/>
          <w:sz w:val="26"/>
          <w:szCs w:val="26"/>
        </w:rPr>
        <w:t>214</w:t>
      </w:r>
      <w:r w:rsidRPr="002D1457">
        <w:rPr>
          <w:b/>
          <w:sz w:val="26"/>
          <w:szCs w:val="26"/>
          <w:lang w:val="sr-Cyrl-CS"/>
        </w:rPr>
        <w:t>/2018-04</w:t>
      </w:r>
    </w:p>
    <w:p w:rsidR="00FB17BD" w:rsidRPr="002D1457" w:rsidRDefault="00FB17BD" w:rsidP="00FB17BD">
      <w:pPr>
        <w:rPr>
          <w:b/>
          <w:sz w:val="26"/>
          <w:szCs w:val="26"/>
          <w:lang w:val="sr-Cyrl-CS"/>
        </w:rPr>
      </w:pPr>
      <w:r w:rsidRPr="002D1457">
        <w:rPr>
          <w:b/>
          <w:sz w:val="26"/>
          <w:szCs w:val="26"/>
          <w:lang w:val="sr-Cyrl-CS"/>
        </w:rPr>
        <w:t xml:space="preserve">Дана: </w:t>
      </w:r>
      <w:r w:rsidRPr="002D1457">
        <w:rPr>
          <w:b/>
          <w:sz w:val="26"/>
          <w:szCs w:val="26"/>
        </w:rPr>
        <w:t>13.11.2018</w:t>
      </w:r>
      <w:r w:rsidRPr="002D1457">
        <w:rPr>
          <w:b/>
          <w:sz w:val="26"/>
          <w:szCs w:val="26"/>
          <w:lang w:val="sr-Cyrl-CS"/>
        </w:rPr>
        <w:t>. године</w:t>
      </w:r>
    </w:p>
    <w:p w:rsidR="00FB17BD" w:rsidRPr="002D1457" w:rsidRDefault="00FB17BD" w:rsidP="00FB17BD">
      <w:pPr>
        <w:rPr>
          <w:b/>
          <w:sz w:val="26"/>
          <w:szCs w:val="26"/>
        </w:rPr>
      </w:pPr>
      <w:r w:rsidRPr="002D1457">
        <w:rPr>
          <w:b/>
          <w:sz w:val="26"/>
          <w:szCs w:val="26"/>
          <w:lang w:val="sr-Cyrl-CS"/>
        </w:rPr>
        <w:t>В р а њ е</w:t>
      </w:r>
    </w:p>
    <w:p w:rsidR="00FB17BD" w:rsidRPr="002D1457" w:rsidRDefault="00FB17BD" w:rsidP="00FB17BD">
      <w:pPr>
        <w:rPr>
          <w:b/>
          <w:sz w:val="26"/>
          <w:szCs w:val="26"/>
        </w:rPr>
      </w:pPr>
      <w:r w:rsidRPr="002D1457">
        <w:rPr>
          <w:b/>
          <w:sz w:val="26"/>
          <w:szCs w:val="26"/>
        </w:rPr>
        <w:t>ул. Краља Милана број 1</w:t>
      </w: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lang w:val="sr-Cyrl-CS"/>
        </w:rPr>
      </w:pPr>
      <w:r w:rsidRPr="002D1457">
        <w:rPr>
          <w:b/>
          <w:sz w:val="26"/>
          <w:szCs w:val="26"/>
          <w:lang w:val="sr-Cyrl-CS"/>
        </w:rPr>
        <w:t xml:space="preserve"> </w:t>
      </w:r>
    </w:p>
    <w:p w:rsidR="00FB17BD" w:rsidRPr="002D1457" w:rsidRDefault="00FB17BD" w:rsidP="00FB17BD">
      <w:pPr>
        <w:jc w:val="center"/>
        <w:rPr>
          <w:b/>
          <w:sz w:val="26"/>
          <w:szCs w:val="26"/>
          <w:lang w:val="sr-Cyrl-CS"/>
        </w:rPr>
      </w:pPr>
      <w:r w:rsidRPr="002D1457">
        <w:rPr>
          <w:b/>
          <w:sz w:val="26"/>
          <w:szCs w:val="26"/>
          <w:lang w:val="sr-Cyrl-CS"/>
        </w:rPr>
        <w:t xml:space="preserve">СКУПШТИНА ГРАДА ВРАЊА </w:t>
      </w:r>
    </w:p>
    <w:p w:rsidR="00FB17BD" w:rsidRPr="002D1457" w:rsidRDefault="00FB17BD" w:rsidP="00FB17BD">
      <w:pPr>
        <w:jc w:val="center"/>
        <w:rPr>
          <w:b/>
          <w:sz w:val="26"/>
          <w:szCs w:val="26"/>
          <w:lang w:val="sr-Cyrl-CS"/>
        </w:rPr>
      </w:pPr>
      <w:r w:rsidRPr="002D1457">
        <w:rPr>
          <w:b/>
          <w:sz w:val="26"/>
          <w:szCs w:val="26"/>
          <w:lang w:val="sr-Cyrl-CS"/>
        </w:rPr>
        <w:t>-председнику-</w:t>
      </w:r>
    </w:p>
    <w:p w:rsidR="00FB17BD" w:rsidRPr="002D1457" w:rsidRDefault="00FB17BD" w:rsidP="00FB17BD">
      <w:pPr>
        <w:jc w:val="center"/>
        <w:rPr>
          <w:b/>
          <w:sz w:val="26"/>
          <w:szCs w:val="26"/>
          <w:lang w:val="sr-Cyrl-CS"/>
        </w:rPr>
      </w:pPr>
    </w:p>
    <w:p w:rsidR="00FB17BD" w:rsidRPr="002D1457" w:rsidRDefault="00FB17BD" w:rsidP="00FB17BD">
      <w:pPr>
        <w:ind w:firstLine="720"/>
        <w:jc w:val="both"/>
        <w:rPr>
          <w:sz w:val="26"/>
          <w:szCs w:val="26"/>
        </w:rPr>
      </w:pPr>
      <w:r w:rsidRPr="002D1457">
        <w:rPr>
          <w:sz w:val="26"/>
          <w:szCs w:val="26"/>
          <w:lang w:val="sr-Cyrl-CS"/>
        </w:rPr>
        <w:t xml:space="preserve">На основу члана </w:t>
      </w:r>
      <w:r w:rsidRPr="002D1457">
        <w:rPr>
          <w:sz w:val="26"/>
          <w:szCs w:val="26"/>
        </w:rPr>
        <w:t xml:space="preserve">61. </w:t>
      </w:r>
      <w:r w:rsidRPr="002D1457">
        <w:rPr>
          <w:sz w:val="26"/>
          <w:szCs w:val="26"/>
          <w:lang w:val="sr-Cyrl-CS"/>
        </w:rPr>
        <w:t>Пословника Градског већа града Врања („Сл. гласник града Врања, број: 20/2016), Градско веће града Врања на седници одржаној 13.11</w:t>
      </w:r>
      <w:r w:rsidRPr="002D1457">
        <w:rPr>
          <w:sz w:val="26"/>
          <w:szCs w:val="26"/>
        </w:rPr>
        <w:t>.</w:t>
      </w:r>
      <w:r w:rsidRPr="002D1457">
        <w:rPr>
          <w:sz w:val="26"/>
          <w:szCs w:val="26"/>
          <w:lang w:val="sr-Cyrl-CS"/>
        </w:rPr>
        <w:t>2018. године, разматрало је</w:t>
      </w:r>
      <w:r w:rsidRPr="002D1457">
        <w:rPr>
          <w:sz w:val="26"/>
          <w:szCs w:val="26"/>
        </w:rPr>
        <w:t xml:space="preserve"> Нацрт Одлуке о изради </w:t>
      </w:r>
      <w:r w:rsidRPr="002D1457">
        <w:rPr>
          <w:sz w:val="26"/>
          <w:szCs w:val="26"/>
          <w:lang w:val="sr-Cyrl-CS"/>
        </w:rPr>
        <w:t>Генералног урбанистичког плана Врања</w:t>
      </w:r>
      <w:r w:rsidRPr="002D1457">
        <w:rPr>
          <w:sz w:val="26"/>
          <w:szCs w:val="26"/>
        </w:rPr>
        <w:t xml:space="preserve"> </w:t>
      </w:r>
      <w:r w:rsidRPr="002D1457">
        <w:rPr>
          <w:sz w:val="26"/>
          <w:szCs w:val="26"/>
          <w:lang w:val="sr-Cyrl-CS"/>
        </w:rPr>
        <w:t>и донело следећ</w:t>
      </w:r>
      <w:r w:rsidRPr="002D1457">
        <w:rPr>
          <w:sz w:val="26"/>
          <w:szCs w:val="26"/>
        </w:rPr>
        <w:t>и</w:t>
      </w:r>
    </w:p>
    <w:p w:rsidR="00FB17BD" w:rsidRPr="002D1457" w:rsidRDefault="00FB17BD" w:rsidP="00FB17BD">
      <w:pPr>
        <w:ind w:firstLine="706"/>
        <w:rPr>
          <w:b/>
          <w:i/>
          <w:sz w:val="26"/>
          <w:szCs w:val="26"/>
          <w:lang w:val="sr-Cyrl-CS"/>
        </w:rPr>
      </w:pPr>
    </w:p>
    <w:p w:rsidR="00FB17BD" w:rsidRPr="002D1457" w:rsidRDefault="00FB17BD" w:rsidP="00FB17BD">
      <w:pPr>
        <w:jc w:val="center"/>
        <w:rPr>
          <w:b/>
          <w:i/>
          <w:sz w:val="26"/>
          <w:szCs w:val="26"/>
          <w:lang w:val="sr-Cyrl-CS"/>
        </w:rPr>
      </w:pPr>
      <w:r w:rsidRPr="002D1457">
        <w:rPr>
          <w:b/>
          <w:i/>
          <w:sz w:val="26"/>
          <w:szCs w:val="26"/>
          <w:lang w:val="sr-Cyrl-CS"/>
        </w:rPr>
        <w:t xml:space="preserve">З А К Љ У Ч А К </w:t>
      </w:r>
    </w:p>
    <w:p w:rsidR="00FB17BD" w:rsidRPr="002D1457" w:rsidRDefault="00FB17BD" w:rsidP="00FB17BD">
      <w:pPr>
        <w:rPr>
          <w:sz w:val="26"/>
          <w:szCs w:val="26"/>
        </w:rPr>
      </w:pPr>
      <w:r w:rsidRPr="002D1457">
        <w:rPr>
          <w:sz w:val="26"/>
          <w:szCs w:val="26"/>
        </w:rPr>
        <w:tab/>
      </w:r>
    </w:p>
    <w:p w:rsidR="00FB17BD" w:rsidRPr="002D1457" w:rsidRDefault="00FB17BD" w:rsidP="00FB17BD">
      <w:pPr>
        <w:jc w:val="both"/>
        <w:rPr>
          <w:sz w:val="26"/>
          <w:szCs w:val="26"/>
        </w:rPr>
      </w:pPr>
      <w:r w:rsidRPr="002D1457">
        <w:rPr>
          <w:sz w:val="26"/>
          <w:szCs w:val="26"/>
          <w:lang w:val="sr-Cyrl-CS"/>
        </w:rPr>
        <w:tab/>
        <w:t xml:space="preserve">Утврђује се Предлог </w:t>
      </w:r>
      <w:r w:rsidRPr="002D1457">
        <w:rPr>
          <w:sz w:val="26"/>
          <w:szCs w:val="26"/>
        </w:rPr>
        <w:t xml:space="preserve">Одлуке о изради </w:t>
      </w:r>
      <w:r w:rsidRPr="002D1457">
        <w:rPr>
          <w:sz w:val="26"/>
          <w:szCs w:val="26"/>
          <w:lang w:val="sr-Cyrl-CS"/>
        </w:rPr>
        <w:t>Генералног урбанистичког плана Врања</w:t>
      </w:r>
      <w:r w:rsidRPr="002D1457">
        <w:rPr>
          <w:sz w:val="26"/>
          <w:szCs w:val="26"/>
        </w:rPr>
        <w:t xml:space="preserve"> и доставља Скупштини на разматрање и усвајање.</w:t>
      </w:r>
    </w:p>
    <w:p w:rsidR="00FB17BD" w:rsidRPr="002D1457" w:rsidRDefault="00FB17BD" w:rsidP="00FB17BD">
      <w:pPr>
        <w:pStyle w:val="ListParagraph"/>
        <w:ind w:left="0" w:firstLine="720"/>
        <w:jc w:val="both"/>
        <w:rPr>
          <w:sz w:val="26"/>
          <w:szCs w:val="26"/>
        </w:rPr>
      </w:pPr>
    </w:p>
    <w:p w:rsidR="00FB17BD" w:rsidRPr="002D1457" w:rsidRDefault="00FB17BD" w:rsidP="00FB17BD">
      <w:pPr>
        <w:pStyle w:val="ListParagraph"/>
        <w:ind w:left="0" w:firstLine="720"/>
        <w:jc w:val="both"/>
        <w:rPr>
          <w:sz w:val="26"/>
          <w:szCs w:val="26"/>
        </w:rPr>
      </w:pPr>
      <w:r w:rsidRPr="002D1457">
        <w:rPr>
          <w:sz w:val="26"/>
          <w:szCs w:val="26"/>
        </w:rPr>
        <w:t>Уводне напомене на седници Скупштине поднеће Јована Антић, руководилац Одељења за урбанизам, имовинско-правне послове, комунално –стамбене делатности и заштиту животне средине.</w:t>
      </w:r>
    </w:p>
    <w:p w:rsidR="00FB17BD" w:rsidRPr="002D1457" w:rsidRDefault="00FB17BD" w:rsidP="00FB17BD">
      <w:pPr>
        <w:jc w:val="both"/>
        <w:rPr>
          <w:sz w:val="26"/>
          <w:szCs w:val="26"/>
        </w:rPr>
      </w:pPr>
    </w:p>
    <w:p w:rsidR="00FB17BD" w:rsidRPr="002D1457" w:rsidRDefault="00FB17BD" w:rsidP="00FB17BD">
      <w:pPr>
        <w:rPr>
          <w:b/>
          <w:sz w:val="26"/>
          <w:szCs w:val="26"/>
        </w:rPr>
      </w:pPr>
      <w:r w:rsidRPr="002D1457">
        <w:rPr>
          <w:sz w:val="26"/>
          <w:szCs w:val="26"/>
        </w:rPr>
        <w:tab/>
      </w:r>
      <w:r w:rsidRPr="002D1457">
        <w:rPr>
          <w:b/>
          <w:sz w:val="26"/>
          <w:szCs w:val="26"/>
        </w:rPr>
        <w:t xml:space="preserve">                                                  </w:t>
      </w:r>
      <w:r w:rsidRPr="002D1457">
        <w:rPr>
          <w:b/>
          <w:sz w:val="26"/>
          <w:szCs w:val="26"/>
        </w:rPr>
        <w:tab/>
      </w:r>
      <w:r w:rsidRPr="002D1457">
        <w:rPr>
          <w:b/>
          <w:sz w:val="26"/>
          <w:szCs w:val="26"/>
        </w:rPr>
        <w:tab/>
      </w:r>
      <w:r w:rsidRPr="002D1457">
        <w:rPr>
          <w:b/>
          <w:sz w:val="26"/>
          <w:szCs w:val="26"/>
        </w:rPr>
        <w:tab/>
        <w:t xml:space="preserve">  ПРЕДСЕДНИК </w:t>
      </w:r>
    </w:p>
    <w:p w:rsidR="00FB17BD" w:rsidRPr="002D1457" w:rsidRDefault="00FB17BD" w:rsidP="00FB17BD">
      <w:pPr>
        <w:jc w:val="center"/>
        <w:rPr>
          <w:b/>
          <w:sz w:val="26"/>
          <w:szCs w:val="26"/>
        </w:rPr>
      </w:pPr>
      <w:r w:rsidRPr="002D1457">
        <w:rPr>
          <w:b/>
          <w:sz w:val="26"/>
          <w:szCs w:val="26"/>
        </w:rPr>
        <w:t xml:space="preserve">                                                     </w:t>
      </w:r>
      <w:r w:rsidRPr="002D1457">
        <w:rPr>
          <w:b/>
          <w:sz w:val="26"/>
          <w:szCs w:val="26"/>
        </w:rPr>
        <w:tab/>
        <w:t xml:space="preserve">       ГРАДСКОГ ВЕЋА,</w:t>
      </w:r>
    </w:p>
    <w:p w:rsidR="00FB17BD" w:rsidRPr="00616256" w:rsidRDefault="00FB17BD" w:rsidP="00FB17BD">
      <w:pPr>
        <w:rPr>
          <w:b/>
          <w:sz w:val="26"/>
          <w:szCs w:val="26"/>
        </w:rPr>
      </w:pPr>
      <w:r w:rsidRPr="002D1457">
        <w:rPr>
          <w:b/>
          <w:sz w:val="26"/>
          <w:szCs w:val="26"/>
        </w:rPr>
        <w:t xml:space="preserve">                                                                             др Слободан Миленковић</w:t>
      </w:r>
      <w:r w:rsidR="00616256">
        <w:rPr>
          <w:b/>
          <w:sz w:val="26"/>
          <w:szCs w:val="26"/>
        </w:rPr>
        <w:t>,с.р.</w:t>
      </w: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2D1457" w:rsidRPr="002D1457" w:rsidRDefault="002D1457" w:rsidP="002D1457">
      <w:pPr>
        <w:rPr>
          <w:b/>
          <w:sz w:val="26"/>
          <w:szCs w:val="26"/>
          <w:lang w:val="sr-Cyrl-CS"/>
        </w:rPr>
      </w:pPr>
      <w:r w:rsidRPr="002D1457">
        <w:rPr>
          <w:b/>
          <w:sz w:val="26"/>
          <w:szCs w:val="26"/>
          <w:lang w:val="sr-Cyrl-CS"/>
        </w:rPr>
        <w:lastRenderedPageBreak/>
        <w:t>Република Србија</w:t>
      </w:r>
    </w:p>
    <w:p w:rsidR="002D1457" w:rsidRPr="002D1457" w:rsidRDefault="002D1457" w:rsidP="002D1457">
      <w:pPr>
        <w:rPr>
          <w:b/>
          <w:sz w:val="26"/>
          <w:szCs w:val="26"/>
          <w:lang w:val="sr-Cyrl-CS"/>
        </w:rPr>
      </w:pPr>
      <w:r w:rsidRPr="002D1457">
        <w:rPr>
          <w:b/>
          <w:sz w:val="26"/>
          <w:szCs w:val="26"/>
          <w:lang w:val="sr-Cyrl-CS"/>
        </w:rPr>
        <w:t>ГРАД ВРАЊЕ</w:t>
      </w:r>
    </w:p>
    <w:p w:rsidR="002D1457" w:rsidRPr="002D1457" w:rsidRDefault="002D1457" w:rsidP="002D1457">
      <w:pPr>
        <w:rPr>
          <w:b/>
          <w:sz w:val="26"/>
          <w:szCs w:val="26"/>
          <w:lang w:val="sr-Cyrl-CS"/>
        </w:rPr>
      </w:pPr>
      <w:r w:rsidRPr="002D1457">
        <w:rPr>
          <w:b/>
          <w:sz w:val="26"/>
          <w:szCs w:val="26"/>
          <w:lang w:val="sr-Cyrl-CS"/>
        </w:rPr>
        <w:t>ГРАДСКО ВЕЋЕ</w:t>
      </w:r>
    </w:p>
    <w:p w:rsidR="002D1457" w:rsidRPr="002D1457" w:rsidRDefault="002D1457" w:rsidP="002D1457">
      <w:pPr>
        <w:rPr>
          <w:b/>
          <w:sz w:val="26"/>
          <w:szCs w:val="26"/>
          <w:lang w:val="sr-Cyrl-CS"/>
        </w:rPr>
      </w:pPr>
      <w:r w:rsidRPr="002D1457">
        <w:rPr>
          <w:b/>
          <w:sz w:val="26"/>
          <w:szCs w:val="26"/>
          <w:lang w:val="sr-Cyrl-CS"/>
        </w:rPr>
        <w:t>Број: 06-</w:t>
      </w:r>
      <w:r w:rsidRPr="002D1457">
        <w:rPr>
          <w:b/>
          <w:sz w:val="26"/>
          <w:szCs w:val="26"/>
        </w:rPr>
        <w:t>214</w:t>
      </w:r>
      <w:r w:rsidRPr="002D1457">
        <w:rPr>
          <w:b/>
          <w:sz w:val="26"/>
          <w:szCs w:val="26"/>
          <w:lang w:val="sr-Cyrl-CS"/>
        </w:rPr>
        <w:t>/2018-04</w:t>
      </w:r>
    </w:p>
    <w:p w:rsidR="002D1457" w:rsidRPr="002D1457" w:rsidRDefault="002D1457" w:rsidP="002D1457">
      <w:pPr>
        <w:rPr>
          <w:b/>
          <w:sz w:val="26"/>
          <w:szCs w:val="26"/>
          <w:lang w:val="sr-Cyrl-CS"/>
        </w:rPr>
      </w:pPr>
      <w:r w:rsidRPr="002D1457">
        <w:rPr>
          <w:b/>
          <w:sz w:val="26"/>
          <w:szCs w:val="26"/>
          <w:lang w:val="sr-Cyrl-CS"/>
        </w:rPr>
        <w:t xml:space="preserve">Дана: </w:t>
      </w:r>
      <w:r w:rsidRPr="002D1457">
        <w:rPr>
          <w:b/>
          <w:sz w:val="26"/>
          <w:szCs w:val="26"/>
        </w:rPr>
        <w:t>13.11.2018</w:t>
      </w:r>
      <w:r w:rsidRPr="002D1457">
        <w:rPr>
          <w:b/>
          <w:sz w:val="26"/>
          <w:szCs w:val="26"/>
          <w:lang w:val="sr-Cyrl-CS"/>
        </w:rPr>
        <w:t>. године</w:t>
      </w:r>
    </w:p>
    <w:p w:rsidR="002D1457" w:rsidRPr="002D1457" w:rsidRDefault="002D1457" w:rsidP="002D1457">
      <w:pPr>
        <w:rPr>
          <w:b/>
          <w:sz w:val="26"/>
          <w:szCs w:val="26"/>
        </w:rPr>
      </w:pPr>
      <w:r w:rsidRPr="002D1457">
        <w:rPr>
          <w:b/>
          <w:sz w:val="26"/>
          <w:szCs w:val="26"/>
          <w:lang w:val="sr-Cyrl-CS"/>
        </w:rPr>
        <w:t>В р а њ е</w:t>
      </w:r>
    </w:p>
    <w:p w:rsidR="002D1457" w:rsidRPr="002D1457" w:rsidRDefault="002D1457" w:rsidP="002D1457">
      <w:pPr>
        <w:rPr>
          <w:b/>
          <w:sz w:val="26"/>
          <w:szCs w:val="26"/>
        </w:rPr>
      </w:pPr>
      <w:r w:rsidRPr="002D1457">
        <w:rPr>
          <w:b/>
          <w:sz w:val="26"/>
          <w:szCs w:val="26"/>
        </w:rPr>
        <w:t>ул. Краља Милана број 1</w:t>
      </w:r>
    </w:p>
    <w:p w:rsidR="002D1457" w:rsidRPr="002D1457" w:rsidRDefault="002D1457" w:rsidP="002D1457">
      <w:pPr>
        <w:rPr>
          <w:b/>
          <w:sz w:val="26"/>
          <w:szCs w:val="26"/>
        </w:rPr>
      </w:pPr>
    </w:p>
    <w:p w:rsidR="002D1457" w:rsidRPr="002D1457" w:rsidRDefault="002D1457" w:rsidP="002D1457">
      <w:pPr>
        <w:rPr>
          <w:b/>
          <w:sz w:val="26"/>
          <w:szCs w:val="26"/>
        </w:rPr>
      </w:pPr>
    </w:p>
    <w:p w:rsidR="002D1457" w:rsidRPr="002D1457" w:rsidRDefault="002D1457" w:rsidP="002D1457">
      <w:pPr>
        <w:rPr>
          <w:b/>
          <w:sz w:val="26"/>
          <w:szCs w:val="26"/>
          <w:lang w:val="sr-Cyrl-CS"/>
        </w:rPr>
      </w:pPr>
      <w:r w:rsidRPr="002D1457">
        <w:rPr>
          <w:b/>
          <w:sz w:val="26"/>
          <w:szCs w:val="26"/>
          <w:lang w:val="sr-Cyrl-CS"/>
        </w:rPr>
        <w:t xml:space="preserve"> </w:t>
      </w:r>
    </w:p>
    <w:p w:rsidR="002D1457" w:rsidRPr="002D1457" w:rsidRDefault="002D1457" w:rsidP="002D1457">
      <w:pPr>
        <w:jc w:val="center"/>
        <w:rPr>
          <w:b/>
          <w:sz w:val="26"/>
          <w:szCs w:val="26"/>
          <w:lang w:val="sr-Cyrl-CS"/>
        </w:rPr>
      </w:pPr>
    </w:p>
    <w:p w:rsidR="002D1457" w:rsidRPr="002D1457" w:rsidRDefault="002D1457" w:rsidP="002D1457">
      <w:pPr>
        <w:ind w:firstLine="720"/>
        <w:jc w:val="both"/>
        <w:rPr>
          <w:sz w:val="26"/>
          <w:szCs w:val="26"/>
        </w:rPr>
      </w:pPr>
      <w:r w:rsidRPr="002D1457">
        <w:rPr>
          <w:sz w:val="26"/>
          <w:szCs w:val="26"/>
          <w:lang w:val="sr-Cyrl-CS"/>
        </w:rPr>
        <w:t xml:space="preserve">На основу члана </w:t>
      </w:r>
      <w:r w:rsidRPr="002D1457">
        <w:rPr>
          <w:sz w:val="26"/>
          <w:szCs w:val="26"/>
        </w:rPr>
        <w:t xml:space="preserve">61. </w:t>
      </w:r>
      <w:r w:rsidRPr="002D1457">
        <w:rPr>
          <w:sz w:val="26"/>
          <w:szCs w:val="26"/>
          <w:lang w:val="sr-Cyrl-CS"/>
        </w:rPr>
        <w:t>Пословника Градског већа града Врања („Сл. гласник града Врања, број: 20/2016), Градско веће града Врања на седници одржаној 13.11</w:t>
      </w:r>
      <w:r w:rsidRPr="002D1457">
        <w:rPr>
          <w:sz w:val="26"/>
          <w:szCs w:val="26"/>
        </w:rPr>
        <w:t>.</w:t>
      </w:r>
      <w:r w:rsidRPr="002D1457">
        <w:rPr>
          <w:sz w:val="26"/>
          <w:szCs w:val="26"/>
          <w:lang w:val="sr-Cyrl-CS"/>
        </w:rPr>
        <w:t>2018. године, разматрало је</w:t>
      </w:r>
      <w:r w:rsidRPr="002D1457">
        <w:rPr>
          <w:sz w:val="26"/>
          <w:szCs w:val="26"/>
        </w:rPr>
        <w:t xml:space="preserve"> Предлог </w:t>
      </w:r>
      <w:r w:rsidR="002B57B3" w:rsidRPr="002D1457">
        <w:rPr>
          <w:sz w:val="26"/>
          <w:szCs w:val="26"/>
        </w:rPr>
        <w:t>Правилник</w:t>
      </w:r>
      <w:r w:rsidR="002B57B3">
        <w:rPr>
          <w:sz w:val="26"/>
          <w:szCs w:val="26"/>
        </w:rPr>
        <w:t>а</w:t>
      </w:r>
      <w:r w:rsidR="002B57B3" w:rsidRPr="002D1457">
        <w:rPr>
          <w:sz w:val="26"/>
          <w:szCs w:val="26"/>
        </w:rPr>
        <w:t xml:space="preserve"> о организацији и систематизацији послова у Јавној установи - Центр за социјални рад Врање</w:t>
      </w:r>
      <w:r w:rsidR="002B57B3">
        <w:rPr>
          <w:sz w:val="26"/>
          <w:szCs w:val="26"/>
        </w:rPr>
        <w:t>, па је на предлог</w:t>
      </w:r>
      <w:r w:rsidR="002B57B3" w:rsidRPr="002D1457">
        <w:rPr>
          <w:sz w:val="26"/>
          <w:szCs w:val="26"/>
        </w:rPr>
        <w:t xml:space="preserve"> </w:t>
      </w:r>
      <w:r w:rsidRPr="002D1457">
        <w:rPr>
          <w:sz w:val="26"/>
          <w:szCs w:val="26"/>
        </w:rPr>
        <w:t>др Слободана Миленковић, градоначеник</w:t>
      </w:r>
      <w:r w:rsidR="002B57B3">
        <w:rPr>
          <w:sz w:val="26"/>
          <w:szCs w:val="26"/>
        </w:rPr>
        <w:t xml:space="preserve">а, </w:t>
      </w:r>
      <w:r w:rsidRPr="002D1457">
        <w:rPr>
          <w:sz w:val="26"/>
          <w:szCs w:val="26"/>
        </w:rPr>
        <w:t>до</w:t>
      </w:r>
      <w:r w:rsidRPr="002D1457">
        <w:rPr>
          <w:sz w:val="26"/>
          <w:szCs w:val="26"/>
          <w:lang w:val="sr-Cyrl-CS"/>
        </w:rPr>
        <w:t>нело следећ</w:t>
      </w:r>
      <w:r w:rsidRPr="002D1457">
        <w:rPr>
          <w:sz w:val="26"/>
          <w:szCs w:val="26"/>
        </w:rPr>
        <w:t>и</w:t>
      </w:r>
    </w:p>
    <w:p w:rsidR="002D1457" w:rsidRPr="002D1457" w:rsidRDefault="002D1457" w:rsidP="002D1457">
      <w:pPr>
        <w:ind w:firstLine="706"/>
        <w:rPr>
          <w:b/>
          <w:i/>
          <w:sz w:val="26"/>
          <w:szCs w:val="26"/>
          <w:lang w:val="sr-Cyrl-CS"/>
        </w:rPr>
      </w:pPr>
    </w:p>
    <w:p w:rsidR="002D1457" w:rsidRPr="002D1457" w:rsidRDefault="002D1457" w:rsidP="002D1457">
      <w:pPr>
        <w:jc w:val="center"/>
        <w:rPr>
          <w:b/>
          <w:i/>
          <w:sz w:val="26"/>
          <w:szCs w:val="26"/>
          <w:lang w:val="sr-Cyrl-CS"/>
        </w:rPr>
      </w:pPr>
      <w:r w:rsidRPr="002D1457">
        <w:rPr>
          <w:b/>
          <w:i/>
          <w:sz w:val="26"/>
          <w:szCs w:val="26"/>
          <w:lang w:val="sr-Cyrl-CS"/>
        </w:rPr>
        <w:t xml:space="preserve">З А К Љ У Ч А К </w:t>
      </w:r>
    </w:p>
    <w:p w:rsidR="002D1457" w:rsidRPr="002D1457" w:rsidRDefault="002D1457" w:rsidP="002D1457">
      <w:pPr>
        <w:rPr>
          <w:sz w:val="26"/>
          <w:szCs w:val="26"/>
        </w:rPr>
      </w:pPr>
      <w:r w:rsidRPr="002D1457">
        <w:rPr>
          <w:sz w:val="26"/>
          <w:szCs w:val="26"/>
        </w:rPr>
        <w:tab/>
      </w:r>
    </w:p>
    <w:p w:rsidR="002D1457" w:rsidRPr="002D1457" w:rsidRDefault="002D1457" w:rsidP="002D1457">
      <w:pPr>
        <w:jc w:val="both"/>
        <w:rPr>
          <w:sz w:val="26"/>
          <w:szCs w:val="26"/>
        </w:rPr>
      </w:pPr>
      <w:r w:rsidRPr="002D1457">
        <w:rPr>
          <w:sz w:val="26"/>
          <w:szCs w:val="26"/>
        </w:rPr>
        <w:tab/>
        <w:t>Одлаже се разматрање Правилник</w:t>
      </w:r>
      <w:r w:rsidR="00132F61">
        <w:rPr>
          <w:sz w:val="26"/>
          <w:szCs w:val="26"/>
        </w:rPr>
        <w:t>а</w:t>
      </w:r>
      <w:r w:rsidRPr="002D1457">
        <w:rPr>
          <w:sz w:val="26"/>
          <w:szCs w:val="26"/>
        </w:rPr>
        <w:t xml:space="preserve"> о организацији и систематизацији послова у Јавној установи - Центр за социјални рад Врање.</w:t>
      </w:r>
    </w:p>
    <w:p w:rsidR="002D1457" w:rsidRPr="002D1457" w:rsidRDefault="002D1457" w:rsidP="002D1457">
      <w:pPr>
        <w:jc w:val="both"/>
        <w:rPr>
          <w:sz w:val="26"/>
          <w:szCs w:val="26"/>
          <w:lang w:val="sr-Cyrl-CS"/>
        </w:rPr>
      </w:pPr>
      <w:r w:rsidRPr="002D1457">
        <w:rPr>
          <w:sz w:val="26"/>
          <w:szCs w:val="26"/>
          <w:lang w:val="sr-Cyrl-CS"/>
        </w:rPr>
        <w:tab/>
      </w:r>
    </w:p>
    <w:p w:rsidR="002D1457" w:rsidRPr="002D1457" w:rsidRDefault="002D1457" w:rsidP="002D1457">
      <w:pPr>
        <w:jc w:val="both"/>
        <w:rPr>
          <w:sz w:val="26"/>
          <w:szCs w:val="26"/>
          <w:lang w:val="sr-Cyrl-CS"/>
        </w:rPr>
      </w:pPr>
      <w:r w:rsidRPr="002D1457">
        <w:rPr>
          <w:sz w:val="26"/>
          <w:szCs w:val="26"/>
          <w:lang w:val="sr-Cyrl-CS"/>
        </w:rPr>
        <w:tab/>
        <w:t>Закључак доставити: директору Јавне установе Центар за социјални рад и Писарници града Врања.</w:t>
      </w:r>
    </w:p>
    <w:p w:rsidR="002D1457" w:rsidRPr="002D1457" w:rsidRDefault="002D1457" w:rsidP="002D1457">
      <w:pPr>
        <w:jc w:val="both"/>
        <w:rPr>
          <w:sz w:val="26"/>
          <w:szCs w:val="26"/>
        </w:rPr>
      </w:pPr>
    </w:p>
    <w:p w:rsidR="002D1457" w:rsidRPr="002D1457" w:rsidRDefault="002D1457" w:rsidP="002D1457">
      <w:pPr>
        <w:rPr>
          <w:b/>
          <w:sz w:val="26"/>
          <w:szCs w:val="26"/>
        </w:rPr>
      </w:pPr>
      <w:r w:rsidRPr="002D1457">
        <w:rPr>
          <w:sz w:val="26"/>
          <w:szCs w:val="26"/>
        </w:rPr>
        <w:tab/>
      </w:r>
      <w:r w:rsidRPr="002D1457">
        <w:rPr>
          <w:b/>
          <w:sz w:val="26"/>
          <w:szCs w:val="26"/>
        </w:rPr>
        <w:t xml:space="preserve">                                                  </w:t>
      </w:r>
      <w:r w:rsidRPr="002D1457">
        <w:rPr>
          <w:b/>
          <w:sz w:val="26"/>
          <w:szCs w:val="26"/>
        </w:rPr>
        <w:tab/>
      </w:r>
      <w:r w:rsidRPr="002D1457">
        <w:rPr>
          <w:b/>
          <w:sz w:val="26"/>
          <w:szCs w:val="26"/>
        </w:rPr>
        <w:tab/>
      </w:r>
      <w:r w:rsidRPr="002D1457">
        <w:rPr>
          <w:b/>
          <w:sz w:val="26"/>
          <w:szCs w:val="26"/>
        </w:rPr>
        <w:tab/>
        <w:t xml:space="preserve">  ПРЕДСЕДНИК </w:t>
      </w:r>
    </w:p>
    <w:p w:rsidR="002D1457" w:rsidRPr="002D1457" w:rsidRDefault="002D1457" w:rsidP="002D1457">
      <w:pPr>
        <w:jc w:val="center"/>
        <w:rPr>
          <w:b/>
          <w:sz w:val="26"/>
          <w:szCs w:val="26"/>
        </w:rPr>
      </w:pPr>
      <w:r w:rsidRPr="002D1457">
        <w:rPr>
          <w:b/>
          <w:sz w:val="26"/>
          <w:szCs w:val="26"/>
        </w:rPr>
        <w:t xml:space="preserve">                                                     </w:t>
      </w:r>
      <w:r w:rsidRPr="002D1457">
        <w:rPr>
          <w:b/>
          <w:sz w:val="26"/>
          <w:szCs w:val="26"/>
        </w:rPr>
        <w:tab/>
        <w:t xml:space="preserve">     </w:t>
      </w:r>
      <w:r w:rsidR="002B57B3">
        <w:rPr>
          <w:b/>
          <w:sz w:val="26"/>
          <w:szCs w:val="26"/>
        </w:rPr>
        <w:t xml:space="preserve">     </w:t>
      </w:r>
      <w:r w:rsidRPr="002D1457">
        <w:rPr>
          <w:b/>
          <w:sz w:val="26"/>
          <w:szCs w:val="26"/>
        </w:rPr>
        <w:t xml:space="preserve">  ГРАДСКОГ ВЕЋА,</w:t>
      </w:r>
    </w:p>
    <w:p w:rsidR="00616256" w:rsidRDefault="002D1457" w:rsidP="00616256">
      <w:pPr>
        <w:rPr>
          <w:b/>
        </w:rPr>
      </w:pPr>
      <w:r w:rsidRPr="002D1457">
        <w:rPr>
          <w:b/>
          <w:sz w:val="26"/>
          <w:szCs w:val="26"/>
        </w:rPr>
        <w:t xml:space="preserve">                                                                                   др Слободан Миленковић</w:t>
      </w:r>
      <w:r w:rsidR="00616256">
        <w:rPr>
          <w:b/>
          <w:lang w:val="en-US"/>
        </w:rPr>
        <w:t>,с.р.</w:t>
      </w:r>
    </w:p>
    <w:p w:rsidR="00616256" w:rsidRPr="00574D76" w:rsidRDefault="00616256" w:rsidP="00616256">
      <w:pPr>
        <w:rPr>
          <w:b/>
        </w:rPr>
      </w:pPr>
    </w:p>
    <w:p w:rsidR="00616256" w:rsidRDefault="00616256" w:rsidP="00616256">
      <w:pPr>
        <w:rPr>
          <w:b/>
        </w:rPr>
      </w:pPr>
      <w:r>
        <w:rPr>
          <w:b/>
        </w:rPr>
        <w:t>ТАЧНОСТ ПРЕПИСА ОВЕРАВА:</w:t>
      </w:r>
      <w:r>
        <w:rPr>
          <w:b/>
        </w:rPr>
        <w:tab/>
      </w:r>
      <w:r>
        <w:rPr>
          <w:b/>
        </w:rPr>
        <w:tab/>
      </w:r>
      <w:r>
        <w:rPr>
          <w:b/>
        </w:rPr>
        <w:tab/>
        <w:t xml:space="preserve">           СЕКРЕТАР</w:t>
      </w:r>
    </w:p>
    <w:p w:rsidR="00616256" w:rsidRDefault="00616256" w:rsidP="00616256">
      <w:pPr>
        <w:rPr>
          <w:b/>
        </w:rPr>
      </w:pPr>
      <w:r>
        <w:rPr>
          <w:b/>
        </w:rPr>
        <w:tab/>
      </w:r>
      <w:r>
        <w:rPr>
          <w:b/>
        </w:rPr>
        <w:tab/>
      </w:r>
      <w:r>
        <w:rPr>
          <w:b/>
        </w:rPr>
        <w:tab/>
      </w:r>
      <w:r>
        <w:rPr>
          <w:b/>
        </w:rPr>
        <w:tab/>
      </w:r>
      <w:r>
        <w:rPr>
          <w:b/>
        </w:rPr>
        <w:tab/>
      </w:r>
      <w:r>
        <w:rPr>
          <w:b/>
        </w:rPr>
        <w:tab/>
      </w:r>
      <w:r>
        <w:rPr>
          <w:b/>
        </w:rPr>
        <w:tab/>
      </w:r>
      <w:r>
        <w:rPr>
          <w:b/>
        </w:rPr>
        <w:tab/>
        <w:t xml:space="preserve">    ГРАДСКОГ ВЕЋА,</w:t>
      </w:r>
    </w:p>
    <w:p w:rsidR="00616256" w:rsidRPr="00574D76" w:rsidRDefault="00616256" w:rsidP="00616256">
      <w:pPr>
        <w:rPr>
          <w:b/>
          <w:sz w:val="26"/>
          <w:szCs w:val="26"/>
        </w:rPr>
      </w:pPr>
      <w:r>
        <w:rPr>
          <w:b/>
        </w:rPr>
        <w:tab/>
      </w:r>
      <w:r>
        <w:rPr>
          <w:b/>
        </w:rPr>
        <w:tab/>
      </w:r>
      <w:r>
        <w:rPr>
          <w:b/>
        </w:rPr>
        <w:tab/>
      </w:r>
      <w:r>
        <w:rPr>
          <w:b/>
        </w:rPr>
        <w:tab/>
      </w:r>
      <w:r>
        <w:rPr>
          <w:b/>
        </w:rPr>
        <w:tab/>
      </w:r>
      <w:r>
        <w:rPr>
          <w:b/>
        </w:rPr>
        <w:tab/>
      </w:r>
      <w:r>
        <w:rPr>
          <w:b/>
        </w:rPr>
        <w:tab/>
      </w:r>
      <w:r>
        <w:rPr>
          <w:b/>
        </w:rPr>
        <w:tab/>
        <w:t xml:space="preserve">       Јелена Пејковић</w:t>
      </w:r>
    </w:p>
    <w:p w:rsidR="002D1457" w:rsidRPr="002D1457" w:rsidRDefault="002D1457" w:rsidP="002D1457">
      <w:pPr>
        <w:rPr>
          <w:b/>
          <w:sz w:val="26"/>
          <w:szCs w:val="26"/>
        </w:rPr>
      </w:pPr>
    </w:p>
    <w:p w:rsidR="002D1457" w:rsidRPr="002D1457" w:rsidRDefault="002D1457" w:rsidP="002D1457">
      <w:pPr>
        <w:rPr>
          <w:b/>
          <w:sz w:val="26"/>
          <w:szCs w:val="26"/>
        </w:rPr>
      </w:pPr>
    </w:p>
    <w:p w:rsidR="002D1457" w:rsidRPr="002D1457" w:rsidRDefault="002D1457" w:rsidP="00FB17BD">
      <w:pPr>
        <w:rPr>
          <w:b/>
          <w:sz w:val="26"/>
          <w:szCs w:val="26"/>
          <w:lang w:val="sr-Cyrl-CS"/>
        </w:rPr>
      </w:pPr>
    </w:p>
    <w:p w:rsidR="002D1457" w:rsidRPr="002D1457" w:rsidRDefault="002D1457" w:rsidP="00FB17BD">
      <w:pPr>
        <w:rPr>
          <w:b/>
          <w:sz w:val="26"/>
          <w:szCs w:val="26"/>
          <w:lang w:val="sr-Cyrl-CS"/>
        </w:rPr>
      </w:pPr>
    </w:p>
    <w:p w:rsidR="002D1457" w:rsidRPr="002D1457" w:rsidRDefault="002D1457" w:rsidP="00FB17BD">
      <w:pPr>
        <w:rPr>
          <w:b/>
          <w:sz w:val="26"/>
          <w:szCs w:val="26"/>
          <w:lang w:val="sr-Cyrl-CS"/>
        </w:rPr>
      </w:pPr>
    </w:p>
    <w:p w:rsidR="002D1457" w:rsidRPr="002D1457" w:rsidRDefault="002D1457" w:rsidP="00FB17BD">
      <w:pPr>
        <w:rPr>
          <w:b/>
          <w:sz w:val="26"/>
          <w:szCs w:val="26"/>
          <w:lang w:val="sr-Cyrl-CS"/>
        </w:rPr>
      </w:pPr>
    </w:p>
    <w:p w:rsidR="002D1457" w:rsidRPr="002D1457" w:rsidRDefault="002D1457" w:rsidP="00FB17BD">
      <w:pPr>
        <w:rPr>
          <w:b/>
          <w:sz w:val="26"/>
          <w:szCs w:val="26"/>
          <w:lang w:val="sr-Cyrl-CS"/>
        </w:rPr>
      </w:pPr>
    </w:p>
    <w:p w:rsidR="002D1457" w:rsidRPr="002D1457" w:rsidRDefault="002D1457" w:rsidP="00FB17BD">
      <w:pPr>
        <w:rPr>
          <w:b/>
          <w:sz w:val="26"/>
          <w:szCs w:val="26"/>
          <w:lang w:val="sr-Cyrl-CS"/>
        </w:rPr>
      </w:pPr>
    </w:p>
    <w:p w:rsidR="002D1457" w:rsidRPr="002D1457" w:rsidRDefault="002D1457" w:rsidP="00FB17BD">
      <w:pPr>
        <w:rPr>
          <w:b/>
          <w:sz w:val="26"/>
          <w:szCs w:val="26"/>
          <w:lang w:val="sr-Cyrl-CS"/>
        </w:rPr>
      </w:pPr>
    </w:p>
    <w:p w:rsidR="002D1457" w:rsidRPr="002D1457" w:rsidRDefault="002D1457" w:rsidP="00FB17BD">
      <w:pPr>
        <w:rPr>
          <w:b/>
          <w:sz w:val="26"/>
          <w:szCs w:val="26"/>
          <w:lang w:val="sr-Cyrl-CS"/>
        </w:rPr>
      </w:pPr>
    </w:p>
    <w:p w:rsidR="002D1457" w:rsidRPr="002D1457" w:rsidRDefault="002D1457" w:rsidP="00FB17BD">
      <w:pPr>
        <w:rPr>
          <w:b/>
          <w:sz w:val="26"/>
          <w:szCs w:val="26"/>
          <w:lang w:val="sr-Cyrl-CS"/>
        </w:rPr>
      </w:pPr>
    </w:p>
    <w:p w:rsidR="002D1457" w:rsidRPr="002D1457" w:rsidRDefault="002D1457" w:rsidP="00FB17BD">
      <w:pPr>
        <w:rPr>
          <w:b/>
          <w:sz w:val="26"/>
          <w:szCs w:val="26"/>
          <w:lang w:val="sr-Cyrl-CS"/>
        </w:rPr>
      </w:pPr>
    </w:p>
    <w:p w:rsidR="002D1457" w:rsidRPr="002D1457" w:rsidRDefault="002D1457" w:rsidP="00FB17BD">
      <w:pPr>
        <w:rPr>
          <w:b/>
          <w:sz w:val="26"/>
          <w:szCs w:val="26"/>
          <w:lang w:val="sr-Cyrl-CS"/>
        </w:rPr>
      </w:pPr>
    </w:p>
    <w:p w:rsidR="002D1457" w:rsidRPr="002D1457" w:rsidRDefault="002D1457" w:rsidP="00FB17BD">
      <w:pPr>
        <w:rPr>
          <w:b/>
          <w:sz w:val="26"/>
          <w:szCs w:val="26"/>
          <w:lang w:val="sr-Cyrl-CS"/>
        </w:rPr>
      </w:pPr>
    </w:p>
    <w:p w:rsidR="00FB17BD" w:rsidRPr="002D1457" w:rsidRDefault="00FB17BD" w:rsidP="00FB17BD">
      <w:pPr>
        <w:rPr>
          <w:b/>
          <w:sz w:val="26"/>
          <w:szCs w:val="26"/>
          <w:lang w:val="sr-Cyrl-CS"/>
        </w:rPr>
      </w:pPr>
      <w:r w:rsidRPr="002D1457">
        <w:rPr>
          <w:b/>
          <w:sz w:val="26"/>
          <w:szCs w:val="26"/>
          <w:lang w:val="sr-Cyrl-CS"/>
        </w:rPr>
        <w:lastRenderedPageBreak/>
        <w:t>Република Србија</w:t>
      </w:r>
    </w:p>
    <w:p w:rsidR="00FB17BD" w:rsidRPr="002D1457" w:rsidRDefault="00FB17BD" w:rsidP="00FB17BD">
      <w:pPr>
        <w:rPr>
          <w:b/>
          <w:sz w:val="26"/>
          <w:szCs w:val="26"/>
          <w:lang w:val="sr-Cyrl-CS"/>
        </w:rPr>
      </w:pPr>
      <w:r w:rsidRPr="002D1457">
        <w:rPr>
          <w:b/>
          <w:sz w:val="26"/>
          <w:szCs w:val="26"/>
          <w:lang w:val="sr-Cyrl-CS"/>
        </w:rPr>
        <w:t>ГРАД ВРАЊЕ</w:t>
      </w:r>
    </w:p>
    <w:p w:rsidR="00FB17BD" w:rsidRPr="002D1457" w:rsidRDefault="00FB17BD" w:rsidP="00FB17BD">
      <w:pPr>
        <w:rPr>
          <w:b/>
          <w:sz w:val="26"/>
          <w:szCs w:val="26"/>
          <w:lang w:val="sr-Cyrl-CS"/>
        </w:rPr>
      </w:pPr>
      <w:r w:rsidRPr="002D1457">
        <w:rPr>
          <w:b/>
          <w:sz w:val="26"/>
          <w:szCs w:val="26"/>
          <w:lang w:val="sr-Cyrl-CS"/>
        </w:rPr>
        <w:t>ГРАДСКО ВЕЋЕ</w:t>
      </w:r>
    </w:p>
    <w:p w:rsidR="00FB17BD" w:rsidRPr="002D1457" w:rsidRDefault="00FB17BD" w:rsidP="00FB17BD">
      <w:pPr>
        <w:rPr>
          <w:b/>
          <w:sz w:val="26"/>
          <w:szCs w:val="26"/>
          <w:lang w:val="sr-Cyrl-CS"/>
        </w:rPr>
      </w:pPr>
      <w:r w:rsidRPr="002D1457">
        <w:rPr>
          <w:b/>
          <w:sz w:val="26"/>
          <w:szCs w:val="26"/>
          <w:lang w:val="sr-Cyrl-CS"/>
        </w:rPr>
        <w:t>Број: 06-</w:t>
      </w:r>
      <w:r w:rsidRPr="002D1457">
        <w:rPr>
          <w:b/>
          <w:sz w:val="26"/>
          <w:szCs w:val="26"/>
        </w:rPr>
        <w:t>214</w:t>
      </w:r>
      <w:r w:rsidRPr="002D1457">
        <w:rPr>
          <w:b/>
          <w:sz w:val="26"/>
          <w:szCs w:val="26"/>
          <w:lang w:val="sr-Cyrl-CS"/>
        </w:rPr>
        <w:t>/2018-04</w:t>
      </w:r>
    </w:p>
    <w:p w:rsidR="00FB17BD" w:rsidRPr="002D1457" w:rsidRDefault="00FB17BD" w:rsidP="00FB17BD">
      <w:pPr>
        <w:rPr>
          <w:b/>
          <w:sz w:val="26"/>
          <w:szCs w:val="26"/>
          <w:lang w:val="sr-Cyrl-CS"/>
        </w:rPr>
      </w:pPr>
      <w:r w:rsidRPr="002D1457">
        <w:rPr>
          <w:b/>
          <w:sz w:val="26"/>
          <w:szCs w:val="26"/>
          <w:lang w:val="sr-Cyrl-CS"/>
        </w:rPr>
        <w:t xml:space="preserve">Дана: </w:t>
      </w:r>
      <w:r w:rsidRPr="002D1457">
        <w:rPr>
          <w:b/>
          <w:sz w:val="26"/>
          <w:szCs w:val="26"/>
        </w:rPr>
        <w:t>13.11.2018</w:t>
      </w:r>
      <w:r w:rsidRPr="002D1457">
        <w:rPr>
          <w:b/>
          <w:sz w:val="26"/>
          <w:szCs w:val="26"/>
          <w:lang w:val="sr-Cyrl-CS"/>
        </w:rPr>
        <w:t>. године</w:t>
      </w:r>
    </w:p>
    <w:p w:rsidR="00FB17BD" w:rsidRPr="002D1457" w:rsidRDefault="00FB17BD" w:rsidP="00FB17BD">
      <w:pPr>
        <w:rPr>
          <w:b/>
          <w:sz w:val="26"/>
          <w:szCs w:val="26"/>
        </w:rPr>
      </w:pPr>
      <w:r w:rsidRPr="002D1457">
        <w:rPr>
          <w:b/>
          <w:sz w:val="26"/>
          <w:szCs w:val="26"/>
          <w:lang w:val="sr-Cyrl-CS"/>
        </w:rPr>
        <w:t>В р а њ е</w:t>
      </w:r>
    </w:p>
    <w:p w:rsidR="00FB17BD" w:rsidRPr="002D1457" w:rsidRDefault="00FB17BD" w:rsidP="00FB17BD">
      <w:pPr>
        <w:rPr>
          <w:b/>
          <w:sz w:val="26"/>
          <w:szCs w:val="26"/>
        </w:rPr>
      </w:pPr>
      <w:r w:rsidRPr="002D1457">
        <w:rPr>
          <w:b/>
          <w:sz w:val="26"/>
          <w:szCs w:val="26"/>
        </w:rPr>
        <w:t>ул. Краља Милана број 1</w:t>
      </w: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lang w:val="sr-Cyrl-CS"/>
        </w:rPr>
      </w:pPr>
      <w:r w:rsidRPr="002D1457">
        <w:rPr>
          <w:b/>
          <w:sz w:val="26"/>
          <w:szCs w:val="26"/>
          <w:lang w:val="sr-Cyrl-CS"/>
        </w:rPr>
        <w:t xml:space="preserve"> </w:t>
      </w:r>
    </w:p>
    <w:p w:rsidR="00FB17BD" w:rsidRPr="002D1457" w:rsidRDefault="00FB17BD" w:rsidP="00FB17BD">
      <w:pPr>
        <w:jc w:val="center"/>
        <w:rPr>
          <w:b/>
          <w:sz w:val="26"/>
          <w:szCs w:val="26"/>
          <w:lang w:val="sr-Cyrl-CS"/>
        </w:rPr>
      </w:pPr>
    </w:p>
    <w:p w:rsidR="00FB17BD" w:rsidRPr="002D1457" w:rsidRDefault="00FB17BD" w:rsidP="00FB17BD">
      <w:pPr>
        <w:ind w:firstLine="720"/>
        <w:jc w:val="both"/>
        <w:rPr>
          <w:sz w:val="26"/>
          <w:szCs w:val="26"/>
        </w:rPr>
      </w:pPr>
      <w:r w:rsidRPr="002D1457">
        <w:rPr>
          <w:sz w:val="26"/>
          <w:szCs w:val="26"/>
          <w:lang w:val="sr-Cyrl-CS"/>
        </w:rPr>
        <w:t xml:space="preserve">На основу члана </w:t>
      </w:r>
      <w:r w:rsidRPr="002D1457">
        <w:rPr>
          <w:sz w:val="26"/>
          <w:szCs w:val="26"/>
        </w:rPr>
        <w:t xml:space="preserve">61. </w:t>
      </w:r>
      <w:r w:rsidRPr="002D1457">
        <w:rPr>
          <w:sz w:val="26"/>
          <w:szCs w:val="26"/>
          <w:lang w:val="sr-Cyrl-CS"/>
        </w:rPr>
        <w:t>Пословника Градског већа града Врања („Сл. гласник града Врања, број: 20/2016), Градско веће града Врања на седници одржаној 13.11</w:t>
      </w:r>
      <w:r w:rsidRPr="002D1457">
        <w:rPr>
          <w:sz w:val="26"/>
          <w:szCs w:val="26"/>
        </w:rPr>
        <w:t>.</w:t>
      </w:r>
      <w:r w:rsidRPr="002D1457">
        <w:rPr>
          <w:sz w:val="26"/>
          <w:szCs w:val="26"/>
          <w:lang w:val="sr-Cyrl-CS"/>
        </w:rPr>
        <w:t>2018. године, разматрало је</w:t>
      </w:r>
      <w:r w:rsidR="002D1457" w:rsidRPr="002D1457">
        <w:rPr>
          <w:sz w:val="26"/>
          <w:szCs w:val="26"/>
        </w:rPr>
        <w:t xml:space="preserve"> захтев Јавног предузећа „Нови дом“ Врање за прикључење на даљински систем грајања вртића „Невен“, Јавне установе Народни музеј и Основне школе „Вук Караџић“</w:t>
      </w:r>
      <w:r w:rsidRPr="002D1457">
        <w:rPr>
          <w:sz w:val="26"/>
          <w:szCs w:val="26"/>
        </w:rPr>
        <w:t xml:space="preserve"> </w:t>
      </w:r>
      <w:r w:rsidRPr="002D1457">
        <w:rPr>
          <w:sz w:val="26"/>
          <w:szCs w:val="26"/>
          <w:lang w:val="sr-Cyrl-CS"/>
        </w:rPr>
        <w:t>и донело следећ</w:t>
      </w:r>
      <w:r w:rsidRPr="002D1457">
        <w:rPr>
          <w:sz w:val="26"/>
          <w:szCs w:val="26"/>
        </w:rPr>
        <w:t>и</w:t>
      </w:r>
    </w:p>
    <w:p w:rsidR="00FB17BD" w:rsidRPr="002D1457" w:rsidRDefault="00FB17BD" w:rsidP="00FB17BD">
      <w:pPr>
        <w:ind w:firstLine="706"/>
        <w:rPr>
          <w:b/>
          <w:i/>
          <w:sz w:val="26"/>
          <w:szCs w:val="26"/>
          <w:lang w:val="sr-Cyrl-CS"/>
        </w:rPr>
      </w:pPr>
    </w:p>
    <w:p w:rsidR="00616256" w:rsidRDefault="00616256" w:rsidP="00FB17BD">
      <w:pPr>
        <w:jc w:val="center"/>
        <w:rPr>
          <w:b/>
          <w:i/>
          <w:sz w:val="26"/>
          <w:szCs w:val="26"/>
          <w:lang w:val="sr-Cyrl-CS"/>
        </w:rPr>
      </w:pPr>
    </w:p>
    <w:p w:rsidR="00FB17BD" w:rsidRPr="002D1457" w:rsidRDefault="00FB17BD" w:rsidP="00FB17BD">
      <w:pPr>
        <w:jc w:val="center"/>
        <w:rPr>
          <w:b/>
          <w:i/>
          <w:sz w:val="26"/>
          <w:szCs w:val="26"/>
          <w:lang w:val="sr-Cyrl-CS"/>
        </w:rPr>
      </w:pPr>
      <w:r w:rsidRPr="002D1457">
        <w:rPr>
          <w:b/>
          <w:i/>
          <w:sz w:val="26"/>
          <w:szCs w:val="26"/>
          <w:lang w:val="sr-Cyrl-CS"/>
        </w:rPr>
        <w:t xml:space="preserve">З А К Љ У Ч А К </w:t>
      </w:r>
    </w:p>
    <w:p w:rsidR="00FB17BD" w:rsidRPr="002D1457" w:rsidRDefault="00FB17BD" w:rsidP="00FB17BD">
      <w:pPr>
        <w:rPr>
          <w:sz w:val="26"/>
          <w:szCs w:val="26"/>
        </w:rPr>
      </w:pPr>
      <w:r w:rsidRPr="002D1457">
        <w:rPr>
          <w:sz w:val="26"/>
          <w:szCs w:val="26"/>
        </w:rPr>
        <w:tab/>
      </w:r>
    </w:p>
    <w:p w:rsidR="002D1457" w:rsidRPr="002D1457" w:rsidRDefault="002D1457" w:rsidP="002D1457">
      <w:pPr>
        <w:pStyle w:val="ListParagraph"/>
        <w:ind w:left="0" w:firstLine="720"/>
        <w:jc w:val="both"/>
        <w:rPr>
          <w:sz w:val="26"/>
          <w:szCs w:val="26"/>
        </w:rPr>
      </w:pPr>
      <w:r w:rsidRPr="002D1457">
        <w:rPr>
          <w:sz w:val="26"/>
          <w:szCs w:val="26"/>
          <w:lang w:val="sr-Cyrl-CS"/>
        </w:rPr>
        <w:t xml:space="preserve">Прихвата се захтев </w:t>
      </w:r>
      <w:r w:rsidRPr="002D1457">
        <w:rPr>
          <w:sz w:val="26"/>
          <w:szCs w:val="26"/>
        </w:rPr>
        <w:t>Јавног предузећа „Нови дом“ Врање и даје  сагласност за прикључење на даљински систем грејања</w:t>
      </w:r>
      <w:r w:rsidR="002B57B3">
        <w:rPr>
          <w:sz w:val="26"/>
          <w:szCs w:val="26"/>
        </w:rPr>
        <w:t xml:space="preserve">: </w:t>
      </w:r>
      <w:r w:rsidRPr="002D1457">
        <w:rPr>
          <w:sz w:val="26"/>
          <w:szCs w:val="26"/>
        </w:rPr>
        <w:t xml:space="preserve"> вртића „Невен“, Јавне установе Народни музеј и Основне школе „Вук Караџић“.</w:t>
      </w:r>
    </w:p>
    <w:p w:rsidR="00FB17BD" w:rsidRPr="002D1457" w:rsidRDefault="00FB17BD" w:rsidP="00FB17BD">
      <w:pPr>
        <w:jc w:val="both"/>
        <w:rPr>
          <w:sz w:val="26"/>
          <w:szCs w:val="26"/>
          <w:lang w:val="sr-Cyrl-CS"/>
        </w:rPr>
      </w:pPr>
    </w:p>
    <w:p w:rsidR="00FB17BD" w:rsidRPr="002D1457" w:rsidRDefault="00FB17BD" w:rsidP="00FB17BD">
      <w:pPr>
        <w:jc w:val="both"/>
        <w:rPr>
          <w:sz w:val="26"/>
          <w:szCs w:val="26"/>
          <w:lang w:val="sr-Cyrl-CS"/>
        </w:rPr>
      </w:pPr>
      <w:r w:rsidRPr="002D1457">
        <w:rPr>
          <w:sz w:val="26"/>
          <w:szCs w:val="26"/>
          <w:lang w:val="sr-Cyrl-CS"/>
        </w:rPr>
        <w:tab/>
      </w:r>
    </w:p>
    <w:p w:rsidR="00FB17BD" w:rsidRPr="002D1457" w:rsidRDefault="00FB17BD" w:rsidP="00FB17BD">
      <w:pPr>
        <w:jc w:val="both"/>
        <w:rPr>
          <w:sz w:val="26"/>
          <w:szCs w:val="26"/>
          <w:lang w:val="sr-Cyrl-CS"/>
        </w:rPr>
      </w:pPr>
      <w:r w:rsidRPr="002D1457">
        <w:rPr>
          <w:sz w:val="26"/>
          <w:szCs w:val="26"/>
          <w:lang w:val="sr-Cyrl-CS"/>
        </w:rPr>
        <w:tab/>
        <w:t>Закључак доставити:</w:t>
      </w:r>
      <w:r w:rsidR="002D1457" w:rsidRPr="002D1457">
        <w:rPr>
          <w:sz w:val="26"/>
          <w:szCs w:val="26"/>
        </w:rPr>
        <w:t xml:space="preserve"> Јавном предузећа „Нови дом“ Врање</w:t>
      </w:r>
      <w:r w:rsidRPr="002D1457">
        <w:rPr>
          <w:sz w:val="26"/>
          <w:szCs w:val="26"/>
          <w:lang w:val="sr-Cyrl-CS"/>
        </w:rPr>
        <w:t xml:space="preserve"> и Писарници града Врања.</w:t>
      </w:r>
    </w:p>
    <w:p w:rsidR="00FB17BD" w:rsidRPr="002D1457" w:rsidRDefault="00FB17BD" w:rsidP="00FB17BD">
      <w:pPr>
        <w:jc w:val="both"/>
        <w:rPr>
          <w:sz w:val="26"/>
          <w:szCs w:val="26"/>
        </w:rPr>
      </w:pPr>
    </w:p>
    <w:p w:rsidR="00FB17BD" w:rsidRPr="002D1457" w:rsidRDefault="00FB17BD" w:rsidP="00FB17BD">
      <w:pPr>
        <w:rPr>
          <w:b/>
          <w:sz w:val="26"/>
          <w:szCs w:val="26"/>
        </w:rPr>
      </w:pPr>
      <w:r w:rsidRPr="002D1457">
        <w:rPr>
          <w:sz w:val="26"/>
          <w:szCs w:val="26"/>
        </w:rPr>
        <w:tab/>
      </w:r>
      <w:r w:rsidRPr="002D1457">
        <w:rPr>
          <w:b/>
          <w:sz w:val="26"/>
          <w:szCs w:val="26"/>
        </w:rPr>
        <w:t xml:space="preserve">                                                  </w:t>
      </w:r>
      <w:r w:rsidRPr="002D1457">
        <w:rPr>
          <w:b/>
          <w:sz w:val="26"/>
          <w:szCs w:val="26"/>
        </w:rPr>
        <w:tab/>
      </w:r>
      <w:r w:rsidRPr="002D1457">
        <w:rPr>
          <w:b/>
          <w:sz w:val="26"/>
          <w:szCs w:val="26"/>
        </w:rPr>
        <w:tab/>
      </w:r>
      <w:r w:rsidRPr="002D1457">
        <w:rPr>
          <w:b/>
          <w:sz w:val="26"/>
          <w:szCs w:val="26"/>
        </w:rPr>
        <w:tab/>
        <w:t xml:space="preserve">  ПРЕДСЕДНИК </w:t>
      </w:r>
    </w:p>
    <w:p w:rsidR="00FB17BD" w:rsidRPr="002D1457" w:rsidRDefault="00FB17BD" w:rsidP="00FB17BD">
      <w:pPr>
        <w:jc w:val="center"/>
        <w:rPr>
          <w:b/>
          <w:sz w:val="26"/>
          <w:szCs w:val="26"/>
        </w:rPr>
      </w:pPr>
      <w:r w:rsidRPr="002D1457">
        <w:rPr>
          <w:b/>
          <w:sz w:val="26"/>
          <w:szCs w:val="26"/>
        </w:rPr>
        <w:t xml:space="preserve">                                                     </w:t>
      </w:r>
      <w:r w:rsidRPr="002D1457">
        <w:rPr>
          <w:b/>
          <w:sz w:val="26"/>
          <w:szCs w:val="26"/>
        </w:rPr>
        <w:tab/>
        <w:t xml:space="preserve">      </w:t>
      </w:r>
      <w:r w:rsidR="00616256">
        <w:rPr>
          <w:b/>
          <w:sz w:val="26"/>
          <w:szCs w:val="26"/>
        </w:rPr>
        <w:t xml:space="preserve">         </w:t>
      </w:r>
      <w:r w:rsidRPr="002D1457">
        <w:rPr>
          <w:b/>
          <w:sz w:val="26"/>
          <w:szCs w:val="26"/>
        </w:rPr>
        <w:t xml:space="preserve"> ГРАДСКОГ ВЕЋА,</w:t>
      </w:r>
    </w:p>
    <w:p w:rsidR="00616256" w:rsidRDefault="00FB17BD" w:rsidP="00616256">
      <w:pPr>
        <w:rPr>
          <w:b/>
        </w:rPr>
      </w:pPr>
      <w:r w:rsidRPr="002D1457">
        <w:rPr>
          <w:b/>
          <w:sz w:val="26"/>
          <w:szCs w:val="26"/>
        </w:rPr>
        <w:t xml:space="preserve">                                                                                   др Слободан Миленковић</w:t>
      </w:r>
      <w:r w:rsidR="00616256">
        <w:rPr>
          <w:b/>
          <w:lang w:val="en-US"/>
        </w:rPr>
        <w:t>,с.р.</w:t>
      </w:r>
    </w:p>
    <w:p w:rsidR="00616256" w:rsidRPr="00574D76" w:rsidRDefault="00616256" w:rsidP="00616256">
      <w:pPr>
        <w:rPr>
          <w:b/>
        </w:rPr>
      </w:pPr>
    </w:p>
    <w:p w:rsidR="00616256" w:rsidRDefault="00616256" w:rsidP="00616256">
      <w:pPr>
        <w:rPr>
          <w:b/>
        </w:rPr>
      </w:pPr>
      <w:r>
        <w:rPr>
          <w:b/>
        </w:rPr>
        <w:t>ТАЧНОСТ ПРЕПИСА ОВЕРАВА:</w:t>
      </w:r>
      <w:r>
        <w:rPr>
          <w:b/>
        </w:rPr>
        <w:tab/>
      </w:r>
      <w:r>
        <w:rPr>
          <w:b/>
        </w:rPr>
        <w:tab/>
      </w:r>
      <w:r>
        <w:rPr>
          <w:b/>
        </w:rPr>
        <w:tab/>
        <w:t xml:space="preserve">           СЕКРЕТАР</w:t>
      </w:r>
    </w:p>
    <w:p w:rsidR="00616256" w:rsidRDefault="00616256" w:rsidP="00616256">
      <w:pPr>
        <w:rPr>
          <w:b/>
        </w:rPr>
      </w:pPr>
      <w:r>
        <w:rPr>
          <w:b/>
        </w:rPr>
        <w:tab/>
      </w:r>
      <w:r>
        <w:rPr>
          <w:b/>
        </w:rPr>
        <w:tab/>
      </w:r>
      <w:r>
        <w:rPr>
          <w:b/>
        </w:rPr>
        <w:tab/>
      </w:r>
      <w:r>
        <w:rPr>
          <w:b/>
        </w:rPr>
        <w:tab/>
      </w:r>
      <w:r>
        <w:rPr>
          <w:b/>
        </w:rPr>
        <w:tab/>
      </w:r>
      <w:r>
        <w:rPr>
          <w:b/>
        </w:rPr>
        <w:tab/>
      </w:r>
      <w:r>
        <w:rPr>
          <w:b/>
        </w:rPr>
        <w:tab/>
      </w:r>
      <w:r>
        <w:rPr>
          <w:b/>
        </w:rPr>
        <w:tab/>
        <w:t xml:space="preserve">    ГРАДСКОГ ВЕЋА,</w:t>
      </w:r>
    </w:p>
    <w:p w:rsidR="00616256" w:rsidRPr="00574D76" w:rsidRDefault="00616256" w:rsidP="00616256">
      <w:pPr>
        <w:rPr>
          <w:b/>
          <w:sz w:val="26"/>
          <w:szCs w:val="26"/>
        </w:rPr>
      </w:pPr>
      <w:r>
        <w:rPr>
          <w:b/>
        </w:rPr>
        <w:tab/>
      </w:r>
      <w:r>
        <w:rPr>
          <w:b/>
        </w:rPr>
        <w:tab/>
      </w:r>
      <w:r>
        <w:rPr>
          <w:b/>
        </w:rPr>
        <w:tab/>
      </w:r>
      <w:r>
        <w:rPr>
          <w:b/>
        </w:rPr>
        <w:tab/>
      </w:r>
      <w:r>
        <w:rPr>
          <w:b/>
        </w:rPr>
        <w:tab/>
      </w:r>
      <w:r>
        <w:rPr>
          <w:b/>
        </w:rPr>
        <w:tab/>
      </w:r>
      <w:r>
        <w:rPr>
          <w:b/>
        </w:rPr>
        <w:tab/>
      </w:r>
      <w:r>
        <w:rPr>
          <w:b/>
        </w:rPr>
        <w:tab/>
        <w:t xml:space="preserve">       Јелена Пејковић</w:t>
      </w: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FB17BD" w:rsidRDefault="00FB17BD" w:rsidP="00FB17BD">
      <w:pPr>
        <w:rPr>
          <w:sz w:val="26"/>
          <w:szCs w:val="26"/>
        </w:rPr>
      </w:pPr>
    </w:p>
    <w:p w:rsidR="00132F61" w:rsidRDefault="00132F61" w:rsidP="00FB17BD">
      <w:pPr>
        <w:rPr>
          <w:sz w:val="26"/>
          <w:szCs w:val="26"/>
        </w:rPr>
      </w:pPr>
    </w:p>
    <w:p w:rsidR="00132F61" w:rsidRDefault="00132F61" w:rsidP="00FB17BD">
      <w:pPr>
        <w:rPr>
          <w:sz w:val="26"/>
          <w:szCs w:val="26"/>
        </w:rPr>
      </w:pPr>
    </w:p>
    <w:p w:rsidR="00132F61" w:rsidRDefault="00132F61" w:rsidP="00FB17BD">
      <w:pPr>
        <w:rPr>
          <w:sz w:val="26"/>
          <w:szCs w:val="26"/>
        </w:rPr>
      </w:pPr>
    </w:p>
    <w:p w:rsidR="00132F61" w:rsidRDefault="00132F61" w:rsidP="00FB17BD">
      <w:pPr>
        <w:rPr>
          <w:sz w:val="26"/>
          <w:szCs w:val="26"/>
        </w:rPr>
      </w:pPr>
    </w:p>
    <w:p w:rsidR="00132F61" w:rsidRDefault="00132F61" w:rsidP="00FB17BD">
      <w:pPr>
        <w:rPr>
          <w:sz w:val="26"/>
          <w:szCs w:val="26"/>
        </w:rPr>
      </w:pPr>
    </w:p>
    <w:p w:rsidR="00132F61" w:rsidRDefault="00132F61" w:rsidP="00FB17BD">
      <w:pPr>
        <w:rPr>
          <w:sz w:val="26"/>
          <w:szCs w:val="26"/>
        </w:rPr>
      </w:pPr>
    </w:p>
    <w:p w:rsidR="00132F61" w:rsidRDefault="00132F61" w:rsidP="00FB17BD">
      <w:pPr>
        <w:rPr>
          <w:sz w:val="26"/>
          <w:szCs w:val="26"/>
        </w:rPr>
      </w:pPr>
    </w:p>
    <w:p w:rsidR="00FB17BD" w:rsidRPr="00552746" w:rsidRDefault="00FB17BD" w:rsidP="00FB17BD">
      <w:pPr>
        <w:rPr>
          <w:b/>
          <w:sz w:val="26"/>
          <w:szCs w:val="26"/>
          <w:lang w:val="sr-Cyrl-CS"/>
        </w:rPr>
      </w:pPr>
      <w:r w:rsidRPr="00552746">
        <w:rPr>
          <w:b/>
          <w:sz w:val="26"/>
          <w:szCs w:val="26"/>
          <w:lang w:val="sr-Cyrl-CS"/>
        </w:rPr>
        <w:lastRenderedPageBreak/>
        <w:t>Република Србија</w:t>
      </w:r>
    </w:p>
    <w:p w:rsidR="00FB17BD" w:rsidRPr="00552746" w:rsidRDefault="00FB17BD" w:rsidP="00FB17BD">
      <w:pPr>
        <w:rPr>
          <w:b/>
          <w:sz w:val="26"/>
          <w:szCs w:val="26"/>
          <w:lang w:val="sr-Cyrl-CS"/>
        </w:rPr>
      </w:pPr>
      <w:r w:rsidRPr="00552746">
        <w:rPr>
          <w:b/>
          <w:sz w:val="26"/>
          <w:szCs w:val="26"/>
          <w:lang w:val="sr-Cyrl-CS"/>
        </w:rPr>
        <w:t>ГРАД ВРАЊЕ</w:t>
      </w:r>
    </w:p>
    <w:p w:rsidR="00FB17BD" w:rsidRPr="00552746" w:rsidRDefault="00FB17BD" w:rsidP="00FB17BD">
      <w:pPr>
        <w:rPr>
          <w:b/>
          <w:sz w:val="26"/>
          <w:szCs w:val="26"/>
          <w:lang w:val="sr-Cyrl-CS"/>
        </w:rPr>
      </w:pPr>
      <w:r w:rsidRPr="00552746">
        <w:rPr>
          <w:b/>
          <w:sz w:val="26"/>
          <w:szCs w:val="26"/>
          <w:lang w:val="sr-Cyrl-CS"/>
        </w:rPr>
        <w:t>ГРАДСКО ВЕЋЕ</w:t>
      </w:r>
    </w:p>
    <w:p w:rsidR="00FB17BD" w:rsidRPr="00552746" w:rsidRDefault="00FB17BD" w:rsidP="00FB17BD">
      <w:pPr>
        <w:rPr>
          <w:b/>
          <w:sz w:val="26"/>
          <w:szCs w:val="26"/>
          <w:lang w:val="sr-Cyrl-CS"/>
        </w:rPr>
      </w:pPr>
      <w:r w:rsidRPr="00552746">
        <w:rPr>
          <w:b/>
          <w:sz w:val="26"/>
          <w:szCs w:val="26"/>
          <w:lang w:val="sr-Cyrl-CS"/>
        </w:rPr>
        <w:t>Број: 06-</w:t>
      </w:r>
      <w:r w:rsidRPr="00552746">
        <w:rPr>
          <w:b/>
          <w:sz w:val="26"/>
          <w:szCs w:val="26"/>
        </w:rPr>
        <w:t>214</w:t>
      </w:r>
      <w:r w:rsidRPr="00552746">
        <w:rPr>
          <w:b/>
          <w:sz w:val="26"/>
          <w:szCs w:val="26"/>
          <w:lang w:val="sr-Cyrl-CS"/>
        </w:rPr>
        <w:t>/2018-04</w:t>
      </w:r>
    </w:p>
    <w:p w:rsidR="00FB17BD" w:rsidRPr="00552746" w:rsidRDefault="00FB17BD" w:rsidP="00FB17BD">
      <w:pPr>
        <w:rPr>
          <w:b/>
          <w:sz w:val="26"/>
          <w:szCs w:val="26"/>
          <w:lang w:val="sr-Cyrl-CS"/>
        </w:rPr>
      </w:pPr>
      <w:r w:rsidRPr="00552746">
        <w:rPr>
          <w:b/>
          <w:sz w:val="26"/>
          <w:szCs w:val="26"/>
          <w:lang w:val="sr-Cyrl-CS"/>
        </w:rPr>
        <w:t xml:space="preserve">Дана: </w:t>
      </w:r>
      <w:r w:rsidRPr="00552746">
        <w:rPr>
          <w:b/>
          <w:sz w:val="26"/>
          <w:szCs w:val="26"/>
        </w:rPr>
        <w:t>13.11.2018</w:t>
      </w:r>
      <w:r w:rsidRPr="00552746">
        <w:rPr>
          <w:b/>
          <w:sz w:val="26"/>
          <w:szCs w:val="26"/>
          <w:lang w:val="sr-Cyrl-CS"/>
        </w:rPr>
        <w:t>. године</w:t>
      </w:r>
    </w:p>
    <w:p w:rsidR="00FB17BD" w:rsidRPr="00552746" w:rsidRDefault="00FB17BD" w:rsidP="00FB17BD">
      <w:pPr>
        <w:rPr>
          <w:b/>
          <w:sz w:val="26"/>
          <w:szCs w:val="26"/>
        </w:rPr>
      </w:pPr>
      <w:r w:rsidRPr="00552746">
        <w:rPr>
          <w:b/>
          <w:sz w:val="26"/>
          <w:szCs w:val="26"/>
          <w:lang w:val="sr-Cyrl-CS"/>
        </w:rPr>
        <w:t>В р а њ е</w:t>
      </w:r>
    </w:p>
    <w:p w:rsidR="00FB17BD" w:rsidRPr="00552746" w:rsidRDefault="00FB17BD" w:rsidP="00FB17BD">
      <w:pPr>
        <w:rPr>
          <w:b/>
          <w:sz w:val="26"/>
          <w:szCs w:val="26"/>
        </w:rPr>
      </w:pPr>
      <w:r w:rsidRPr="00552746">
        <w:rPr>
          <w:b/>
          <w:sz w:val="26"/>
          <w:szCs w:val="26"/>
        </w:rPr>
        <w:t>ул. Краља Милана број 1</w:t>
      </w:r>
    </w:p>
    <w:p w:rsidR="00FB17BD" w:rsidRPr="00552746" w:rsidRDefault="00FB17BD" w:rsidP="00FB17BD">
      <w:pPr>
        <w:rPr>
          <w:b/>
          <w:sz w:val="26"/>
          <w:szCs w:val="26"/>
        </w:rPr>
      </w:pPr>
    </w:p>
    <w:p w:rsidR="00FB17BD" w:rsidRPr="00552746" w:rsidRDefault="00FB17BD" w:rsidP="00FB17BD">
      <w:pPr>
        <w:rPr>
          <w:b/>
          <w:sz w:val="26"/>
          <w:szCs w:val="26"/>
        </w:rPr>
      </w:pPr>
    </w:p>
    <w:p w:rsidR="00FB17BD" w:rsidRPr="00552746" w:rsidRDefault="00FB17BD" w:rsidP="00FB17BD">
      <w:pPr>
        <w:rPr>
          <w:b/>
          <w:sz w:val="26"/>
          <w:szCs w:val="26"/>
          <w:lang w:val="sr-Cyrl-CS"/>
        </w:rPr>
      </w:pPr>
      <w:r w:rsidRPr="00552746">
        <w:rPr>
          <w:b/>
          <w:sz w:val="26"/>
          <w:szCs w:val="26"/>
          <w:lang w:val="sr-Cyrl-CS"/>
        </w:rPr>
        <w:t xml:space="preserve"> </w:t>
      </w:r>
    </w:p>
    <w:p w:rsidR="00FB17BD" w:rsidRPr="00552746" w:rsidRDefault="00FB17BD" w:rsidP="00FB17BD">
      <w:pPr>
        <w:jc w:val="center"/>
        <w:rPr>
          <w:b/>
          <w:sz w:val="26"/>
          <w:szCs w:val="26"/>
          <w:lang w:val="sr-Cyrl-CS"/>
        </w:rPr>
      </w:pPr>
    </w:p>
    <w:p w:rsidR="00FB17BD" w:rsidRPr="00552746" w:rsidRDefault="00FB17BD" w:rsidP="00FB17BD">
      <w:pPr>
        <w:ind w:firstLine="720"/>
        <w:jc w:val="both"/>
        <w:rPr>
          <w:sz w:val="26"/>
          <w:szCs w:val="26"/>
        </w:rPr>
      </w:pPr>
      <w:r w:rsidRPr="00552746">
        <w:rPr>
          <w:sz w:val="26"/>
          <w:szCs w:val="26"/>
          <w:lang w:val="sr-Cyrl-CS"/>
        </w:rPr>
        <w:t xml:space="preserve">На основу члана </w:t>
      </w:r>
      <w:r w:rsidRPr="00552746">
        <w:rPr>
          <w:sz w:val="26"/>
          <w:szCs w:val="26"/>
        </w:rPr>
        <w:t xml:space="preserve">61. </w:t>
      </w:r>
      <w:r w:rsidRPr="00552746">
        <w:rPr>
          <w:sz w:val="26"/>
          <w:szCs w:val="26"/>
          <w:lang w:val="sr-Cyrl-CS"/>
        </w:rPr>
        <w:t>Пословника Градског већа града Врања („Сл. гласник града Врања, број: 20/2016), Градско веће града Врања на седници одржаној 13.11</w:t>
      </w:r>
      <w:r w:rsidRPr="00552746">
        <w:rPr>
          <w:sz w:val="26"/>
          <w:szCs w:val="26"/>
        </w:rPr>
        <w:t>.</w:t>
      </w:r>
      <w:r w:rsidRPr="00552746">
        <w:rPr>
          <w:sz w:val="26"/>
          <w:szCs w:val="26"/>
          <w:lang w:val="sr-Cyrl-CS"/>
        </w:rPr>
        <w:t>2018. године, разматрало је</w:t>
      </w:r>
      <w:r w:rsidRPr="00552746">
        <w:rPr>
          <w:sz w:val="26"/>
          <w:szCs w:val="26"/>
        </w:rPr>
        <w:t xml:space="preserve"> </w:t>
      </w:r>
      <w:r w:rsidR="00132F61" w:rsidRPr="00552746">
        <w:rPr>
          <w:sz w:val="26"/>
          <w:szCs w:val="26"/>
          <w:lang w:val="sr-Cyrl-CS"/>
        </w:rPr>
        <w:t xml:space="preserve">мишљење </w:t>
      </w:r>
      <w:r w:rsidR="00132F61" w:rsidRPr="00552746">
        <w:rPr>
          <w:sz w:val="26"/>
          <w:szCs w:val="26"/>
        </w:rPr>
        <w:t>градског правобраниоца у вези захтева Међуопштинске организације за глуве и наглуве и да сагласност за измирење трошкова за превоз деце</w:t>
      </w:r>
      <w:r w:rsidR="00132F61" w:rsidRPr="00552746">
        <w:rPr>
          <w:sz w:val="26"/>
          <w:szCs w:val="26"/>
          <w:lang w:val="sr-Cyrl-CS"/>
        </w:rPr>
        <w:t xml:space="preserve"> </w:t>
      </w:r>
      <w:r w:rsidRPr="00552746">
        <w:rPr>
          <w:sz w:val="26"/>
          <w:szCs w:val="26"/>
          <w:lang w:val="sr-Cyrl-CS"/>
        </w:rPr>
        <w:t>и донело следећ</w:t>
      </w:r>
      <w:r w:rsidRPr="00552746">
        <w:rPr>
          <w:sz w:val="26"/>
          <w:szCs w:val="26"/>
        </w:rPr>
        <w:t>и</w:t>
      </w:r>
    </w:p>
    <w:p w:rsidR="00FB17BD" w:rsidRPr="00552746" w:rsidRDefault="00FB17BD" w:rsidP="00FB17BD">
      <w:pPr>
        <w:ind w:firstLine="706"/>
        <w:rPr>
          <w:b/>
          <w:i/>
          <w:sz w:val="26"/>
          <w:szCs w:val="26"/>
          <w:lang w:val="sr-Cyrl-CS"/>
        </w:rPr>
      </w:pPr>
    </w:p>
    <w:p w:rsidR="00FB17BD" w:rsidRPr="00552746" w:rsidRDefault="00FB17BD" w:rsidP="00FB17BD">
      <w:pPr>
        <w:jc w:val="center"/>
        <w:rPr>
          <w:b/>
          <w:i/>
          <w:sz w:val="26"/>
          <w:szCs w:val="26"/>
          <w:lang w:val="sr-Cyrl-CS"/>
        </w:rPr>
      </w:pPr>
      <w:r w:rsidRPr="00552746">
        <w:rPr>
          <w:b/>
          <w:i/>
          <w:sz w:val="26"/>
          <w:szCs w:val="26"/>
          <w:lang w:val="sr-Cyrl-CS"/>
        </w:rPr>
        <w:t xml:space="preserve">З А К Љ У Ч А К </w:t>
      </w:r>
    </w:p>
    <w:p w:rsidR="00FB17BD" w:rsidRPr="00552746" w:rsidRDefault="00FB17BD" w:rsidP="00FB17BD">
      <w:pPr>
        <w:rPr>
          <w:sz w:val="26"/>
          <w:szCs w:val="26"/>
        </w:rPr>
      </w:pPr>
      <w:r w:rsidRPr="00552746">
        <w:rPr>
          <w:sz w:val="26"/>
          <w:szCs w:val="26"/>
        </w:rPr>
        <w:tab/>
      </w:r>
    </w:p>
    <w:p w:rsidR="00FB17BD" w:rsidRPr="00552746" w:rsidRDefault="00132F61" w:rsidP="00FB17BD">
      <w:pPr>
        <w:jc w:val="both"/>
        <w:rPr>
          <w:sz w:val="26"/>
          <w:szCs w:val="26"/>
          <w:lang w:val="sr-Cyrl-CS"/>
        </w:rPr>
      </w:pPr>
      <w:r w:rsidRPr="00552746">
        <w:rPr>
          <w:sz w:val="26"/>
          <w:szCs w:val="26"/>
          <w:lang w:val="sr-Cyrl-CS"/>
        </w:rPr>
        <w:tab/>
        <w:t xml:space="preserve">Прихвата се мишљење </w:t>
      </w:r>
      <w:r w:rsidRPr="00552746">
        <w:rPr>
          <w:sz w:val="26"/>
          <w:szCs w:val="26"/>
        </w:rPr>
        <w:t>градског правобраниоца</w:t>
      </w:r>
      <w:r w:rsidR="002B57B3" w:rsidRPr="00552746">
        <w:rPr>
          <w:sz w:val="26"/>
          <w:szCs w:val="26"/>
        </w:rPr>
        <w:t xml:space="preserve"> града Врања број 93/2018 од 30.10.2018. године</w:t>
      </w:r>
      <w:r w:rsidRPr="00552746">
        <w:rPr>
          <w:sz w:val="26"/>
          <w:szCs w:val="26"/>
        </w:rPr>
        <w:t xml:space="preserve"> у вези захтева Међуопштинске организације за глуве и наглуве и даје сагласност</w:t>
      </w:r>
      <w:r w:rsidR="002B57B3" w:rsidRPr="00552746">
        <w:rPr>
          <w:sz w:val="26"/>
          <w:szCs w:val="26"/>
        </w:rPr>
        <w:t xml:space="preserve"> градоначелнику </w:t>
      </w:r>
      <w:r w:rsidRPr="00552746">
        <w:rPr>
          <w:sz w:val="26"/>
          <w:szCs w:val="26"/>
        </w:rPr>
        <w:t xml:space="preserve"> за измирење трошкова за превоз деце</w:t>
      </w:r>
      <w:r w:rsidR="002B57B3" w:rsidRPr="00552746">
        <w:rPr>
          <w:sz w:val="26"/>
          <w:szCs w:val="26"/>
        </w:rPr>
        <w:t xml:space="preserve"> са сметњама у развоју</w:t>
      </w:r>
      <w:r w:rsidR="00552746" w:rsidRPr="00552746">
        <w:rPr>
          <w:sz w:val="26"/>
          <w:szCs w:val="26"/>
        </w:rPr>
        <w:t>, која обавеза је настала према превознику „Ема Бус Тоурс“ доо Врање у периоду од јануара 2015. године до јуна 2016. године, имајући у виду чињеницу да је  законска обавеза  Града да  финансира превоз, смештај и исхрану деце са сметњама у развоју и инвалидитетом и њихових пратилаца, без обзира на удаљеност места становања и школе</w:t>
      </w:r>
      <w:r w:rsidRPr="00552746">
        <w:rPr>
          <w:sz w:val="26"/>
          <w:szCs w:val="26"/>
          <w:lang w:val="sr-Cyrl-CS"/>
        </w:rPr>
        <w:t>.</w:t>
      </w:r>
    </w:p>
    <w:p w:rsidR="00132F61" w:rsidRPr="00552746" w:rsidRDefault="00132F61" w:rsidP="00FB17BD">
      <w:pPr>
        <w:jc w:val="both"/>
        <w:rPr>
          <w:sz w:val="26"/>
          <w:szCs w:val="26"/>
          <w:lang w:val="sr-Cyrl-CS"/>
        </w:rPr>
      </w:pPr>
    </w:p>
    <w:p w:rsidR="00FB17BD" w:rsidRPr="00552746" w:rsidRDefault="00FB17BD" w:rsidP="00FB17BD">
      <w:pPr>
        <w:jc w:val="both"/>
        <w:rPr>
          <w:sz w:val="26"/>
          <w:szCs w:val="26"/>
          <w:lang w:val="sr-Cyrl-CS"/>
        </w:rPr>
      </w:pPr>
      <w:r w:rsidRPr="00552746">
        <w:rPr>
          <w:sz w:val="26"/>
          <w:szCs w:val="26"/>
          <w:lang w:val="sr-Cyrl-CS"/>
        </w:rPr>
        <w:tab/>
      </w:r>
      <w:r w:rsidRPr="00552746">
        <w:rPr>
          <w:b/>
          <w:sz w:val="26"/>
          <w:szCs w:val="26"/>
          <w:lang w:val="sr-Cyrl-CS"/>
        </w:rPr>
        <w:t>Закључак доставити</w:t>
      </w:r>
      <w:r w:rsidRPr="00552746">
        <w:rPr>
          <w:sz w:val="26"/>
          <w:szCs w:val="26"/>
          <w:lang w:val="sr-Cyrl-CS"/>
        </w:rPr>
        <w:t>:</w:t>
      </w:r>
      <w:r w:rsidR="00552746" w:rsidRPr="00552746">
        <w:rPr>
          <w:sz w:val="26"/>
          <w:szCs w:val="26"/>
          <w:lang w:val="sr-Cyrl-CS"/>
        </w:rPr>
        <w:t xml:space="preserve"> </w:t>
      </w:r>
      <w:r w:rsidR="00132F61" w:rsidRPr="00552746">
        <w:rPr>
          <w:sz w:val="26"/>
          <w:szCs w:val="26"/>
          <w:lang w:val="sr-Cyrl-CS"/>
        </w:rPr>
        <w:t xml:space="preserve">Ђурђици Ђорђевић, градском правобраниоцу, </w:t>
      </w:r>
      <w:r w:rsidR="00132F61" w:rsidRPr="00552746">
        <w:rPr>
          <w:sz w:val="26"/>
          <w:szCs w:val="26"/>
        </w:rPr>
        <w:t>Међуопштинској организацији за глуви</w:t>
      </w:r>
      <w:r w:rsidR="00552746" w:rsidRPr="00552746">
        <w:rPr>
          <w:sz w:val="26"/>
          <w:szCs w:val="26"/>
        </w:rPr>
        <w:t>х</w:t>
      </w:r>
      <w:r w:rsidR="00132F61" w:rsidRPr="00552746">
        <w:rPr>
          <w:sz w:val="26"/>
          <w:szCs w:val="26"/>
        </w:rPr>
        <w:t xml:space="preserve"> и наглуви</w:t>
      </w:r>
      <w:r w:rsidR="00552746" w:rsidRPr="00552746">
        <w:rPr>
          <w:sz w:val="26"/>
          <w:szCs w:val="26"/>
        </w:rPr>
        <w:t>х</w:t>
      </w:r>
      <w:r w:rsidR="00132F61" w:rsidRPr="00552746">
        <w:rPr>
          <w:sz w:val="26"/>
          <w:szCs w:val="26"/>
        </w:rPr>
        <w:t xml:space="preserve"> </w:t>
      </w:r>
      <w:r w:rsidRPr="00552746">
        <w:rPr>
          <w:sz w:val="26"/>
          <w:szCs w:val="26"/>
          <w:lang w:val="sr-Cyrl-CS"/>
        </w:rPr>
        <w:t>и Писарници града Врања.</w:t>
      </w:r>
    </w:p>
    <w:p w:rsidR="00132F61" w:rsidRPr="00552746" w:rsidRDefault="00132F61" w:rsidP="00FB17BD">
      <w:pPr>
        <w:jc w:val="both"/>
        <w:rPr>
          <w:sz w:val="26"/>
          <w:szCs w:val="26"/>
          <w:lang w:val="sr-Cyrl-CS"/>
        </w:rPr>
      </w:pPr>
    </w:p>
    <w:p w:rsidR="00FB17BD" w:rsidRPr="00552746" w:rsidRDefault="00FB17BD" w:rsidP="00FB17BD">
      <w:pPr>
        <w:jc w:val="both"/>
        <w:rPr>
          <w:sz w:val="26"/>
          <w:szCs w:val="26"/>
        </w:rPr>
      </w:pPr>
    </w:p>
    <w:p w:rsidR="00FB17BD" w:rsidRPr="00552746" w:rsidRDefault="00FB17BD" w:rsidP="00FB17BD">
      <w:pPr>
        <w:rPr>
          <w:b/>
          <w:sz w:val="26"/>
          <w:szCs w:val="26"/>
        </w:rPr>
      </w:pPr>
      <w:r w:rsidRPr="00552746">
        <w:rPr>
          <w:sz w:val="26"/>
          <w:szCs w:val="26"/>
        </w:rPr>
        <w:tab/>
      </w:r>
      <w:r w:rsidRPr="00552746">
        <w:rPr>
          <w:b/>
          <w:sz w:val="26"/>
          <w:szCs w:val="26"/>
        </w:rPr>
        <w:t xml:space="preserve">                                                  </w:t>
      </w:r>
      <w:r w:rsidRPr="00552746">
        <w:rPr>
          <w:b/>
          <w:sz w:val="26"/>
          <w:szCs w:val="26"/>
        </w:rPr>
        <w:tab/>
      </w:r>
      <w:r w:rsidRPr="00552746">
        <w:rPr>
          <w:b/>
          <w:sz w:val="26"/>
          <w:szCs w:val="26"/>
        </w:rPr>
        <w:tab/>
      </w:r>
      <w:r w:rsidRPr="00552746">
        <w:rPr>
          <w:b/>
          <w:sz w:val="26"/>
          <w:szCs w:val="26"/>
        </w:rPr>
        <w:tab/>
        <w:t xml:space="preserve">  </w:t>
      </w:r>
      <w:r w:rsidR="00616256">
        <w:rPr>
          <w:b/>
          <w:sz w:val="26"/>
          <w:szCs w:val="26"/>
        </w:rPr>
        <w:t xml:space="preserve"> </w:t>
      </w:r>
      <w:r w:rsidRPr="00552746">
        <w:rPr>
          <w:b/>
          <w:sz w:val="26"/>
          <w:szCs w:val="26"/>
        </w:rPr>
        <w:t xml:space="preserve">ПРЕДСЕДНИК </w:t>
      </w:r>
    </w:p>
    <w:p w:rsidR="00FB17BD" w:rsidRPr="00552746" w:rsidRDefault="00FB17BD" w:rsidP="00FB17BD">
      <w:pPr>
        <w:jc w:val="center"/>
        <w:rPr>
          <w:b/>
          <w:sz w:val="26"/>
          <w:szCs w:val="26"/>
        </w:rPr>
      </w:pPr>
      <w:r w:rsidRPr="00552746">
        <w:rPr>
          <w:b/>
          <w:sz w:val="26"/>
          <w:szCs w:val="26"/>
        </w:rPr>
        <w:t xml:space="preserve">                                                     </w:t>
      </w:r>
      <w:r w:rsidRPr="00552746">
        <w:rPr>
          <w:b/>
          <w:sz w:val="26"/>
          <w:szCs w:val="26"/>
        </w:rPr>
        <w:tab/>
        <w:t xml:space="preserve">     </w:t>
      </w:r>
      <w:r w:rsidR="00616256">
        <w:rPr>
          <w:b/>
          <w:sz w:val="26"/>
          <w:szCs w:val="26"/>
        </w:rPr>
        <w:t xml:space="preserve">     </w:t>
      </w:r>
      <w:r w:rsidRPr="00552746">
        <w:rPr>
          <w:b/>
          <w:sz w:val="26"/>
          <w:szCs w:val="26"/>
        </w:rPr>
        <w:t xml:space="preserve">  ГРАДСКОГ ВЕЋА,</w:t>
      </w:r>
    </w:p>
    <w:p w:rsidR="00616256" w:rsidRDefault="00FB17BD" w:rsidP="00616256">
      <w:pPr>
        <w:rPr>
          <w:b/>
        </w:rPr>
      </w:pPr>
      <w:r w:rsidRPr="00552746">
        <w:rPr>
          <w:b/>
          <w:sz w:val="26"/>
          <w:szCs w:val="26"/>
        </w:rPr>
        <w:t xml:space="preserve">                                                                                   др Слободан Миленковић</w:t>
      </w:r>
      <w:r w:rsidR="00616256">
        <w:rPr>
          <w:b/>
          <w:lang w:val="en-US"/>
        </w:rPr>
        <w:t>,с.р.</w:t>
      </w:r>
    </w:p>
    <w:p w:rsidR="00616256" w:rsidRPr="00574D76" w:rsidRDefault="00616256" w:rsidP="00616256">
      <w:pPr>
        <w:rPr>
          <w:b/>
        </w:rPr>
      </w:pPr>
    </w:p>
    <w:p w:rsidR="00616256" w:rsidRDefault="00616256" w:rsidP="00616256">
      <w:pPr>
        <w:rPr>
          <w:b/>
        </w:rPr>
      </w:pPr>
      <w:r>
        <w:rPr>
          <w:b/>
        </w:rPr>
        <w:t>ТАЧНОСТ ПРЕПИСА ОВЕРАВА:</w:t>
      </w:r>
      <w:r>
        <w:rPr>
          <w:b/>
        </w:rPr>
        <w:tab/>
      </w:r>
      <w:r>
        <w:rPr>
          <w:b/>
        </w:rPr>
        <w:tab/>
      </w:r>
      <w:r>
        <w:rPr>
          <w:b/>
        </w:rPr>
        <w:tab/>
        <w:t xml:space="preserve">           СЕКРЕТАР</w:t>
      </w:r>
    </w:p>
    <w:p w:rsidR="00616256" w:rsidRDefault="00616256" w:rsidP="00616256">
      <w:pPr>
        <w:rPr>
          <w:b/>
        </w:rPr>
      </w:pPr>
      <w:r>
        <w:rPr>
          <w:b/>
        </w:rPr>
        <w:tab/>
      </w:r>
      <w:r>
        <w:rPr>
          <w:b/>
        </w:rPr>
        <w:tab/>
      </w:r>
      <w:r>
        <w:rPr>
          <w:b/>
        </w:rPr>
        <w:tab/>
      </w:r>
      <w:r>
        <w:rPr>
          <w:b/>
        </w:rPr>
        <w:tab/>
      </w:r>
      <w:r>
        <w:rPr>
          <w:b/>
        </w:rPr>
        <w:tab/>
      </w:r>
      <w:r>
        <w:rPr>
          <w:b/>
        </w:rPr>
        <w:tab/>
      </w:r>
      <w:r>
        <w:rPr>
          <w:b/>
        </w:rPr>
        <w:tab/>
      </w:r>
      <w:r>
        <w:rPr>
          <w:b/>
        </w:rPr>
        <w:tab/>
        <w:t xml:space="preserve">    ГРАДСКОГ ВЕЋА,</w:t>
      </w:r>
    </w:p>
    <w:p w:rsidR="00616256" w:rsidRPr="00574D76" w:rsidRDefault="00616256" w:rsidP="00616256">
      <w:pPr>
        <w:rPr>
          <w:b/>
          <w:sz w:val="26"/>
          <w:szCs w:val="26"/>
        </w:rPr>
      </w:pPr>
      <w:r>
        <w:rPr>
          <w:b/>
        </w:rPr>
        <w:tab/>
      </w:r>
      <w:r>
        <w:rPr>
          <w:b/>
        </w:rPr>
        <w:tab/>
      </w:r>
      <w:r>
        <w:rPr>
          <w:b/>
        </w:rPr>
        <w:tab/>
      </w:r>
      <w:r>
        <w:rPr>
          <w:b/>
        </w:rPr>
        <w:tab/>
      </w:r>
      <w:r>
        <w:rPr>
          <w:b/>
        </w:rPr>
        <w:tab/>
      </w:r>
      <w:r>
        <w:rPr>
          <w:b/>
        </w:rPr>
        <w:tab/>
      </w:r>
      <w:r>
        <w:rPr>
          <w:b/>
        </w:rPr>
        <w:tab/>
      </w:r>
      <w:r>
        <w:rPr>
          <w:b/>
        </w:rPr>
        <w:tab/>
        <w:t xml:space="preserve">       Јелена Пејковић</w:t>
      </w:r>
    </w:p>
    <w:p w:rsidR="00FB17BD" w:rsidRPr="00552746" w:rsidRDefault="00FB17BD" w:rsidP="00FB17BD">
      <w:pPr>
        <w:rPr>
          <w:b/>
          <w:sz w:val="26"/>
          <w:szCs w:val="26"/>
        </w:rPr>
      </w:pPr>
    </w:p>
    <w:p w:rsidR="00FB17BD" w:rsidRPr="00552746"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sz w:val="26"/>
          <w:szCs w:val="26"/>
        </w:rPr>
      </w:pPr>
    </w:p>
    <w:p w:rsidR="00FB17BD" w:rsidRPr="002D1457" w:rsidRDefault="00FB17BD" w:rsidP="00FB17BD">
      <w:pPr>
        <w:rPr>
          <w:b/>
          <w:sz w:val="26"/>
          <w:szCs w:val="26"/>
        </w:rPr>
      </w:pPr>
    </w:p>
    <w:p w:rsidR="00FB17BD" w:rsidRDefault="00FB17BD" w:rsidP="00FB17BD">
      <w:pPr>
        <w:rPr>
          <w:sz w:val="26"/>
          <w:szCs w:val="26"/>
        </w:rPr>
      </w:pPr>
    </w:p>
    <w:p w:rsidR="00340F96" w:rsidRPr="00340F96" w:rsidRDefault="00340F96" w:rsidP="00FB17BD">
      <w:pPr>
        <w:rPr>
          <w:sz w:val="26"/>
          <w:szCs w:val="26"/>
        </w:rPr>
      </w:pPr>
    </w:p>
    <w:p w:rsidR="00FB17BD" w:rsidRPr="002D1457" w:rsidRDefault="00FB17BD" w:rsidP="00FB17BD">
      <w:pPr>
        <w:rPr>
          <w:b/>
          <w:sz w:val="26"/>
          <w:szCs w:val="26"/>
          <w:lang w:val="sr-Cyrl-CS"/>
        </w:rPr>
      </w:pPr>
      <w:r w:rsidRPr="002D1457">
        <w:rPr>
          <w:b/>
          <w:sz w:val="26"/>
          <w:szCs w:val="26"/>
          <w:lang w:val="sr-Cyrl-CS"/>
        </w:rPr>
        <w:lastRenderedPageBreak/>
        <w:t>Република Србија</w:t>
      </w:r>
    </w:p>
    <w:p w:rsidR="00FB17BD" w:rsidRPr="002D1457" w:rsidRDefault="00FB17BD" w:rsidP="00FB17BD">
      <w:pPr>
        <w:rPr>
          <w:b/>
          <w:sz w:val="26"/>
          <w:szCs w:val="26"/>
          <w:lang w:val="sr-Cyrl-CS"/>
        </w:rPr>
      </w:pPr>
      <w:r w:rsidRPr="002D1457">
        <w:rPr>
          <w:b/>
          <w:sz w:val="26"/>
          <w:szCs w:val="26"/>
          <w:lang w:val="sr-Cyrl-CS"/>
        </w:rPr>
        <w:t>ГРАД ВРАЊЕ</w:t>
      </w:r>
    </w:p>
    <w:p w:rsidR="00FB17BD" w:rsidRPr="002D1457" w:rsidRDefault="00FB17BD" w:rsidP="00FB17BD">
      <w:pPr>
        <w:rPr>
          <w:b/>
          <w:sz w:val="26"/>
          <w:szCs w:val="26"/>
          <w:lang w:val="sr-Cyrl-CS"/>
        </w:rPr>
      </w:pPr>
      <w:r w:rsidRPr="002D1457">
        <w:rPr>
          <w:b/>
          <w:sz w:val="26"/>
          <w:szCs w:val="26"/>
          <w:lang w:val="sr-Cyrl-CS"/>
        </w:rPr>
        <w:t>ГРАДСКО ВЕЋЕ</w:t>
      </w:r>
    </w:p>
    <w:p w:rsidR="00FB17BD" w:rsidRPr="002D1457" w:rsidRDefault="00FB17BD" w:rsidP="00FB17BD">
      <w:pPr>
        <w:rPr>
          <w:b/>
          <w:sz w:val="26"/>
          <w:szCs w:val="26"/>
          <w:lang w:val="sr-Cyrl-CS"/>
        </w:rPr>
      </w:pPr>
      <w:r w:rsidRPr="002D1457">
        <w:rPr>
          <w:b/>
          <w:sz w:val="26"/>
          <w:szCs w:val="26"/>
          <w:lang w:val="sr-Cyrl-CS"/>
        </w:rPr>
        <w:t>Број: 06-</w:t>
      </w:r>
      <w:r w:rsidRPr="002D1457">
        <w:rPr>
          <w:b/>
          <w:sz w:val="26"/>
          <w:szCs w:val="26"/>
        </w:rPr>
        <w:t>214</w:t>
      </w:r>
      <w:r w:rsidRPr="002D1457">
        <w:rPr>
          <w:b/>
          <w:sz w:val="26"/>
          <w:szCs w:val="26"/>
          <w:lang w:val="sr-Cyrl-CS"/>
        </w:rPr>
        <w:t>/2018-04</w:t>
      </w:r>
    </w:p>
    <w:p w:rsidR="00FB17BD" w:rsidRPr="002D1457" w:rsidRDefault="00FB17BD" w:rsidP="00FB17BD">
      <w:pPr>
        <w:rPr>
          <w:b/>
          <w:sz w:val="26"/>
          <w:szCs w:val="26"/>
          <w:lang w:val="sr-Cyrl-CS"/>
        </w:rPr>
      </w:pPr>
      <w:r w:rsidRPr="002D1457">
        <w:rPr>
          <w:b/>
          <w:sz w:val="26"/>
          <w:szCs w:val="26"/>
          <w:lang w:val="sr-Cyrl-CS"/>
        </w:rPr>
        <w:t xml:space="preserve">Дана: </w:t>
      </w:r>
      <w:r w:rsidRPr="002D1457">
        <w:rPr>
          <w:b/>
          <w:sz w:val="26"/>
          <w:szCs w:val="26"/>
        </w:rPr>
        <w:t>13.11.2018</w:t>
      </w:r>
      <w:r w:rsidRPr="002D1457">
        <w:rPr>
          <w:b/>
          <w:sz w:val="26"/>
          <w:szCs w:val="26"/>
          <w:lang w:val="sr-Cyrl-CS"/>
        </w:rPr>
        <w:t>. године</w:t>
      </w:r>
    </w:p>
    <w:p w:rsidR="00FB17BD" w:rsidRPr="002D1457" w:rsidRDefault="00FB17BD" w:rsidP="00FB17BD">
      <w:pPr>
        <w:rPr>
          <w:b/>
          <w:sz w:val="26"/>
          <w:szCs w:val="26"/>
        </w:rPr>
      </w:pPr>
      <w:r w:rsidRPr="002D1457">
        <w:rPr>
          <w:b/>
          <w:sz w:val="26"/>
          <w:szCs w:val="26"/>
          <w:lang w:val="sr-Cyrl-CS"/>
        </w:rPr>
        <w:t>В р а њ е</w:t>
      </w:r>
    </w:p>
    <w:p w:rsidR="00FB17BD" w:rsidRPr="002D1457" w:rsidRDefault="00FB17BD" w:rsidP="00FB17BD">
      <w:pPr>
        <w:rPr>
          <w:b/>
          <w:sz w:val="26"/>
          <w:szCs w:val="26"/>
        </w:rPr>
      </w:pPr>
      <w:r w:rsidRPr="002D1457">
        <w:rPr>
          <w:b/>
          <w:sz w:val="26"/>
          <w:szCs w:val="26"/>
        </w:rPr>
        <w:t>ул. Краља Милана број 1</w:t>
      </w:r>
    </w:p>
    <w:p w:rsidR="00FB17BD" w:rsidRPr="002D1457" w:rsidRDefault="00FB17BD" w:rsidP="00FB17BD">
      <w:pPr>
        <w:rPr>
          <w:b/>
          <w:sz w:val="26"/>
          <w:szCs w:val="26"/>
        </w:rPr>
      </w:pPr>
    </w:p>
    <w:p w:rsidR="00FB17BD" w:rsidRPr="002D1457" w:rsidRDefault="00FB17BD" w:rsidP="00FB17BD">
      <w:pPr>
        <w:rPr>
          <w:b/>
          <w:sz w:val="26"/>
          <w:szCs w:val="26"/>
          <w:lang w:val="sr-Cyrl-CS"/>
        </w:rPr>
      </w:pPr>
      <w:r w:rsidRPr="002D1457">
        <w:rPr>
          <w:b/>
          <w:sz w:val="26"/>
          <w:szCs w:val="26"/>
          <w:lang w:val="sr-Cyrl-CS"/>
        </w:rPr>
        <w:t xml:space="preserve"> </w:t>
      </w:r>
    </w:p>
    <w:p w:rsidR="00FB17BD" w:rsidRPr="002D1457" w:rsidRDefault="00FB17BD" w:rsidP="00FB17BD">
      <w:pPr>
        <w:jc w:val="center"/>
        <w:rPr>
          <w:b/>
          <w:sz w:val="26"/>
          <w:szCs w:val="26"/>
          <w:lang w:val="sr-Cyrl-CS"/>
        </w:rPr>
      </w:pPr>
    </w:p>
    <w:p w:rsidR="00FB17BD" w:rsidRPr="00132F61" w:rsidRDefault="00FB17BD" w:rsidP="00FB17BD">
      <w:pPr>
        <w:ind w:firstLine="720"/>
        <w:jc w:val="both"/>
        <w:rPr>
          <w:sz w:val="26"/>
          <w:szCs w:val="26"/>
        </w:rPr>
      </w:pPr>
      <w:r w:rsidRPr="002D1457">
        <w:rPr>
          <w:sz w:val="26"/>
          <w:szCs w:val="26"/>
          <w:lang w:val="sr-Cyrl-CS"/>
        </w:rPr>
        <w:t xml:space="preserve">На основу члана </w:t>
      </w:r>
      <w:r w:rsidRPr="002D1457">
        <w:rPr>
          <w:sz w:val="26"/>
          <w:szCs w:val="26"/>
        </w:rPr>
        <w:t xml:space="preserve">61. </w:t>
      </w:r>
      <w:r w:rsidRPr="002D1457">
        <w:rPr>
          <w:sz w:val="26"/>
          <w:szCs w:val="26"/>
          <w:lang w:val="sr-Cyrl-CS"/>
        </w:rPr>
        <w:t>Пословника Градског већа града Врања („Сл. гласник града Врања, број: 20/2016), Градско веће града Врања на седници одржаној 13.11</w:t>
      </w:r>
      <w:r w:rsidRPr="002D1457">
        <w:rPr>
          <w:sz w:val="26"/>
          <w:szCs w:val="26"/>
        </w:rPr>
        <w:t>.</w:t>
      </w:r>
      <w:r w:rsidRPr="002D1457">
        <w:rPr>
          <w:sz w:val="26"/>
          <w:szCs w:val="26"/>
          <w:lang w:val="sr-Cyrl-CS"/>
        </w:rPr>
        <w:t>2018. године, разматрало је</w:t>
      </w:r>
      <w:r w:rsidRPr="002D1457">
        <w:rPr>
          <w:sz w:val="26"/>
          <w:szCs w:val="26"/>
        </w:rPr>
        <w:t xml:space="preserve"> </w:t>
      </w:r>
      <w:r w:rsidR="00132F61">
        <w:rPr>
          <w:sz w:val="26"/>
          <w:szCs w:val="26"/>
        </w:rPr>
        <w:t>захтев</w:t>
      </w:r>
      <w:r w:rsidR="00132F61" w:rsidRPr="00C34B55">
        <w:rPr>
          <w:sz w:val="26"/>
          <w:szCs w:val="26"/>
        </w:rPr>
        <w:t xml:space="preserve"> за интервенцију у вези извршења извршног решења гр</w:t>
      </w:r>
      <w:r w:rsidR="002B57B3">
        <w:rPr>
          <w:sz w:val="26"/>
          <w:szCs w:val="26"/>
        </w:rPr>
        <w:t>ађевинске инспекције  број: 35-9/</w:t>
      </w:r>
      <w:r w:rsidR="00132F61" w:rsidRPr="00C34B55">
        <w:rPr>
          <w:sz w:val="26"/>
          <w:szCs w:val="26"/>
        </w:rPr>
        <w:t>17-14 од 12.03.2018. године</w:t>
      </w:r>
      <w:r w:rsidR="00132F61" w:rsidRPr="002D1457">
        <w:rPr>
          <w:sz w:val="26"/>
          <w:szCs w:val="26"/>
          <w:lang w:val="sr-Cyrl-CS"/>
        </w:rPr>
        <w:t xml:space="preserve"> </w:t>
      </w:r>
      <w:r w:rsidRPr="002D1457">
        <w:rPr>
          <w:sz w:val="26"/>
          <w:szCs w:val="26"/>
          <w:lang w:val="sr-Cyrl-CS"/>
        </w:rPr>
        <w:t>и донело следећ</w:t>
      </w:r>
      <w:r w:rsidR="00132F61">
        <w:rPr>
          <w:sz w:val="26"/>
          <w:szCs w:val="26"/>
        </w:rPr>
        <w:t>е</w:t>
      </w:r>
    </w:p>
    <w:p w:rsidR="00FB17BD" w:rsidRPr="002D1457" w:rsidRDefault="00FB17BD" w:rsidP="00FB17BD">
      <w:pPr>
        <w:ind w:firstLine="706"/>
        <w:rPr>
          <w:b/>
          <w:i/>
          <w:sz w:val="26"/>
          <w:szCs w:val="26"/>
          <w:lang w:val="sr-Cyrl-CS"/>
        </w:rPr>
      </w:pPr>
    </w:p>
    <w:p w:rsidR="00FB17BD" w:rsidRPr="00132F61" w:rsidRDefault="00132F61" w:rsidP="00FB17BD">
      <w:pPr>
        <w:jc w:val="center"/>
        <w:rPr>
          <w:b/>
          <w:i/>
          <w:sz w:val="26"/>
          <w:szCs w:val="26"/>
          <w:lang w:val="sr-Cyrl-CS"/>
        </w:rPr>
      </w:pPr>
      <w:r>
        <w:rPr>
          <w:b/>
          <w:i/>
          <w:sz w:val="26"/>
          <w:szCs w:val="26"/>
          <w:lang w:val="sr-Cyrl-CS"/>
        </w:rPr>
        <w:t xml:space="preserve">З А К Љ У Ч </w:t>
      </w:r>
      <w:r w:rsidR="00FB17BD" w:rsidRPr="002D1457">
        <w:rPr>
          <w:b/>
          <w:i/>
          <w:sz w:val="26"/>
          <w:szCs w:val="26"/>
          <w:lang w:val="sr-Cyrl-CS"/>
        </w:rPr>
        <w:t xml:space="preserve"> К </w:t>
      </w:r>
      <w:r>
        <w:rPr>
          <w:b/>
          <w:i/>
          <w:sz w:val="26"/>
          <w:szCs w:val="26"/>
          <w:lang w:val="sr-Cyrl-CS"/>
        </w:rPr>
        <w:t>Е</w:t>
      </w:r>
    </w:p>
    <w:p w:rsidR="00FB17BD" w:rsidRPr="002D1457" w:rsidRDefault="00FB17BD" w:rsidP="00FB17BD">
      <w:pPr>
        <w:rPr>
          <w:sz w:val="26"/>
          <w:szCs w:val="26"/>
        </w:rPr>
      </w:pPr>
      <w:r w:rsidRPr="002D1457">
        <w:rPr>
          <w:sz w:val="26"/>
          <w:szCs w:val="26"/>
        </w:rPr>
        <w:tab/>
      </w:r>
    </w:p>
    <w:p w:rsidR="00B93284" w:rsidRPr="00B93284" w:rsidRDefault="00132F61" w:rsidP="00132F61">
      <w:pPr>
        <w:pStyle w:val="ListParagraph"/>
        <w:ind w:left="0" w:firstLine="720"/>
        <w:jc w:val="both"/>
        <w:rPr>
          <w:sz w:val="26"/>
          <w:szCs w:val="26"/>
        </w:rPr>
      </w:pPr>
      <w:r w:rsidRPr="00B93284">
        <w:rPr>
          <w:sz w:val="26"/>
          <w:szCs w:val="26"/>
          <w:lang w:val="sr-Cyrl-CS"/>
        </w:rPr>
        <w:t xml:space="preserve">1. </w:t>
      </w:r>
      <w:r w:rsidR="00B93284" w:rsidRPr="00B93284">
        <w:rPr>
          <w:sz w:val="26"/>
          <w:szCs w:val="26"/>
          <w:lang w:val="sr-Cyrl-CS"/>
        </w:rPr>
        <w:t>Прихвата се</w:t>
      </w:r>
      <w:r w:rsidRPr="00B93284">
        <w:rPr>
          <w:sz w:val="26"/>
          <w:szCs w:val="26"/>
          <w:lang w:val="sr-Cyrl-CS"/>
        </w:rPr>
        <w:t xml:space="preserve"> </w:t>
      </w:r>
      <w:r w:rsidRPr="00B93284">
        <w:rPr>
          <w:sz w:val="26"/>
          <w:szCs w:val="26"/>
        </w:rPr>
        <w:t xml:space="preserve">захтев </w:t>
      </w:r>
      <w:r w:rsidR="002B57B3">
        <w:rPr>
          <w:sz w:val="26"/>
          <w:szCs w:val="26"/>
        </w:rPr>
        <w:t xml:space="preserve"> Слободана Поповића из Врања, улица Тетка Докина број 10 и Славице Петковић, улица Тетка Докина број 8/а, </w:t>
      </w:r>
      <w:r w:rsidRPr="00B93284">
        <w:rPr>
          <w:sz w:val="26"/>
          <w:szCs w:val="26"/>
        </w:rPr>
        <w:t xml:space="preserve">за интервенцију у вези извршења извршног решења </w:t>
      </w:r>
      <w:r w:rsidR="002B57B3">
        <w:rPr>
          <w:sz w:val="26"/>
          <w:szCs w:val="26"/>
        </w:rPr>
        <w:t>Одељења за инспекцијске послове - Г</w:t>
      </w:r>
      <w:r w:rsidRPr="00B93284">
        <w:rPr>
          <w:sz w:val="26"/>
          <w:szCs w:val="26"/>
        </w:rPr>
        <w:t>рађевинске инспекције  број: 354</w:t>
      </w:r>
      <w:r w:rsidR="002B57B3">
        <w:rPr>
          <w:sz w:val="26"/>
          <w:szCs w:val="26"/>
        </w:rPr>
        <w:t>-9</w:t>
      </w:r>
      <w:r w:rsidRPr="00B93284">
        <w:rPr>
          <w:sz w:val="26"/>
          <w:szCs w:val="26"/>
        </w:rPr>
        <w:t>/17-14 од 12.03.2018. године</w:t>
      </w:r>
      <w:r w:rsidR="00B93284" w:rsidRPr="00B93284">
        <w:rPr>
          <w:sz w:val="26"/>
          <w:szCs w:val="26"/>
        </w:rPr>
        <w:t>.</w:t>
      </w:r>
    </w:p>
    <w:p w:rsidR="00132F61" w:rsidRPr="00B93284" w:rsidRDefault="00B93284" w:rsidP="00132F61">
      <w:pPr>
        <w:pStyle w:val="ListParagraph"/>
        <w:ind w:left="0" w:firstLine="720"/>
        <w:jc w:val="both"/>
        <w:rPr>
          <w:sz w:val="26"/>
          <w:szCs w:val="26"/>
        </w:rPr>
      </w:pPr>
      <w:r w:rsidRPr="00B93284">
        <w:rPr>
          <w:sz w:val="26"/>
          <w:szCs w:val="26"/>
        </w:rPr>
        <w:t xml:space="preserve">2. Налаже се </w:t>
      </w:r>
      <w:r w:rsidR="00132F61" w:rsidRPr="00B93284">
        <w:rPr>
          <w:sz w:val="26"/>
          <w:szCs w:val="26"/>
        </w:rPr>
        <w:t xml:space="preserve"> начелнику Градске управе да предузме адекватне мере из своје надлежности</w:t>
      </w:r>
      <w:r w:rsidR="002B57B3">
        <w:rPr>
          <w:sz w:val="26"/>
          <w:szCs w:val="26"/>
        </w:rPr>
        <w:t>,</w:t>
      </w:r>
      <w:r w:rsidR="00132F61" w:rsidRPr="00B93284">
        <w:rPr>
          <w:sz w:val="26"/>
          <w:szCs w:val="26"/>
        </w:rPr>
        <w:t xml:space="preserve"> ради изршења решења организационе јединице у оквиру Градске управе</w:t>
      </w:r>
      <w:r w:rsidR="002B57B3">
        <w:rPr>
          <w:sz w:val="26"/>
          <w:szCs w:val="26"/>
        </w:rPr>
        <w:t xml:space="preserve"> града Врања</w:t>
      </w:r>
      <w:r w:rsidR="00132F61" w:rsidRPr="00B93284">
        <w:rPr>
          <w:sz w:val="26"/>
          <w:szCs w:val="26"/>
        </w:rPr>
        <w:t>.</w:t>
      </w:r>
    </w:p>
    <w:p w:rsidR="00FB17BD" w:rsidRPr="002D1457" w:rsidRDefault="00FB17BD" w:rsidP="00FB17BD">
      <w:pPr>
        <w:jc w:val="both"/>
        <w:rPr>
          <w:sz w:val="26"/>
          <w:szCs w:val="26"/>
          <w:lang w:val="sr-Cyrl-CS"/>
        </w:rPr>
      </w:pPr>
    </w:p>
    <w:p w:rsidR="00FB17BD" w:rsidRPr="002D1457" w:rsidRDefault="00FB17BD" w:rsidP="00FB17BD">
      <w:pPr>
        <w:jc w:val="both"/>
        <w:rPr>
          <w:sz w:val="26"/>
          <w:szCs w:val="26"/>
          <w:lang w:val="sr-Cyrl-CS"/>
        </w:rPr>
      </w:pPr>
      <w:r w:rsidRPr="002D1457">
        <w:rPr>
          <w:sz w:val="26"/>
          <w:szCs w:val="26"/>
          <w:lang w:val="sr-Cyrl-CS"/>
        </w:rPr>
        <w:tab/>
      </w:r>
    </w:p>
    <w:p w:rsidR="00FB17BD" w:rsidRPr="002D1457" w:rsidRDefault="00FB17BD" w:rsidP="00FB17BD">
      <w:pPr>
        <w:jc w:val="both"/>
        <w:rPr>
          <w:sz w:val="26"/>
          <w:szCs w:val="26"/>
          <w:lang w:val="sr-Cyrl-CS"/>
        </w:rPr>
      </w:pPr>
      <w:r w:rsidRPr="002D1457">
        <w:rPr>
          <w:sz w:val="26"/>
          <w:szCs w:val="26"/>
          <w:lang w:val="sr-Cyrl-CS"/>
        </w:rPr>
        <w:tab/>
        <w:t>Закључак доставити:</w:t>
      </w:r>
      <w:r w:rsidR="00B93284">
        <w:rPr>
          <w:sz w:val="26"/>
          <w:szCs w:val="26"/>
          <w:lang w:val="sr-Cyrl-CS"/>
        </w:rPr>
        <w:t>нчелнику Градску управе</w:t>
      </w:r>
      <w:r w:rsidRPr="002D1457">
        <w:rPr>
          <w:sz w:val="26"/>
          <w:szCs w:val="26"/>
          <w:lang w:val="sr-Cyrl-CS"/>
        </w:rPr>
        <w:t xml:space="preserve"> и Писарници града Врања.</w:t>
      </w:r>
    </w:p>
    <w:p w:rsidR="00FB17BD" w:rsidRPr="002D1457" w:rsidRDefault="00FB17BD" w:rsidP="00FB17BD">
      <w:pPr>
        <w:jc w:val="both"/>
        <w:rPr>
          <w:sz w:val="26"/>
          <w:szCs w:val="26"/>
        </w:rPr>
      </w:pPr>
    </w:p>
    <w:p w:rsidR="00FB17BD" w:rsidRPr="002D1457" w:rsidRDefault="00FB17BD" w:rsidP="00FB17BD">
      <w:pPr>
        <w:rPr>
          <w:b/>
          <w:sz w:val="26"/>
          <w:szCs w:val="26"/>
        </w:rPr>
      </w:pPr>
      <w:r w:rsidRPr="002D1457">
        <w:rPr>
          <w:sz w:val="26"/>
          <w:szCs w:val="26"/>
        </w:rPr>
        <w:tab/>
      </w:r>
      <w:r w:rsidRPr="002D1457">
        <w:rPr>
          <w:b/>
          <w:sz w:val="26"/>
          <w:szCs w:val="26"/>
        </w:rPr>
        <w:t xml:space="preserve">                                                  </w:t>
      </w:r>
      <w:r w:rsidRPr="002D1457">
        <w:rPr>
          <w:b/>
          <w:sz w:val="26"/>
          <w:szCs w:val="26"/>
        </w:rPr>
        <w:tab/>
      </w:r>
      <w:r w:rsidRPr="002D1457">
        <w:rPr>
          <w:b/>
          <w:sz w:val="26"/>
          <w:szCs w:val="26"/>
        </w:rPr>
        <w:tab/>
      </w:r>
      <w:r w:rsidRPr="002D1457">
        <w:rPr>
          <w:b/>
          <w:sz w:val="26"/>
          <w:szCs w:val="26"/>
        </w:rPr>
        <w:tab/>
        <w:t xml:space="preserve">  </w:t>
      </w:r>
      <w:r w:rsidR="00616256">
        <w:rPr>
          <w:b/>
          <w:sz w:val="26"/>
          <w:szCs w:val="26"/>
        </w:rPr>
        <w:t xml:space="preserve">   </w:t>
      </w:r>
      <w:r w:rsidRPr="002D1457">
        <w:rPr>
          <w:b/>
          <w:sz w:val="26"/>
          <w:szCs w:val="26"/>
        </w:rPr>
        <w:t xml:space="preserve">ПРЕДСЕДНИК </w:t>
      </w:r>
    </w:p>
    <w:p w:rsidR="00FB17BD" w:rsidRPr="002D1457" w:rsidRDefault="00FB17BD" w:rsidP="00FB17BD">
      <w:pPr>
        <w:jc w:val="center"/>
        <w:rPr>
          <w:b/>
          <w:sz w:val="26"/>
          <w:szCs w:val="26"/>
        </w:rPr>
      </w:pPr>
      <w:r w:rsidRPr="002D1457">
        <w:rPr>
          <w:b/>
          <w:sz w:val="26"/>
          <w:szCs w:val="26"/>
        </w:rPr>
        <w:t xml:space="preserve">                                                     </w:t>
      </w:r>
      <w:r w:rsidRPr="002D1457">
        <w:rPr>
          <w:b/>
          <w:sz w:val="26"/>
          <w:szCs w:val="26"/>
        </w:rPr>
        <w:tab/>
        <w:t xml:space="preserve">       </w:t>
      </w:r>
      <w:r w:rsidR="00616256">
        <w:rPr>
          <w:b/>
          <w:sz w:val="26"/>
          <w:szCs w:val="26"/>
        </w:rPr>
        <w:t xml:space="preserve">           </w:t>
      </w:r>
      <w:r w:rsidRPr="002D1457">
        <w:rPr>
          <w:b/>
          <w:sz w:val="26"/>
          <w:szCs w:val="26"/>
        </w:rPr>
        <w:t>ГРАДСКОГ ВЕЋА,</w:t>
      </w:r>
    </w:p>
    <w:p w:rsidR="00616256" w:rsidRDefault="00FB17BD" w:rsidP="00616256">
      <w:pPr>
        <w:rPr>
          <w:b/>
        </w:rPr>
      </w:pPr>
      <w:r w:rsidRPr="002D1457">
        <w:rPr>
          <w:b/>
          <w:sz w:val="26"/>
          <w:szCs w:val="26"/>
        </w:rPr>
        <w:t xml:space="preserve">                                                                                   др Слободан Миленковић</w:t>
      </w:r>
      <w:r w:rsidR="00616256">
        <w:rPr>
          <w:b/>
          <w:lang w:val="en-US"/>
        </w:rPr>
        <w:t>,с.р.</w:t>
      </w:r>
    </w:p>
    <w:p w:rsidR="00616256" w:rsidRPr="00574D76" w:rsidRDefault="00616256" w:rsidP="00616256">
      <w:pPr>
        <w:rPr>
          <w:b/>
        </w:rPr>
      </w:pPr>
    </w:p>
    <w:p w:rsidR="00616256" w:rsidRDefault="00616256" w:rsidP="00616256">
      <w:pPr>
        <w:rPr>
          <w:b/>
        </w:rPr>
      </w:pPr>
      <w:r>
        <w:rPr>
          <w:b/>
        </w:rPr>
        <w:t>ТАЧНОСТ ПРЕПИСА ОВЕРАВА:</w:t>
      </w:r>
      <w:r>
        <w:rPr>
          <w:b/>
        </w:rPr>
        <w:tab/>
      </w:r>
      <w:r>
        <w:rPr>
          <w:b/>
        </w:rPr>
        <w:tab/>
      </w:r>
      <w:r>
        <w:rPr>
          <w:b/>
        </w:rPr>
        <w:tab/>
        <w:t xml:space="preserve">           СЕКРЕТАР</w:t>
      </w:r>
    </w:p>
    <w:p w:rsidR="00616256" w:rsidRDefault="00616256" w:rsidP="00616256">
      <w:pPr>
        <w:rPr>
          <w:b/>
        </w:rPr>
      </w:pPr>
      <w:r>
        <w:rPr>
          <w:b/>
        </w:rPr>
        <w:tab/>
      </w:r>
      <w:r>
        <w:rPr>
          <w:b/>
        </w:rPr>
        <w:tab/>
      </w:r>
      <w:r>
        <w:rPr>
          <w:b/>
        </w:rPr>
        <w:tab/>
      </w:r>
      <w:r>
        <w:rPr>
          <w:b/>
        </w:rPr>
        <w:tab/>
      </w:r>
      <w:r>
        <w:rPr>
          <w:b/>
        </w:rPr>
        <w:tab/>
      </w:r>
      <w:r>
        <w:rPr>
          <w:b/>
        </w:rPr>
        <w:tab/>
      </w:r>
      <w:r>
        <w:rPr>
          <w:b/>
        </w:rPr>
        <w:tab/>
      </w:r>
      <w:r>
        <w:rPr>
          <w:b/>
        </w:rPr>
        <w:tab/>
        <w:t xml:space="preserve">    ГРАДСКОГ ВЕЋА,</w:t>
      </w:r>
    </w:p>
    <w:p w:rsidR="00616256" w:rsidRPr="00574D76" w:rsidRDefault="00616256" w:rsidP="00616256">
      <w:pPr>
        <w:rPr>
          <w:b/>
          <w:sz w:val="26"/>
          <w:szCs w:val="26"/>
        </w:rPr>
      </w:pPr>
      <w:r>
        <w:rPr>
          <w:b/>
        </w:rPr>
        <w:tab/>
      </w:r>
      <w:r>
        <w:rPr>
          <w:b/>
        </w:rPr>
        <w:tab/>
      </w:r>
      <w:r>
        <w:rPr>
          <w:b/>
        </w:rPr>
        <w:tab/>
      </w:r>
      <w:r>
        <w:rPr>
          <w:b/>
        </w:rPr>
        <w:tab/>
      </w:r>
      <w:r>
        <w:rPr>
          <w:b/>
        </w:rPr>
        <w:tab/>
      </w:r>
      <w:r>
        <w:rPr>
          <w:b/>
        </w:rPr>
        <w:tab/>
      </w:r>
      <w:r>
        <w:rPr>
          <w:b/>
        </w:rPr>
        <w:tab/>
      </w:r>
      <w:r>
        <w:rPr>
          <w:b/>
        </w:rPr>
        <w:tab/>
        <w:t xml:space="preserve">       Јелена Пејковић</w:t>
      </w: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sz w:val="26"/>
          <w:szCs w:val="26"/>
        </w:rPr>
      </w:pPr>
    </w:p>
    <w:p w:rsidR="00FB17BD" w:rsidRPr="002D1457" w:rsidRDefault="00FB17BD" w:rsidP="00FB17BD">
      <w:pPr>
        <w:rPr>
          <w:b/>
          <w:sz w:val="26"/>
          <w:szCs w:val="26"/>
        </w:rPr>
      </w:pPr>
    </w:p>
    <w:p w:rsidR="00FB17BD" w:rsidRDefault="00FB17BD" w:rsidP="00FB17BD">
      <w:pPr>
        <w:rPr>
          <w:sz w:val="26"/>
          <w:szCs w:val="26"/>
        </w:rPr>
      </w:pPr>
    </w:p>
    <w:p w:rsidR="00B93284" w:rsidRDefault="00B93284" w:rsidP="00FB17BD">
      <w:pPr>
        <w:rPr>
          <w:sz w:val="26"/>
          <w:szCs w:val="26"/>
        </w:rPr>
      </w:pPr>
    </w:p>
    <w:p w:rsidR="00B93284" w:rsidRDefault="00B93284" w:rsidP="00FB17BD">
      <w:pPr>
        <w:rPr>
          <w:sz w:val="26"/>
          <w:szCs w:val="26"/>
        </w:rPr>
      </w:pPr>
    </w:p>
    <w:p w:rsidR="00B93284" w:rsidRDefault="00B93284" w:rsidP="00FB17BD">
      <w:pPr>
        <w:rPr>
          <w:sz w:val="26"/>
          <w:szCs w:val="26"/>
        </w:rPr>
      </w:pPr>
    </w:p>
    <w:p w:rsidR="00B93284" w:rsidRDefault="00B93284" w:rsidP="00FB17BD">
      <w:pPr>
        <w:rPr>
          <w:sz w:val="26"/>
          <w:szCs w:val="26"/>
        </w:rPr>
      </w:pPr>
    </w:p>
    <w:p w:rsidR="00FB17BD" w:rsidRPr="002D1457" w:rsidRDefault="00FB17BD" w:rsidP="00FB17BD">
      <w:pPr>
        <w:rPr>
          <w:b/>
          <w:sz w:val="26"/>
          <w:szCs w:val="26"/>
          <w:lang w:val="sr-Cyrl-CS"/>
        </w:rPr>
      </w:pPr>
      <w:r w:rsidRPr="002D1457">
        <w:rPr>
          <w:b/>
          <w:sz w:val="26"/>
          <w:szCs w:val="26"/>
          <w:lang w:val="sr-Cyrl-CS"/>
        </w:rPr>
        <w:lastRenderedPageBreak/>
        <w:t>Република Србија</w:t>
      </w:r>
    </w:p>
    <w:p w:rsidR="00FB17BD" w:rsidRPr="002D1457" w:rsidRDefault="00FB17BD" w:rsidP="00FB17BD">
      <w:pPr>
        <w:rPr>
          <w:b/>
          <w:sz w:val="26"/>
          <w:szCs w:val="26"/>
          <w:lang w:val="sr-Cyrl-CS"/>
        </w:rPr>
      </w:pPr>
      <w:r w:rsidRPr="002D1457">
        <w:rPr>
          <w:b/>
          <w:sz w:val="26"/>
          <w:szCs w:val="26"/>
          <w:lang w:val="sr-Cyrl-CS"/>
        </w:rPr>
        <w:t>ГРАД ВРАЊЕ</w:t>
      </w:r>
    </w:p>
    <w:p w:rsidR="00FB17BD" w:rsidRPr="002D1457" w:rsidRDefault="00FB17BD" w:rsidP="00FB17BD">
      <w:pPr>
        <w:rPr>
          <w:b/>
          <w:sz w:val="26"/>
          <w:szCs w:val="26"/>
          <w:lang w:val="sr-Cyrl-CS"/>
        </w:rPr>
      </w:pPr>
      <w:r w:rsidRPr="002D1457">
        <w:rPr>
          <w:b/>
          <w:sz w:val="26"/>
          <w:szCs w:val="26"/>
          <w:lang w:val="sr-Cyrl-CS"/>
        </w:rPr>
        <w:t>ГРАДСКО ВЕЋЕ</w:t>
      </w:r>
    </w:p>
    <w:p w:rsidR="00FB17BD" w:rsidRPr="002D1457" w:rsidRDefault="00FB17BD" w:rsidP="00FB17BD">
      <w:pPr>
        <w:rPr>
          <w:b/>
          <w:sz w:val="26"/>
          <w:szCs w:val="26"/>
          <w:lang w:val="sr-Cyrl-CS"/>
        </w:rPr>
      </w:pPr>
      <w:r w:rsidRPr="002D1457">
        <w:rPr>
          <w:b/>
          <w:sz w:val="26"/>
          <w:szCs w:val="26"/>
          <w:lang w:val="sr-Cyrl-CS"/>
        </w:rPr>
        <w:t>Број: 06-</w:t>
      </w:r>
      <w:r w:rsidRPr="002D1457">
        <w:rPr>
          <w:b/>
          <w:sz w:val="26"/>
          <w:szCs w:val="26"/>
        </w:rPr>
        <w:t>214</w:t>
      </w:r>
      <w:r w:rsidRPr="002D1457">
        <w:rPr>
          <w:b/>
          <w:sz w:val="26"/>
          <w:szCs w:val="26"/>
          <w:lang w:val="sr-Cyrl-CS"/>
        </w:rPr>
        <w:t>/2018-04</w:t>
      </w:r>
    </w:p>
    <w:p w:rsidR="00FB17BD" w:rsidRPr="002D1457" w:rsidRDefault="00FB17BD" w:rsidP="00FB17BD">
      <w:pPr>
        <w:rPr>
          <w:b/>
          <w:sz w:val="26"/>
          <w:szCs w:val="26"/>
          <w:lang w:val="sr-Cyrl-CS"/>
        </w:rPr>
      </w:pPr>
      <w:r w:rsidRPr="002D1457">
        <w:rPr>
          <w:b/>
          <w:sz w:val="26"/>
          <w:szCs w:val="26"/>
          <w:lang w:val="sr-Cyrl-CS"/>
        </w:rPr>
        <w:t xml:space="preserve">Дана: </w:t>
      </w:r>
      <w:r w:rsidRPr="002D1457">
        <w:rPr>
          <w:b/>
          <w:sz w:val="26"/>
          <w:szCs w:val="26"/>
        </w:rPr>
        <w:t>13.11.2018</w:t>
      </w:r>
      <w:r w:rsidRPr="002D1457">
        <w:rPr>
          <w:b/>
          <w:sz w:val="26"/>
          <w:szCs w:val="26"/>
          <w:lang w:val="sr-Cyrl-CS"/>
        </w:rPr>
        <w:t>. године</w:t>
      </w:r>
    </w:p>
    <w:p w:rsidR="00FB17BD" w:rsidRPr="002D1457" w:rsidRDefault="00FB17BD" w:rsidP="00FB17BD">
      <w:pPr>
        <w:rPr>
          <w:b/>
          <w:sz w:val="26"/>
          <w:szCs w:val="26"/>
        </w:rPr>
      </w:pPr>
      <w:r w:rsidRPr="002D1457">
        <w:rPr>
          <w:b/>
          <w:sz w:val="26"/>
          <w:szCs w:val="26"/>
          <w:lang w:val="sr-Cyrl-CS"/>
        </w:rPr>
        <w:t>В р а њ е</w:t>
      </w:r>
    </w:p>
    <w:p w:rsidR="00FB17BD" w:rsidRPr="002D1457" w:rsidRDefault="00FB17BD" w:rsidP="00FB17BD">
      <w:pPr>
        <w:rPr>
          <w:b/>
          <w:sz w:val="26"/>
          <w:szCs w:val="26"/>
        </w:rPr>
      </w:pPr>
      <w:r w:rsidRPr="002D1457">
        <w:rPr>
          <w:b/>
          <w:sz w:val="26"/>
          <w:szCs w:val="26"/>
        </w:rPr>
        <w:t>ул. Краља Милана број 1</w:t>
      </w:r>
    </w:p>
    <w:p w:rsidR="00FB17BD" w:rsidRPr="002D1457" w:rsidRDefault="00FB17BD" w:rsidP="00FB17BD">
      <w:pPr>
        <w:rPr>
          <w:b/>
          <w:sz w:val="26"/>
          <w:szCs w:val="26"/>
        </w:rPr>
      </w:pPr>
    </w:p>
    <w:p w:rsidR="00FB17BD" w:rsidRPr="002D1457" w:rsidRDefault="00FB17BD" w:rsidP="00FB17BD">
      <w:pPr>
        <w:rPr>
          <w:b/>
          <w:sz w:val="26"/>
          <w:szCs w:val="26"/>
          <w:lang w:val="sr-Cyrl-CS"/>
        </w:rPr>
      </w:pPr>
      <w:r w:rsidRPr="002D1457">
        <w:rPr>
          <w:b/>
          <w:sz w:val="26"/>
          <w:szCs w:val="26"/>
          <w:lang w:val="sr-Cyrl-CS"/>
        </w:rPr>
        <w:t xml:space="preserve"> </w:t>
      </w:r>
    </w:p>
    <w:p w:rsidR="00FB17BD" w:rsidRPr="002D1457" w:rsidRDefault="00FB17BD" w:rsidP="00FB17BD">
      <w:pPr>
        <w:jc w:val="center"/>
        <w:rPr>
          <w:b/>
          <w:sz w:val="26"/>
          <w:szCs w:val="26"/>
          <w:lang w:val="sr-Cyrl-CS"/>
        </w:rPr>
      </w:pPr>
    </w:p>
    <w:p w:rsidR="00FB17BD" w:rsidRPr="002D1457" w:rsidRDefault="00FB17BD" w:rsidP="00FB17BD">
      <w:pPr>
        <w:ind w:firstLine="720"/>
        <w:jc w:val="both"/>
        <w:rPr>
          <w:sz w:val="26"/>
          <w:szCs w:val="26"/>
        </w:rPr>
      </w:pPr>
      <w:r w:rsidRPr="002D1457">
        <w:rPr>
          <w:sz w:val="26"/>
          <w:szCs w:val="26"/>
          <w:lang w:val="sr-Cyrl-CS"/>
        </w:rPr>
        <w:t xml:space="preserve">На основу члана </w:t>
      </w:r>
      <w:r w:rsidRPr="002D1457">
        <w:rPr>
          <w:sz w:val="26"/>
          <w:szCs w:val="26"/>
        </w:rPr>
        <w:t xml:space="preserve">61. </w:t>
      </w:r>
      <w:r w:rsidRPr="002D1457">
        <w:rPr>
          <w:sz w:val="26"/>
          <w:szCs w:val="26"/>
          <w:lang w:val="sr-Cyrl-CS"/>
        </w:rPr>
        <w:t>Пословника Градског већа града Врања („Сл. гласник града Врања, број: 20/2016), Градско веће града Врања на седници одржаној 13.11</w:t>
      </w:r>
      <w:r w:rsidRPr="002D1457">
        <w:rPr>
          <w:sz w:val="26"/>
          <w:szCs w:val="26"/>
        </w:rPr>
        <w:t>.</w:t>
      </w:r>
      <w:r w:rsidRPr="002D1457">
        <w:rPr>
          <w:sz w:val="26"/>
          <w:szCs w:val="26"/>
          <w:lang w:val="sr-Cyrl-CS"/>
        </w:rPr>
        <w:t>2018. године, разматрало је</w:t>
      </w:r>
      <w:r w:rsidRPr="002D1457">
        <w:rPr>
          <w:sz w:val="26"/>
          <w:szCs w:val="26"/>
        </w:rPr>
        <w:t xml:space="preserve"> </w:t>
      </w:r>
      <w:r w:rsidR="00B93284">
        <w:rPr>
          <w:sz w:val="26"/>
          <w:szCs w:val="26"/>
        </w:rPr>
        <w:t>захтев</w:t>
      </w:r>
      <w:r w:rsidR="00B93284" w:rsidRPr="00C34B55">
        <w:rPr>
          <w:sz w:val="26"/>
          <w:szCs w:val="26"/>
        </w:rPr>
        <w:t xml:space="preserve"> Пешић Славице, из Врања, улица Доњоврањска број 14/б, за ослобађање плаћања накнаде за боравак у вртићу „Бошко Буха“ за дете Аександру Пешић</w:t>
      </w:r>
      <w:r w:rsidR="00B93284" w:rsidRPr="002D1457">
        <w:rPr>
          <w:sz w:val="26"/>
          <w:szCs w:val="26"/>
          <w:lang w:val="sr-Cyrl-CS"/>
        </w:rPr>
        <w:t xml:space="preserve"> </w:t>
      </w:r>
      <w:r w:rsidRPr="002D1457">
        <w:rPr>
          <w:sz w:val="26"/>
          <w:szCs w:val="26"/>
          <w:lang w:val="sr-Cyrl-CS"/>
        </w:rPr>
        <w:t>и донело следећ</w:t>
      </w:r>
      <w:r w:rsidRPr="002D1457">
        <w:rPr>
          <w:sz w:val="26"/>
          <w:szCs w:val="26"/>
        </w:rPr>
        <w:t>и</w:t>
      </w:r>
    </w:p>
    <w:p w:rsidR="00FB17BD" w:rsidRPr="002D1457" w:rsidRDefault="00FB17BD" w:rsidP="00FB17BD">
      <w:pPr>
        <w:ind w:firstLine="706"/>
        <w:rPr>
          <w:b/>
          <w:i/>
          <w:sz w:val="26"/>
          <w:szCs w:val="26"/>
          <w:lang w:val="sr-Cyrl-CS"/>
        </w:rPr>
      </w:pPr>
    </w:p>
    <w:p w:rsidR="00FB17BD" w:rsidRPr="002D1457" w:rsidRDefault="00FB17BD" w:rsidP="00FB17BD">
      <w:pPr>
        <w:jc w:val="center"/>
        <w:rPr>
          <w:b/>
          <w:i/>
          <w:sz w:val="26"/>
          <w:szCs w:val="26"/>
          <w:lang w:val="sr-Cyrl-CS"/>
        </w:rPr>
      </w:pPr>
      <w:r w:rsidRPr="002D1457">
        <w:rPr>
          <w:b/>
          <w:i/>
          <w:sz w:val="26"/>
          <w:szCs w:val="26"/>
          <w:lang w:val="sr-Cyrl-CS"/>
        </w:rPr>
        <w:t xml:space="preserve">З А К Љ У Ч А К </w:t>
      </w:r>
    </w:p>
    <w:p w:rsidR="00FB17BD" w:rsidRPr="002D1457" w:rsidRDefault="00FB17BD" w:rsidP="00FB17BD">
      <w:pPr>
        <w:rPr>
          <w:sz w:val="26"/>
          <w:szCs w:val="26"/>
        </w:rPr>
      </w:pPr>
      <w:r w:rsidRPr="002D1457">
        <w:rPr>
          <w:sz w:val="26"/>
          <w:szCs w:val="26"/>
        </w:rPr>
        <w:tab/>
      </w:r>
    </w:p>
    <w:p w:rsidR="00FB17BD" w:rsidRPr="002D1457" w:rsidRDefault="00FB17BD" w:rsidP="00FB17BD">
      <w:pPr>
        <w:jc w:val="both"/>
        <w:rPr>
          <w:sz w:val="26"/>
          <w:szCs w:val="26"/>
          <w:lang w:val="sr-Cyrl-CS"/>
        </w:rPr>
      </w:pPr>
    </w:p>
    <w:p w:rsidR="00FB17BD" w:rsidRDefault="00FB17BD" w:rsidP="00FB17BD">
      <w:pPr>
        <w:jc w:val="both"/>
        <w:rPr>
          <w:sz w:val="26"/>
          <w:szCs w:val="26"/>
        </w:rPr>
      </w:pPr>
      <w:r w:rsidRPr="002D1457">
        <w:rPr>
          <w:sz w:val="26"/>
          <w:szCs w:val="26"/>
          <w:lang w:val="sr-Cyrl-CS"/>
        </w:rPr>
        <w:tab/>
      </w:r>
      <w:r w:rsidR="00C94A2C" w:rsidRPr="00A72D75">
        <w:rPr>
          <w:sz w:val="26"/>
          <w:szCs w:val="26"/>
          <w:lang w:val="sr-Cyrl-CS"/>
        </w:rPr>
        <w:t xml:space="preserve">Прихвата се захтев  </w:t>
      </w:r>
      <w:r w:rsidR="00C94A2C" w:rsidRPr="00A72D75">
        <w:rPr>
          <w:sz w:val="26"/>
          <w:szCs w:val="26"/>
        </w:rPr>
        <w:t xml:space="preserve">Пешић Славице, из Врања, улица Доњоврањска број 14/б  </w:t>
      </w:r>
      <w:r w:rsidR="00C94A2C" w:rsidRPr="00A72D75">
        <w:rPr>
          <w:sz w:val="26"/>
          <w:szCs w:val="26"/>
          <w:lang w:val="sr-Cyrl-CS"/>
        </w:rPr>
        <w:t>и даје сагласност Предшколској установи „Наше дете“  за ослобађање плаћања услуге вртића за школску</w:t>
      </w:r>
      <w:r w:rsidR="00A72D75" w:rsidRPr="00A72D75">
        <w:rPr>
          <w:sz w:val="26"/>
          <w:szCs w:val="26"/>
          <w:lang w:val="sr-Cyrl-CS"/>
        </w:rPr>
        <w:t xml:space="preserve"> </w:t>
      </w:r>
      <w:r w:rsidR="00C94A2C" w:rsidRPr="00A72D75">
        <w:rPr>
          <w:sz w:val="26"/>
          <w:szCs w:val="26"/>
        </w:rPr>
        <w:t>2018/2019 године, за дете Александру Пешић.</w:t>
      </w:r>
    </w:p>
    <w:p w:rsidR="00A72D75" w:rsidRPr="00A72D75" w:rsidRDefault="00A72D75" w:rsidP="00FB17BD">
      <w:pPr>
        <w:jc w:val="both"/>
        <w:rPr>
          <w:sz w:val="26"/>
          <w:szCs w:val="26"/>
        </w:rPr>
      </w:pPr>
    </w:p>
    <w:p w:rsidR="00FB17BD" w:rsidRPr="002D1457" w:rsidRDefault="00FB17BD" w:rsidP="00FB17BD">
      <w:pPr>
        <w:jc w:val="both"/>
        <w:rPr>
          <w:sz w:val="26"/>
          <w:szCs w:val="26"/>
          <w:lang w:val="sr-Cyrl-CS"/>
        </w:rPr>
      </w:pPr>
      <w:r w:rsidRPr="002D1457">
        <w:rPr>
          <w:sz w:val="26"/>
          <w:szCs w:val="26"/>
          <w:lang w:val="sr-Cyrl-CS"/>
        </w:rPr>
        <w:tab/>
        <w:t>Закључак доставити:</w:t>
      </w:r>
      <w:r w:rsidR="00A72D75" w:rsidRPr="00A72D75">
        <w:rPr>
          <w:sz w:val="26"/>
          <w:szCs w:val="26"/>
          <w:lang w:val="sr-Cyrl-CS"/>
        </w:rPr>
        <w:t xml:space="preserve"> </w:t>
      </w:r>
      <w:r w:rsidR="00A72D75">
        <w:rPr>
          <w:sz w:val="26"/>
          <w:szCs w:val="26"/>
          <w:lang w:val="sr-Cyrl-CS"/>
        </w:rPr>
        <w:t xml:space="preserve">Предшколској установи „Наше дете“, </w:t>
      </w:r>
      <w:r w:rsidR="00A72D75">
        <w:rPr>
          <w:sz w:val="26"/>
          <w:szCs w:val="26"/>
        </w:rPr>
        <w:t>Пешић Славици</w:t>
      </w:r>
      <w:r w:rsidR="00A72D75" w:rsidRPr="00A72D75">
        <w:rPr>
          <w:sz w:val="26"/>
          <w:szCs w:val="26"/>
        </w:rPr>
        <w:t xml:space="preserve">, из Врања, улица Доњоврањска број 14/б  </w:t>
      </w:r>
      <w:r w:rsidRPr="002D1457">
        <w:rPr>
          <w:sz w:val="26"/>
          <w:szCs w:val="26"/>
          <w:lang w:val="sr-Cyrl-CS"/>
        </w:rPr>
        <w:t>и Писарници града Врања.</w:t>
      </w:r>
    </w:p>
    <w:p w:rsidR="00FB17BD" w:rsidRPr="002D1457" w:rsidRDefault="00FB17BD" w:rsidP="00FB17BD">
      <w:pPr>
        <w:jc w:val="both"/>
        <w:rPr>
          <w:sz w:val="26"/>
          <w:szCs w:val="26"/>
        </w:rPr>
      </w:pPr>
    </w:p>
    <w:p w:rsidR="00FB17BD" w:rsidRPr="002D1457" w:rsidRDefault="00FB17BD" w:rsidP="00FB17BD">
      <w:pPr>
        <w:rPr>
          <w:b/>
          <w:sz w:val="26"/>
          <w:szCs w:val="26"/>
        </w:rPr>
      </w:pPr>
      <w:r w:rsidRPr="002D1457">
        <w:rPr>
          <w:sz w:val="26"/>
          <w:szCs w:val="26"/>
        </w:rPr>
        <w:tab/>
      </w:r>
      <w:r w:rsidRPr="002D1457">
        <w:rPr>
          <w:b/>
          <w:sz w:val="26"/>
          <w:szCs w:val="26"/>
        </w:rPr>
        <w:t xml:space="preserve">                                                  </w:t>
      </w:r>
      <w:r w:rsidRPr="002D1457">
        <w:rPr>
          <w:b/>
          <w:sz w:val="26"/>
          <w:szCs w:val="26"/>
        </w:rPr>
        <w:tab/>
      </w:r>
      <w:r w:rsidRPr="002D1457">
        <w:rPr>
          <w:b/>
          <w:sz w:val="26"/>
          <w:szCs w:val="26"/>
        </w:rPr>
        <w:tab/>
      </w:r>
      <w:r w:rsidRPr="002D1457">
        <w:rPr>
          <w:b/>
          <w:sz w:val="26"/>
          <w:szCs w:val="26"/>
        </w:rPr>
        <w:tab/>
        <w:t xml:space="preserve">  ПРЕДСЕДНИК </w:t>
      </w:r>
    </w:p>
    <w:p w:rsidR="00FB17BD" w:rsidRPr="002D1457" w:rsidRDefault="00FB17BD" w:rsidP="00FB17BD">
      <w:pPr>
        <w:jc w:val="center"/>
        <w:rPr>
          <w:b/>
          <w:sz w:val="26"/>
          <w:szCs w:val="26"/>
        </w:rPr>
      </w:pPr>
      <w:r w:rsidRPr="002D1457">
        <w:rPr>
          <w:b/>
          <w:sz w:val="26"/>
          <w:szCs w:val="26"/>
        </w:rPr>
        <w:t xml:space="preserve">                                                     </w:t>
      </w:r>
      <w:r w:rsidRPr="002D1457">
        <w:rPr>
          <w:b/>
          <w:sz w:val="26"/>
          <w:szCs w:val="26"/>
        </w:rPr>
        <w:tab/>
        <w:t xml:space="preserve">      </w:t>
      </w:r>
      <w:r w:rsidR="00616256">
        <w:rPr>
          <w:b/>
          <w:sz w:val="26"/>
          <w:szCs w:val="26"/>
        </w:rPr>
        <w:t xml:space="preserve">    </w:t>
      </w:r>
      <w:r w:rsidRPr="002D1457">
        <w:rPr>
          <w:b/>
          <w:sz w:val="26"/>
          <w:szCs w:val="26"/>
        </w:rPr>
        <w:t xml:space="preserve"> ГРАДСКОГ ВЕЋА,</w:t>
      </w:r>
    </w:p>
    <w:p w:rsidR="00616256" w:rsidRDefault="00FB17BD" w:rsidP="00616256">
      <w:pPr>
        <w:rPr>
          <w:b/>
        </w:rPr>
      </w:pPr>
      <w:r w:rsidRPr="002D1457">
        <w:rPr>
          <w:b/>
          <w:sz w:val="26"/>
          <w:szCs w:val="26"/>
        </w:rPr>
        <w:t xml:space="preserve">                                                                                   др Слободан Миленковић</w:t>
      </w:r>
      <w:r w:rsidR="00616256">
        <w:rPr>
          <w:b/>
          <w:lang w:val="en-US"/>
        </w:rPr>
        <w:t>,с.р.</w:t>
      </w:r>
    </w:p>
    <w:p w:rsidR="00616256" w:rsidRPr="00574D76" w:rsidRDefault="00616256" w:rsidP="00616256">
      <w:pPr>
        <w:rPr>
          <w:b/>
        </w:rPr>
      </w:pPr>
    </w:p>
    <w:p w:rsidR="00616256" w:rsidRDefault="00616256" w:rsidP="00616256">
      <w:pPr>
        <w:rPr>
          <w:b/>
        </w:rPr>
      </w:pPr>
      <w:r>
        <w:rPr>
          <w:b/>
        </w:rPr>
        <w:t>ТАЧНОСТ ПРЕПИСА ОВЕРАВА:</w:t>
      </w:r>
      <w:r>
        <w:rPr>
          <w:b/>
        </w:rPr>
        <w:tab/>
      </w:r>
      <w:r>
        <w:rPr>
          <w:b/>
        </w:rPr>
        <w:tab/>
      </w:r>
      <w:r>
        <w:rPr>
          <w:b/>
        </w:rPr>
        <w:tab/>
        <w:t xml:space="preserve">           СЕКРЕТАР</w:t>
      </w:r>
    </w:p>
    <w:p w:rsidR="00616256" w:rsidRDefault="00616256" w:rsidP="00616256">
      <w:pPr>
        <w:rPr>
          <w:b/>
        </w:rPr>
      </w:pPr>
      <w:r>
        <w:rPr>
          <w:b/>
        </w:rPr>
        <w:tab/>
      </w:r>
      <w:r>
        <w:rPr>
          <w:b/>
        </w:rPr>
        <w:tab/>
      </w:r>
      <w:r>
        <w:rPr>
          <w:b/>
        </w:rPr>
        <w:tab/>
      </w:r>
      <w:r>
        <w:rPr>
          <w:b/>
        </w:rPr>
        <w:tab/>
      </w:r>
      <w:r>
        <w:rPr>
          <w:b/>
        </w:rPr>
        <w:tab/>
      </w:r>
      <w:r>
        <w:rPr>
          <w:b/>
        </w:rPr>
        <w:tab/>
      </w:r>
      <w:r>
        <w:rPr>
          <w:b/>
        </w:rPr>
        <w:tab/>
      </w:r>
      <w:r>
        <w:rPr>
          <w:b/>
        </w:rPr>
        <w:tab/>
        <w:t xml:space="preserve">    ГРАДСКОГ ВЕЋА,</w:t>
      </w:r>
    </w:p>
    <w:p w:rsidR="00616256" w:rsidRPr="00574D76" w:rsidRDefault="00616256" w:rsidP="00616256">
      <w:pPr>
        <w:rPr>
          <w:b/>
          <w:sz w:val="26"/>
          <w:szCs w:val="26"/>
        </w:rPr>
      </w:pPr>
      <w:r>
        <w:rPr>
          <w:b/>
        </w:rPr>
        <w:tab/>
      </w:r>
      <w:r>
        <w:rPr>
          <w:b/>
        </w:rPr>
        <w:tab/>
      </w:r>
      <w:r>
        <w:rPr>
          <w:b/>
        </w:rPr>
        <w:tab/>
      </w:r>
      <w:r>
        <w:rPr>
          <w:b/>
        </w:rPr>
        <w:tab/>
      </w:r>
      <w:r>
        <w:rPr>
          <w:b/>
        </w:rPr>
        <w:tab/>
      </w:r>
      <w:r>
        <w:rPr>
          <w:b/>
        </w:rPr>
        <w:tab/>
      </w:r>
      <w:r>
        <w:rPr>
          <w:b/>
        </w:rPr>
        <w:tab/>
      </w:r>
      <w:r>
        <w:rPr>
          <w:b/>
        </w:rPr>
        <w:tab/>
        <w:t xml:space="preserve">       Јелена Пејковић</w:t>
      </w: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FB17BD" w:rsidRDefault="00FB17BD" w:rsidP="00FB17BD">
      <w:pPr>
        <w:rPr>
          <w:sz w:val="26"/>
          <w:szCs w:val="26"/>
        </w:rPr>
      </w:pPr>
    </w:p>
    <w:p w:rsidR="00B93284" w:rsidRDefault="00B93284" w:rsidP="00FB17BD">
      <w:pPr>
        <w:rPr>
          <w:sz w:val="26"/>
          <w:szCs w:val="26"/>
        </w:rPr>
      </w:pPr>
    </w:p>
    <w:p w:rsidR="00B93284" w:rsidRDefault="00B93284" w:rsidP="00FB17BD">
      <w:pPr>
        <w:rPr>
          <w:sz w:val="26"/>
          <w:szCs w:val="26"/>
        </w:rPr>
      </w:pPr>
    </w:p>
    <w:p w:rsidR="00B93284" w:rsidRPr="002D1457" w:rsidRDefault="00B93284" w:rsidP="00FB17BD">
      <w:pPr>
        <w:rPr>
          <w:sz w:val="26"/>
          <w:szCs w:val="26"/>
        </w:rPr>
      </w:pPr>
    </w:p>
    <w:p w:rsidR="00FB17BD" w:rsidRPr="002D1457" w:rsidRDefault="00FB17BD" w:rsidP="00FB17BD">
      <w:pPr>
        <w:rPr>
          <w:b/>
          <w:sz w:val="26"/>
          <w:szCs w:val="26"/>
        </w:rPr>
      </w:pPr>
    </w:p>
    <w:p w:rsidR="00FB17BD" w:rsidRDefault="00FB17BD" w:rsidP="00FB17BD">
      <w:pPr>
        <w:rPr>
          <w:sz w:val="26"/>
          <w:szCs w:val="26"/>
        </w:rPr>
      </w:pPr>
    </w:p>
    <w:p w:rsidR="00A72D75" w:rsidRDefault="00A72D75" w:rsidP="00FB17BD">
      <w:pPr>
        <w:rPr>
          <w:sz w:val="26"/>
          <w:szCs w:val="26"/>
        </w:rPr>
      </w:pPr>
    </w:p>
    <w:p w:rsidR="00A72D75" w:rsidRDefault="00A72D75" w:rsidP="00FB17BD">
      <w:pPr>
        <w:rPr>
          <w:sz w:val="26"/>
          <w:szCs w:val="26"/>
        </w:rPr>
      </w:pPr>
    </w:p>
    <w:p w:rsidR="00A72D75" w:rsidRDefault="00A72D75" w:rsidP="00FB17BD">
      <w:pPr>
        <w:rPr>
          <w:sz w:val="26"/>
          <w:szCs w:val="26"/>
        </w:rPr>
      </w:pPr>
    </w:p>
    <w:p w:rsidR="00A72D75" w:rsidRDefault="00A72D75" w:rsidP="00FB17BD">
      <w:pPr>
        <w:rPr>
          <w:sz w:val="26"/>
          <w:szCs w:val="26"/>
        </w:rPr>
      </w:pPr>
    </w:p>
    <w:p w:rsidR="00FB17BD" w:rsidRPr="002D1457" w:rsidRDefault="00FB17BD" w:rsidP="00FB17BD">
      <w:pPr>
        <w:rPr>
          <w:b/>
          <w:sz w:val="26"/>
          <w:szCs w:val="26"/>
          <w:lang w:val="sr-Cyrl-CS"/>
        </w:rPr>
      </w:pPr>
      <w:r w:rsidRPr="002D1457">
        <w:rPr>
          <w:b/>
          <w:sz w:val="26"/>
          <w:szCs w:val="26"/>
          <w:lang w:val="sr-Cyrl-CS"/>
        </w:rPr>
        <w:lastRenderedPageBreak/>
        <w:t>Република Србија</w:t>
      </w:r>
    </w:p>
    <w:p w:rsidR="00FB17BD" w:rsidRPr="002D1457" w:rsidRDefault="00FB17BD" w:rsidP="00FB17BD">
      <w:pPr>
        <w:rPr>
          <w:b/>
          <w:sz w:val="26"/>
          <w:szCs w:val="26"/>
          <w:lang w:val="sr-Cyrl-CS"/>
        </w:rPr>
      </w:pPr>
      <w:r w:rsidRPr="002D1457">
        <w:rPr>
          <w:b/>
          <w:sz w:val="26"/>
          <w:szCs w:val="26"/>
          <w:lang w:val="sr-Cyrl-CS"/>
        </w:rPr>
        <w:t>ГРАД ВРАЊЕ</w:t>
      </w:r>
    </w:p>
    <w:p w:rsidR="00FB17BD" w:rsidRPr="002D1457" w:rsidRDefault="00FB17BD" w:rsidP="00FB17BD">
      <w:pPr>
        <w:rPr>
          <w:b/>
          <w:sz w:val="26"/>
          <w:szCs w:val="26"/>
          <w:lang w:val="sr-Cyrl-CS"/>
        </w:rPr>
      </w:pPr>
      <w:r w:rsidRPr="002D1457">
        <w:rPr>
          <w:b/>
          <w:sz w:val="26"/>
          <w:szCs w:val="26"/>
          <w:lang w:val="sr-Cyrl-CS"/>
        </w:rPr>
        <w:t>ГРАДСКО ВЕЋЕ</w:t>
      </w:r>
    </w:p>
    <w:p w:rsidR="00FB17BD" w:rsidRPr="002D1457" w:rsidRDefault="00FB17BD" w:rsidP="00FB17BD">
      <w:pPr>
        <w:rPr>
          <w:b/>
          <w:sz w:val="26"/>
          <w:szCs w:val="26"/>
          <w:lang w:val="sr-Cyrl-CS"/>
        </w:rPr>
      </w:pPr>
      <w:r w:rsidRPr="002D1457">
        <w:rPr>
          <w:b/>
          <w:sz w:val="26"/>
          <w:szCs w:val="26"/>
          <w:lang w:val="sr-Cyrl-CS"/>
        </w:rPr>
        <w:t>Број: 06-</w:t>
      </w:r>
      <w:r w:rsidRPr="002D1457">
        <w:rPr>
          <w:b/>
          <w:sz w:val="26"/>
          <w:szCs w:val="26"/>
        </w:rPr>
        <w:t>214</w:t>
      </w:r>
      <w:r w:rsidRPr="002D1457">
        <w:rPr>
          <w:b/>
          <w:sz w:val="26"/>
          <w:szCs w:val="26"/>
          <w:lang w:val="sr-Cyrl-CS"/>
        </w:rPr>
        <w:t>/2018-04</w:t>
      </w:r>
    </w:p>
    <w:p w:rsidR="00FB17BD" w:rsidRPr="002D1457" w:rsidRDefault="00FB17BD" w:rsidP="00FB17BD">
      <w:pPr>
        <w:rPr>
          <w:b/>
          <w:sz w:val="26"/>
          <w:szCs w:val="26"/>
          <w:lang w:val="sr-Cyrl-CS"/>
        </w:rPr>
      </w:pPr>
      <w:r w:rsidRPr="002D1457">
        <w:rPr>
          <w:b/>
          <w:sz w:val="26"/>
          <w:szCs w:val="26"/>
          <w:lang w:val="sr-Cyrl-CS"/>
        </w:rPr>
        <w:t xml:space="preserve">Дана: </w:t>
      </w:r>
      <w:r w:rsidRPr="002D1457">
        <w:rPr>
          <w:b/>
          <w:sz w:val="26"/>
          <w:szCs w:val="26"/>
        </w:rPr>
        <w:t>13.11.2018</w:t>
      </w:r>
      <w:r w:rsidRPr="002D1457">
        <w:rPr>
          <w:b/>
          <w:sz w:val="26"/>
          <w:szCs w:val="26"/>
          <w:lang w:val="sr-Cyrl-CS"/>
        </w:rPr>
        <w:t>. године</w:t>
      </w:r>
    </w:p>
    <w:p w:rsidR="00FB17BD" w:rsidRPr="002D1457" w:rsidRDefault="00FB17BD" w:rsidP="00FB17BD">
      <w:pPr>
        <w:rPr>
          <w:b/>
          <w:sz w:val="26"/>
          <w:szCs w:val="26"/>
        </w:rPr>
      </w:pPr>
      <w:r w:rsidRPr="002D1457">
        <w:rPr>
          <w:b/>
          <w:sz w:val="26"/>
          <w:szCs w:val="26"/>
          <w:lang w:val="sr-Cyrl-CS"/>
        </w:rPr>
        <w:t>В р а њ е</w:t>
      </w:r>
    </w:p>
    <w:p w:rsidR="00FB17BD" w:rsidRPr="002D1457" w:rsidRDefault="00FB17BD" w:rsidP="00FB17BD">
      <w:pPr>
        <w:rPr>
          <w:b/>
          <w:sz w:val="26"/>
          <w:szCs w:val="26"/>
        </w:rPr>
      </w:pPr>
      <w:r w:rsidRPr="002D1457">
        <w:rPr>
          <w:b/>
          <w:sz w:val="26"/>
          <w:szCs w:val="26"/>
        </w:rPr>
        <w:t>ул. Краља Милана број 1</w:t>
      </w: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lang w:val="sr-Cyrl-CS"/>
        </w:rPr>
      </w:pPr>
      <w:r w:rsidRPr="002D1457">
        <w:rPr>
          <w:b/>
          <w:sz w:val="26"/>
          <w:szCs w:val="26"/>
          <w:lang w:val="sr-Cyrl-CS"/>
        </w:rPr>
        <w:t xml:space="preserve"> </w:t>
      </w:r>
    </w:p>
    <w:p w:rsidR="00FB17BD" w:rsidRPr="002D1457" w:rsidRDefault="00FB17BD" w:rsidP="00FB17BD">
      <w:pPr>
        <w:jc w:val="center"/>
        <w:rPr>
          <w:b/>
          <w:sz w:val="26"/>
          <w:szCs w:val="26"/>
          <w:lang w:val="sr-Cyrl-CS"/>
        </w:rPr>
      </w:pPr>
    </w:p>
    <w:p w:rsidR="00FB17BD" w:rsidRPr="002D1457" w:rsidRDefault="00FB17BD" w:rsidP="00FB17BD">
      <w:pPr>
        <w:ind w:firstLine="720"/>
        <w:jc w:val="both"/>
        <w:rPr>
          <w:sz w:val="26"/>
          <w:szCs w:val="26"/>
        </w:rPr>
      </w:pPr>
      <w:r w:rsidRPr="002D1457">
        <w:rPr>
          <w:sz w:val="26"/>
          <w:szCs w:val="26"/>
          <w:lang w:val="sr-Cyrl-CS"/>
        </w:rPr>
        <w:t xml:space="preserve">На основу члана </w:t>
      </w:r>
      <w:r w:rsidRPr="002D1457">
        <w:rPr>
          <w:sz w:val="26"/>
          <w:szCs w:val="26"/>
        </w:rPr>
        <w:t xml:space="preserve">61. </w:t>
      </w:r>
      <w:r w:rsidRPr="002D1457">
        <w:rPr>
          <w:sz w:val="26"/>
          <w:szCs w:val="26"/>
          <w:lang w:val="sr-Cyrl-CS"/>
        </w:rPr>
        <w:t>Пословника Градског већа града Врања („Сл. гласник града Врања, број: 20/2016), Градско веће града Врања на седници одржаној 13.11</w:t>
      </w:r>
      <w:r w:rsidRPr="002D1457">
        <w:rPr>
          <w:sz w:val="26"/>
          <w:szCs w:val="26"/>
        </w:rPr>
        <w:t>.</w:t>
      </w:r>
      <w:r w:rsidRPr="002D1457">
        <w:rPr>
          <w:sz w:val="26"/>
          <w:szCs w:val="26"/>
          <w:lang w:val="sr-Cyrl-CS"/>
        </w:rPr>
        <w:t>2018. године, разматрало је</w:t>
      </w:r>
      <w:r w:rsidR="00A72D75" w:rsidRPr="00A72D75">
        <w:rPr>
          <w:sz w:val="26"/>
          <w:szCs w:val="26"/>
        </w:rPr>
        <w:t xml:space="preserve"> </w:t>
      </w:r>
      <w:r w:rsidR="00A72D75">
        <w:rPr>
          <w:sz w:val="26"/>
          <w:szCs w:val="26"/>
        </w:rPr>
        <w:t>захтев</w:t>
      </w:r>
      <w:r w:rsidR="00A72D75" w:rsidRPr="00C34B55">
        <w:rPr>
          <w:sz w:val="26"/>
          <w:szCs w:val="26"/>
        </w:rPr>
        <w:t xml:space="preserve"> Алексић Данијеле, из Врања, улица Бунушевачка бб, за ослобађање плаћања накнаде за боравак у вртићу „Пчелица“ за децу Луку, Давида и Анђелину Алексић</w:t>
      </w:r>
      <w:r w:rsidRPr="002D1457">
        <w:rPr>
          <w:sz w:val="26"/>
          <w:szCs w:val="26"/>
        </w:rPr>
        <w:t xml:space="preserve"> </w:t>
      </w:r>
      <w:r w:rsidRPr="002D1457">
        <w:rPr>
          <w:sz w:val="26"/>
          <w:szCs w:val="26"/>
          <w:lang w:val="sr-Cyrl-CS"/>
        </w:rPr>
        <w:t>и донело следећ</w:t>
      </w:r>
      <w:r w:rsidRPr="002D1457">
        <w:rPr>
          <w:sz w:val="26"/>
          <w:szCs w:val="26"/>
        </w:rPr>
        <w:t>и</w:t>
      </w:r>
    </w:p>
    <w:p w:rsidR="00FB17BD" w:rsidRPr="002D1457" w:rsidRDefault="00FB17BD" w:rsidP="00FB17BD">
      <w:pPr>
        <w:ind w:firstLine="706"/>
        <w:rPr>
          <w:b/>
          <w:i/>
          <w:sz w:val="26"/>
          <w:szCs w:val="26"/>
          <w:lang w:val="sr-Cyrl-CS"/>
        </w:rPr>
      </w:pPr>
    </w:p>
    <w:p w:rsidR="00FB17BD" w:rsidRPr="002D1457" w:rsidRDefault="00FB17BD" w:rsidP="00FB17BD">
      <w:pPr>
        <w:jc w:val="center"/>
        <w:rPr>
          <w:b/>
          <w:i/>
          <w:sz w:val="26"/>
          <w:szCs w:val="26"/>
          <w:lang w:val="sr-Cyrl-CS"/>
        </w:rPr>
      </w:pPr>
      <w:r w:rsidRPr="002D1457">
        <w:rPr>
          <w:b/>
          <w:i/>
          <w:sz w:val="26"/>
          <w:szCs w:val="26"/>
          <w:lang w:val="sr-Cyrl-CS"/>
        </w:rPr>
        <w:t xml:space="preserve">З А К Љ У Ч А К </w:t>
      </w:r>
    </w:p>
    <w:p w:rsidR="00FB17BD" w:rsidRPr="002D1457" w:rsidRDefault="00FB17BD" w:rsidP="00FB17BD">
      <w:pPr>
        <w:rPr>
          <w:sz w:val="26"/>
          <w:szCs w:val="26"/>
        </w:rPr>
      </w:pPr>
      <w:r w:rsidRPr="002D1457">
        <w:rPr>
          <w:sz w:val="26"/>
          <w:szCs w:val="26"/>
        </w:rPr>
        <w:tab/>
      </w:r>
    </w:p>
    <w:p w:rsidR="00A72D75" w:rsidRPr="00A72D75" w:rsidRDefault="00A72D75" w:rsidP="00FB17BD">
      <w:pPr>
        <w:jc w:val="both"/>
        <w:rPr>
          <w:sz w:val="26"/>
          <w:szCs w:val="26"/>
        </w:rPr>
      </w:pPr>
      <w:r>
        <w:rPr>
          <w:sz w:val="26"/>
          <w:szCs w:val="26"/>
          <w:lang w:val="sr-Cyrl-CS"/>
        </w:rPr>
        <w:tab/>
      </w:r>
      <w:r w:rsidRPr="00A72D75">
        <w:rPr>
          <w:sz w:val="26"/>
          <w:szCs w:val="26"/>
          <w:lang w:val="sr-Cyrl-CS"/>
        </w:rPr>
        <w:t xml:space="preserve">Прихвата се захтев  </w:t>
      </w:r>
      <w:r w:rsidRPr="00C34B55">
        <w:rPr>
          <w:sz w:val="26"/>
          <w:szCs w:val="26"/>
        </w:rPr>
        <w:t>Алексић Данијеле,</w:t>
      </w:r>
      <w:r w:rsidR="006C65B9">
        <w:rPr>
          <w:sz w:val="26"/>
          <w:szCs w:val="26"/>
        </w:rPr>
        <w:t xml:space="preserve"> из Врања, улица Бунушевачка бб</w:t>
      </w:r>
      <w:r w:rsidRPr="00C34B55">
        <w:rPr>
          <w:sz w:val="26"/>
          <w:szCs w:val="26"/>
        </w:rPr>
        <w:t xml:space="preserve"> </w:t>
      </w:r>
      <w:r w:rsidR="006C65B9" w:rsidRPr="00A72D75">
        <w:rPr>
          <w:sz w:val="26"/>
          <w:szCs w:val="26"/>
          <w:lang w:val="sr-Cyrl-CS"/>
        </w:rPr>
        <w:t xml:space="preserve">и даје сагласност </w:t>
      </w:r>
      <w:r w:rsidR="006C65B9">
        <w:rPr>
          <w:sz w:val="26"/>
          <w:szCs w:val="26"/>
          <w:lang w:val="sr-Cyrl-CS"/>
        </w:rPr>
        <w:t xml:space="preserve"> </w:t>
      </w:r>
      <w:r w:rsidR="006C65B9" w:rsidRPr="00A72D75">
        <w:rPr>
          <w:sz w:val="26"/>
          <w:szCs w:val="26"/>
          <w:lang w:val="sr-Cyrl-CS"/>
        </w:rPr>
        <w:t xml:space="preserve">Предшколској установи „Наше дете“ </w:t>
      </w:r>
      <w:r w:rsidRPr="00A72D75">
        <w:rPr>
          <w:sz w:val="26"/>
          <w:szCs w:val="26"/>
          <w:lang w:val="sr-Cyrl-CS"/>
        </w:rPr>
        <w:t xml:space="preserve">за ослобађање плаћања услуге вртића за школску </w:t>
      </w:r>
      <w:r w:rsidRPr="00A72D75">
        <w:rPr>
          <w:sz w:val="26"/>
          <w:szCs w:val="26"/>
        </w:rPr>
        <w:t>2018/2019 године</w:t>
      </w:r>
      <w:r>
        <w:rPr>
          <w:sz w:val="26"/>
          <w:szCs w:val="26"/>
        </w:rPr>
        <w:t>,</w:t>
      </w:r>
      <w:r w:rsidRPr="00C34B55">
        <w:rPr>
          <w:sz w:val="26"/>
          <w:szCs w:val="26"/>
        </w:rPr>
        <w:t xml:space="preserve"> за децу Луку, Давида и Анђелину Алексић</w:t>
      </w:r>
      <w:r>
        <w:rPr>
          <w:sz w:val="26"/>
          <w:szCs w:val="26"/>
        </w:rPr>
        <w:t>.</w:t>
      </w:r>
    </w:p>
    <w:p w:rsidR="00A72D75" w:rsidRDefault="00A72D75" w:rsidP="00FB17BD">
      <w:pPr>
        <w:jc w:val="both"/>
        <w:rPr>
          <w:sz w:val="26"/>
          <w:szCs w:val="26"/>
          <w:lang w:val="sr-Cyrl-CS"/>
        </w:rPr>
      </w:pPr>
    </w:p>
    <w:p w:rsidR="00FB17BD" w:rsidRPr="002D1457" w:rsidRDefault="00FB17BD" w:rsidP="00FB17BD">
      <w:pPr>
        <w:jc w:val="both"/>
        <w:rPr>
          <w:sz w:val="26"/>
          <w:szCs w:val="26"/>
          <w:lang w:val="sr-Cyrl-CS"/>
        </w:rPr>
      </w:pPr>
      <w:r w:rsidRPr="002D1457">
        <w:rPr>
          <w:sz w:val="26"/>
          <w:szCs w:val="26"/>
          <w:lang w:val="sr-Cyrl-CS"/>
        </w:rPr>
        <w:tab/>
        <w:t>Закључак доставити:</w:t>
      </w:r>
      <w:r w:rsidR="00A72D75" w:rsidRPr="00A72D75">
        <w:rPr>
          <w:sz w:val="26"/>
          <w:szCs w:val="26"/>
          <w:lang w:val="sr-Cyrl-CS"/>
        </w:rPr>
        <w:t xml:space="preserve"> </w:t>
      </w:r>
      <w:r w:rsidR="00A72D75">
        <w:rPr>
          <w:sz w:val="26"/>
          <w:szCs w:val="26"/>
          <w:lang w:val="sr-Cyrl-CS"/>
        </w:rPr>
        <w:t xml:space="preserve">Предшколској установи „Наше дете“, </w:t>
      </w:r>
      <w:r w:rsidR="00A72D75" w:rsidRPr="00C34B55">
        <w:rPr>
          <w:sz w:val="26"/>
          <w:szCs w:val="26"/>
        </w:rPr>
        <w:t>Алексић Данијеле, из Врања, улица Бунушевачка бб</w:t>
      </w:r>
      <w:r w:rsidRPr="002D1457">
        <w:rPr>
          <w:sz w:val="26"/>
          <w:szCs w:val="26"/>
          <w:lang w:val="sr-Cyrl-CS"/>
        </w:rPr>
        <w:t xml:space="preserve"> и Писарници града Врања.</w:t>
      </w:r>
    </w:p>
    <w:p w:rsidR="00FB17BD" w:rsidRPr="002D1457" w:rsidRDefault="00FB17BD" w:rsidP="00FB17BD">
      <w:pPr>
        <w:jc w:val="both"/>
        <w:rPr>
          <w:sz w:val="26"/>
          <w:szCs w:val="26"/>
        </w:rPr>
      </w:pPr>
    </w:p>
    <w:p w:rsidR="00FB17BD" w:rsidRPr="002D1457" w:rsidRDefault="00FB17BD" w:rsidP="00FB17BD">
      <w:pPr>
        <w:rPr>
          <w:b/>
          <w:sz w:val="26"/>
          <w:szCs w:val="26"/>
        </w:rPr>
      </w:pPr>
      <w:r w:rsidRPr="002D1457">
        <w:rPr>
          <w:sz w:val="26"/>
          <w:szCs w:val="26"/>
        </w:rPr>
        <w:tab/>
      </w:r>
      <w:r w:rsidRPr="002D1457">
        <w:rPr>
          <w:b/>
          <w:sz w:val="26"/>
          <w:szCs w:val="26"/>
        </w:rPr>
        <w:t xml:space="preserve">                                                  </w:t>
      </w:r>
      <w:r w:rsidRPr="002D1457">
        <w:rPr>
          <w:b/>
          <w:sz w:val="26"/>
          <w:szCs w:val="26"/>
        </w:rPr>
        <w:tab/>
      </w:r>
      <w:r w:rsidRPr="002D1457">
        <w:rPr>
          <w:b/>
          <w:sz w:val="26"/>
          <w:szCs w:val="26"/>
        </w:rPr>
        <w:tab/>
      </w:r>
      <w:r w:rsidRPr="002D1457">
        <w:rPr>
          <w:b/>
          <w:sz w:val="26"/>
          <w:szCs w:val="26"/>
        </w:rPr>
        <w:tab/>
        <w:t xml:space="preserve">  ПРЕДСЕДНИК </w:t>
      </w:r>
    </w:p>
    <w:p w:rsidR="00FB17BD" w:rsidRPr="002D1457" w:rsidRDefault="00FB17BD" w:rsidP="00FB17BD">
      <w:pPr>
        <w:jc w:val="center"/>
        <w:rPr>
          <w:b/>
          <w:sz w:val="26"/>
          <w:szCs w:val="26"/>
        </w:rPr>
      </w:pPr>
      <w:r w:rsidRPr="002D1457">
        <w:rPr>
          <w:b/>
          <w:sz w:val="26"/>
          <w:szCs w:val="26"/>
        </w:rPr>
        <w:t xml:space="preserve">                                                     </w:t>
      </w:r>
      <w:r w:rsidRPr="002D1457">
        <w:rPr>
          <w:b/>
          <w:sz w:val="26"/>
          <w:szCs w:val="26"/>
        </w:rPr>
        <w:tab/>
        <w:t xml:space="preserve">       </w:t>
      </w:r>
      <w:r w:rsidR="00616256">
        <w:rPr>
          <w:b/>
          <w:sz w:val="26"/>
          <w:szCs w:val="26"/>
        </w:rPr>
        <w:t xml:space="preserve">         </w:t>
      </w:r>
      <w:r w:rsidRPr="002D1457">
        <w:rPr>
          <w:b/>
          <w:sz w:val="26"/>
          <w:szCs w:val="26"/>
        </w:rPr>
        <w:t>ГРАДСКОГ ВЕЋА,</w:t>
      </w:r>
    </w:p>
    <w:p w:rsidR="00616256" w:rsidRDefault="00FB17BD" w:rsidP="00616256">
      <w:pPr>
        <w:rPr>
          <w:b/>
        </w:rPr>
      </w:pPr>
      <w:r w:rsidRPr="002D1457">
        <w:rPr>
          <w:b/>
          <w:sz w:val="26"/>
          <w:szCs w:val="26"/>
        </w:rPr>
        <w:t xml:space="preserve">                                                                                   др Слободан Миленковић</w:t>
      </w:r>
      <w:r w:rsidR="00616256">
        <w:rPr>
          <w:b/>
          <w:lang w:val="en-US"/>
        </w:rPr>
        <w:t>,с.р.</w:t>
      </w:r>
    </w:p>
    <w:p w:rsidR="00616256" w:rsidRPr="00574D76" w:rsidRDefault="00616256" w:rsidP="00616256">
      <w:pPr>
        <w:rPr>
          <w:b/>
        </w:rPr>
      </w:pPr>
    </w:p>
    <w:p w:rsidR="00616256" w:rsidRDefault="00616256" w:rsidP="00616256">
      <w:pPr>
        <w:rPr>
          <w:b/>
        </w:rPr>
      </w:pPr>
      <w:r>
        <w:rPr>
          <w:b/>
        </w:rPr>
        <w:t>ТАЧНОСТ ПРЕПИСА ОВЕРАВА:</w:t>
      </w:r>
      <w:r>
        <w:rPr>
          <w:b/>
        </w:rPr>
        <w:tab/>
      </w:r>
      <w:r>
        <w:rPr>
          <w:b/>
        </w:rPr>
        <w:tab/>
      </w:r>
      <w:r>
        <w:rPr>
          <w:b/>
        </w:rPr>
        <w:tab/>
        <w:t xml:space="preserve">           СЕКРЕТАР</w:t>
      </w:r>
    </w:p>
    <w:p w:rsidR="00616256" w:rsidRDefault="00616256" w:rsidP="00616256">
      <w:pPr>
        <w:rPr>
          <w:b/>
        </w:rPr>
      </w:pPr>
      <w:r>
        <w:rPr>
          <w:b/>
        </w:rPr>
        <w:tab/>
      </w:r>
      <w:r>
        <w:rPr>
          <w:b/>
        </w:rPr>
        <w:tab/>
      </w:r>
      <w:r>
        <w:rPr>
          <w:b/>
        </w:rPr>
        <w:tab/>
      </w:r>
      <w:r>
        <w:rPr>
          <w:b/>
        </w:rPr>
        <w:tab/>
      </w:r>
      <w:r>
        <w:rPr>
          <w:b/>
        </w:rPr>
        <w:tab/>
      </w:r>
      <w:r>
        <w:rPr>
          <w:b/>
        </w:rPr>
        <w:tab/>
      </w:r>
      <w:r>
        <w:rPr>
          <w:b/>
        </w:rPr>
        <w:tab/>
      </w:r>
      <w:r>
        <w:rPr>
          <w:b/>
        </w:rPr>
        <w:tab/>
        <w:t xml:space="preserve">    ГРАДСКОГ ВЕЋА,</w:t>
      </w:r>
    </w:p>
    <w:p w:rsidR="00616256" w:rsidRPr="00574D76" w:rsidRDefault="00616256" w:rsidP="00616256">
      <w:pPr>
        <w:rPr>
          <w:b/>
          <w:sz w:val="26"/>
          <w:szCs w:val="26"/>
        </w:rPr>
      </w:pPr>
      <w:r>
        <w:rPr>
          <w:b/>
        </w:rPr>
        <w:tab/>
      </w:r>
      <w:r>
        <w:rPr>
          <w:b/>
        </w:rPr>
        <w:tab/>
      </w:r>
      <w:r>
        <w:rPr>
          <w:b/>
        </w:rPr>
        <w:tab/>
      </w:r>
      <w:r>
        <w:rPr>
          <w:b/>
        </w:rPr>
        <w:tab/>
      </w:r>
      <w:r>
        <w:rPr>
          <w:b/>
        </w:rPr>
        <w:tab/>
      </w:r>
      <w:r>
        <w:rPr>
          <w:b/>
        </w:rPr>
        <w:tab/>
      </w:r>
      <w:r>
        <w:rPr>
          <w:b/>
        </w:rPr>
        <w:tab/>
      </w:r>
      <w:r>
        <w:rPr>
          <w:b/>
        </w:rPr>
        <w:tab/>
        <w:t xml:space="preserve">       Јелена Пејковић</w:t>
      </w: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b/>
          <w:sz w:val="26"/>
          <w:szCs w:val="26"/>
        </w:rPr>
      </w:pPr>
    </w:p>
    <w:p w:rsidR="00FB17BD" w:rsidRPr="002D1457" w:rsidRDefault="00FB17BD" w:rsidP="00FB17BD">
      <w:pPr>
        <w:rPr>
          <w:sz w:val="26"/>
          <w:szCs w:val="26"/>
        </w:rPr>
      </w:pPr>
    </w:p>
    <w:p w:rsidR="00FB17BD" w:rsidRDefault="00FB17BD" w:rsidP="00FB17BD">
      <w:pPr>
        <w:rPr>
          <w:b/>
          <w:sz w:val="26"/>
          <w:szCs w:val="26"/>
        </w:rPr>
      </w:pPr>
    </w:p>
    <w:p w:rsidR="00A72D75" w:rsidRDefault="00A72D75" w:rsidP="00FB17BD">
      <w:pPr>
        <w:rPr>
          <w:b/>
          <w:sz w:val="26"/>
          <w:szCs w:val="26"/>
        </w:rPr>
      </w:pPr>
    </w:p>
    <w:p w:rsidR="00A72D75" w:rsidRDefault="00A72D75" w:rsidP="00FB17BD">
      <w:pPr>
        <w:rPr>
          <w:b/>
          <w:sz w:val="26"/>
          <w:szCs w:val="26"/>
        </w:rPr>
      </w:pPr>
    </w:p>
    <w:p w:rsidR="00A72D75" w:rsidRDefault="00A72D75" w:rsidP="00FB17BD">
      <w:pPr>
        <w:rPr>
          <w:b/>
          <w:sz w:val="26"/>
          <w:szCs w:val="26"/>
        </w:rPr>
      </w:pPr>
    </w:p>
    <w:p w:rsidR="00A72D75" w:rsidRDefault="00A72D75" w:rsidP="00FB17BD">
      <w:pPr>
        <w:rPr>
          <w:b/>
          <w:sz w:val="26"/>
          <w:szCs w:val="26"/>
        </w:rPr>
      </w:pPr>
    </w:p>
    <w:p w:rsidR="00A72D75" w:rsidRDefault="00A72D75" w:rsidP="00FB17BD">
      <w:pPr>
        <w:rPr>
          <w:b/>
          <w:sz w:val="26"/>
          <w:szCs w:val="26"/>
        </w:rPr>
      </w:pPr>
    </w:p>
    <w:p w:rsidR="00A72D75" w:rsidRDefault="00A72D75" w:rsidP="00FB17BD">
      <w:pPr>
        <w:rPr>
          <w:b/>
          <w:sz w:val="26"/>
          <w:szCs w:val="26"/>
        </w:rPr>
      </w:pPr>
    </w:p>
    <w:p w:rsidR="00A72D75" w:rsidRDefault="00A72D75" w:rsidP="00FB17BD">
      <w:pPr>
        <w:rPr>
          <w:b/>
          <w:sz w:val="26"/>
          <w:szCs w:val="26"/>
        </w:rPr>
      </w:pPr>
    </w:p>
    <w:p w:rsidR="00FB17BD" w:rsidRPr="00DE72C6" w:rsidRDefault="00FB17BD" w:rsidP="00FB17BD">
      <w:pPr>
        <w:rPr>
          <w:b/>
          <w:lang w:val="sr-Cyrl-CS"/>
        </w:rPr>
      </w:pPr>
      <w:r w:rsidRPr="00DE72C6">
        <w:rPr>
          <w:b/>
          <w:lang w:val="sr-Cyrl-CS"/>
        </w:rPr>
        <w:lastRenderedPageBreak/>
        <w:t>Република Србија</w:t>
      </w:r>
    </w:p>
    <w:p w:rsidR="00FB17BD" w:rsidRPr="00DE72C6" w:rsidRDefault="00FB17BD" w:rsidP="00FB17BD">
      <w:pPr>
        <w:rPr>
          <w:b/>
          <w:lang w:val="sr-Cyrl-CS"/>
        </w:rPr>
      </w:pPr>
      <w:r w:rsidRPr="00DE72C6">
        <w:rPr>
          <w:b/>
          <w:lang w:val="sr-Cyrl-CS"/>
        </w:rPr>
        <w:t>ГРАД ВРАЊЕ</w:t>
      </w:r>
    </w:p>
    <w:p w:rsidR="00FB17BD" w:rsidRPr="00DE72C6" w:rsidRDefault="00FB17BD" w:rsidP="00FB17BD">
      <w:pPr>
        <w:rPr>
          <w:b/>
          <w:lang w:val="sr-Cyrl-CS"/>
        </w:rPr>
      </w:pPr>
      <w:r w:rsidRPr="00DE72C6">
        <w:rPr>
          <w:b/>
          <w:lang w:val="sr-Cyrl-CS"/>
        </w:rPr>
        <w:t>ГРАДСКО ВЕЋЕ</w:t>
      </w:r>
    </w:p>
    <w:p w:rsidR="00FB17BD" w:rsidRPr="00DE72C6" w:rsidRDefault="00FB17BD" w:rsidP="00FB17BD">
      <w:pPr>
        <w:rPr>
          <w:b/>
          <w:lang w:val="sr-Cyrl-CS"/>
        </w:rPr>
      </w:pPr>
      <w:r w:rsidRPr="00DE72C6">
        <w:rPr>
          <w:b/>
          <w:lang w:val="sr-Cyrl-CS"/>
        </w:rPr>
        <w:t>Број: 06-</w:t>
      </w:r>
      <w:r w:rsidRPr="00DE72C6">
        <w:rPr>
          <w:b/>
        </w:rPr>
        <w:t>214</w:t>
      </w:r>
      <w:r w:rsidRPr="00DE72C6">
        <w:rPr>
          <w:b/>
          <w:lang w:val="sr-Cyrl-CS"/>
        </w:rPr>
        <w:t>/2018-04</w:t>
      </w:r>
    </w:p>
    <w:p w:rsidR="00FB17BD" w:rsidRPr="00DE72C6" w:rsidRDefault="00FB17BD" w:rsidP="00FB17BD">
      <w:pPr>
        <w:rPr>
          <w:b/>
          <w:lang w:val="sr-Cyrl-CS"/>
        </w:rPr>
      </w:pPr>
      <w:r w:rsidRPr="00DE72C6">
        <w:rPr>
          <w:b/>
          <w:lang w:val="sr-Cyrl-CS"/>
        </w:rPr>
        <w:t xml:space="preserve">Дана: </w:t>
      </w:r>
      <w:r w:rsidRPr="00DE72C6">
        <w:rPr>
          <w:b/>
        </w:rPr>
        <w:t>13.11.2018</w:t>
      </w:r>
      <w:r w:rsidRPr="00DE72C6">
        <w:rPr>
          <w:b/>
          <w:lang w:val="sr-Cyrl-CS"/>
        </w:rPr>
        <w:t>. године</w:t>
      </w:r>
    </w:p>
    <w:p w:rsidR="00FB17BD" w:rsidRPr="00DE72C6" w:rsidRDefault="00FB17BD" w:rsidP="00FB17BD">
      <w:pPr>
        <w:rPr>
          <w:b/>
        </w:rPr>
      </w:pPr>
      <w:r w:rsidRPr="00DE72C6">
        <w:rPr>
          <w:b/>
          <w:lang w:val="sr-Cyrl-CS"/>
        </w:rPr>
        <w:t>В р а њ е</w:t>
      </w:r>
    </w:p>
    <w:p w:rsidR="00FB17BD" w:rsidRPr="00DE72C6" w:rsidRDefault="00FB17BD" w:rsidP="00FB17BD">
      <w:pPr>
        <w:rPr>
          <w:b/>
        </w:rPr>
      </w:pPr>
      <w:r w:rsidRPr="00DE72C6">
        <w:rPr>
          <w:b/>
        </w:rPr>
        <w:t>ул. Краља Милана број 1</w:t>
      </w:r>
    </w:p>
    <w:p w:rsidR="00FB17BD" w:rsidRPr="00DE72C6" w:rsidRDefault="00FB17BD" w:rsidP="00FB17BD">
      <w:pPr>
        <w:rPr>
          <w:b/>
        </w:rPr>
      </w:pPr>
    </w:p>
    <w:p w:rsidR="002F537D" w:rsidRPr="00DE72C6" w:rsidRDefault="002F537D" w:rsidP="002F537D">
      <w:pPr>
        <w:jc w:val="both"/>
        <w:rPr>
          <w:b/>
          <w:u w:val="single"/>
        </w:rPr>
      </w:pPr>
      <w:r w:rsidRPr="00DE72C6">
        <w:rPr>
          <w:lang w:val="sr-Cyrl-CS"/>
        </w:rPr>
        <w:tab/>
      </w:r>
      <w:r w:rsidR="00FB17BD" w:rsidRPr="00DE72C6">
        <w:rPr>
          <w:lang w:val="sr-Cyrl-CS"/>
        </w:rPr>
        <w:t xml:space="preserve">На основу члана </w:t>
      </w:r>
      <w:r w:rsidR="00FB17BD" w:rsidRPr="00DE72C6">
        <w:t xml:space="preserve">61. </w:t>
      </w:r>
      <w:r w:rsidR="00FB17BD" w:rsidRPr="00DE72C6">
        <w:rPr>
          <w:lang w:val="sr-Cyrl-CS"/>
        </w:rPr>
        <w:t>Пословника Градског већа града Врања („Сл. гласник града Врања, број: 20/2016), Градско веће града Врања на седници одржаној 13.11</w:t>
      </w:r>
      <w:r w:rsidR="00FB17BD" w:rsidRPr="00DE72C6">
        <w:t>.</w:t>
      </w:r>
      <w:r w:rsidR="00FB17BD" w:rsidRPr="00DE72C6">
        <w:rPr>
          <w:lang w:val="sr-Cyrl-CS"/>
        </w:rPr>
        <w:t>2018. године, разматрало је</w:t>
      </w:r>
      <w:r w:rsidR="00FB17BD" w:rsidRPr="00DE72C6">
        <w:t xml:space="preserve"> </w:t>
      </w:r>
      <w:r w:rsidRPr="00DE72C6">
        <w:t xml:space="preserve">предлог Миће Младеновића, члана Градског већа, </w:t>
      </w:r>
      <w:r w:rsidRPr="00DE72C6">
        <w:rPr>
          <w:lang w:val="sr-Cyrl-CS"/>
        </w:rPr>
        <w:t>за одобрење привременог заузећа јавне површине ради продаје новогодишњих украса, честитки</w:t>
      </w:r>
      <w:r w:rsidR="008C0373">
        <w:rPr>
          <w:lang w:val="sr-Cyrl-CS"/>
        </w:rPr>
        <w:t>,</w:t>
      </w:r>
      <w:r w:rsidRPr="00DE72C6">
        <w:rPr>
          <w:lang w:val="sr-Cyrl-CS"/>
        </w:rPr>
        <w:t xml:space="preserve"> </w:t>
      </w:r>
      <w:r w:rsidR="008C0373">
        <w:rPr>
          <w:lang w:val="sr-Cyrl-CS"/>
        </w:rPr>
        <w:t>украсн</w:t>
      </w:r>
      <w:r w:rsidR="008C0373" w:rsidRPr="00DE72C6">
        <w:rPr>
          <w:lang w:val="sr-Cyrl-CS"/>
        </w:rPr>
        <w:t>их предмета и новогодишња расвета</w:t>
      </w:r>
      <w:r w:rsidRPr="00DE72C6">
        <w:rPr>
          <w:lang w:val="sr-Cyrl-CS"/>
        </w:rPr>
        <w:t xml:space="preserve"> и донело следећ</w:t>
      </w:r>
      <w:r w:rsidRPr="00DE72C6">
        <w:t>е</w:t>
      </w:r>
    </w:p>
    <w:p w:rsidR="002F537D" w:rsidRPr="00DE72C6" w:rsidRDefault="002F537D" w:rsidP="008C0373">
      <w:pPr>
        <w:ind w:firstLine="706"/>
        <w:jc w:val="center"/>
        <w:rPr>
          <w:b/>
          <w:i/>
          <w:lang w:val="sr-Cyrl-CS"/>
        </w:rPr>
      </w:pPr>
    </w:p>
    <w:p w:rsidR="002F537D" w:rsidRPr="00DE72C6" w:rsidRDefault="002F537D" w:rsidP="002F537D">
      <w:pPr>
        <w:jc w:val="center"/>
        <w:rPr>
          <w:b/>
          <w:i/>
          <w:lang w:val="sr-Cyrl-CS"/>
        </w:rPr>
      </w:pPr>
      <w:r w:rsidRPr="00DE72C6">
        <w:rPr>
          <w:b/>
          <w:i/>
          <w:lang w:val="sr-Cyrl-CS"/>
        </w:rPr>
        <w:t>З А К Љ У Ч КЕ</w:t>
      </w:r>
    </w:p>
    <w:p w:rsidR="002F537D" w:rsidRPr="00DE72C6" w:rsidRDefault="002F537D" w:rsidP="002F537D">
      <w:pPr>
        <w:jc w:val="center"/>
        <w:rPr>
          <w:b/>
          <w:i/>
          <w:lang w:val="sr-Cyrl-CS"/>
        </w:rPr>
      </w:pPr>
    </w:p>
    <w:p w:rsidR="002F537D" w:rsidRPr="00DE72C6" w:rsidRDefault="002F537D" w:rsidP="00552746">
      <w:pPr>
        <w:ind w:firstLine="720"/>
        <w:jc w:val="both"/>
        <w:rPr>
          <w:lang w:val="sr-Cyrl-CS"/>
        </w:rPr>
      </w:pPr>
      <w:r w:rsidRPr="00DE72C6">
        <w:rPr>
          <w:lang w:val="sr-Cyrl-CS"/>
        </w:rPr>
        <w:t>1.Дозвољава се улична продаја новогодишњих украса, честитки</w:t>
      </w:r>
      <w:r w:rsidR="008C0373">
        <w:rPr>
          <w:lang w:val="sr-Cyrl-CS"/>
        </w:rPr>
        <w:t>, украсн</w:t>
      </w:r>
      <w:r w:rsidRPr="00DE72C6">
        <w:rPr>
          <w:lang w:val="sr-Cyrl-CS"/>
        </w:rPr>
        <w:t>их предмета и новогодишњ</w:t>
      </w:r>
      <w:r w:rsidR="00552746">
        <w:rPr>
          <w:lang w:val="sr-Cyrl-CS"/>
        </w:rPr>
        <w:t>е</w:t>
      </w:r>
      <w:r w:rsidRPr="00DE72C6">
        <w:rPr>
          <w:lang w:val="sr-Cyrl-CS"/>
        </w:rPr>
        <w:t xml:space="preserve"> расвет</w:t>
      </w:r>
      <w:r w:rsidR="00552746">
        <w:rPr>
          <w:lang w:val="sr-Cyrl-CS"/>
        </w:rPr>
        <w:t>е</w:t>
      </w:r>
      <w:r w:rsidRPr="00DE72C6">
        <w:rPr>
          <w:lang w:val="sr-Cyrl-CS"/>
        </w:rPr>
        <w:t xml:space="preserve">, у периоду од 10.  до 31. децембра 2018. године, на </w:t>
      </w:r>
      <w:r w:rsidR="00552746">
        <w:rPr>
          <w:lang w:val="sr-Cyrl-CS"/>
        </w:rPr>
        <w:t xml:space="preserve">локацији </w:t>
      </w:r>
      <w:r w:rsidRPr="00DE72C6">
        <w:rPr>
          <w:lang w:val="sr-Cyrl-CS"/>
        </w:rPr>
        <w:t xml:space="preserve">у пешачкој зони у улици Краља Стефана Првовенчаног,  на потезу од </w:t>
      </w:r>
      <w:r w:rsidR="00552746">
        <w:rPr>
          <w:lang w:val="sr-Cyrl-CS"/>
        </w:rPr>
        <w:t xml:space="preserve">локала продавнице JUMCO </w:t>
      </w:r>
      <w:r w:rsidRPr="00DE72C6">
        <w:rPr>
          <w:lang w:val="sr-Cyrl-CS"/>
        </w:rPr>
        <w:t xml:space="preserve"> према згради Градске управе </w:t>
      </w:r>
    </w:p>
    <w:p w:rsidR="002F537D" w:rsidRPr="00DE72C6" w:rsidRDefault="002F537D" w:rsidP="002F537D">
      <w:pPr>
        <w:ind w:firstLine="720"/>
        <w:jc w:val="both"/>
        <w:rPr>
          <w:lang w:val="sr-Cyrl-CS"/>
        </w:rPr>
      </w:pPr>
      <w:r w:rsidRPr="00DE72C6">
        <w:rPr>
          <w:lang w:val="sr-Cyrl-CS"/>
        </w:rPr>
        <w:t>Продаја текстилне</w:t>
      </w:r>
      <w:r w:rsidR="00552746">
        <w:rPr>
          <w:lang w:val="en-US"/>
        </w:rPr>
        <w:t>,</w:t>
      </w:r>
      <w:r w:rsidRPr="00DE72C6">
        <w:rPr>
          <w:lang w:val="sr-Cyrl-CS"/>
        </w:rPr>
        <w:t xml:space="preserve"> пиротехничке робе</w:t>
      </w:r>
      <w:r w:rsidR="00552746">
        <w:rPr>
          <w:lang w:val="en-US"/>
        </w:rPr>
        <w:t xml:space="preserve"> и осталих производа </w:t>
      </w:r>
      <w:r w:rsidRPr="00DE72C6">
        <w:rPr>
          <w:lang w:val="sr-Cyrl-CS"/>
        </w:rPr>
        <w:t xml:space="preserve"> није дозвољена.</w:t>
      </w:r>
    </w:p>
    <w:p w:rsidR="002F537D" w:rsidRPr="00DE72C6" w:rsidRDefault="002F537D" w:rsidP="002F537D">
      <w:pPr>
        <w:ind w:firstLine="720"/>
        <w:jc w:val="both"/>
        <w:rPr>
          <w:lang w:val="sr-Cyrl-CS"/>
        </w:rPr>
      </w:pPr>
      <w:r w:rsidRPr="00DE72C6">
        <w:rPr>
          <w:lang w:val="sr-Cyrl-CS"/>
        </w:rPr>
        <w:t>2. За потребе продаје новогодишњих честитки у пешачкој зони у ул</w:t>
      </w:r>
      <w:r w:rsidR="00552746">
        <w:rPr>
          <w:lang w:val="sr-Cyrl-CS"/>
        </w:rPr>
        <w:t>ици Краља Стефана Првовенчаног</w:t>
      </w:r>
      <w:r w:rsidRPr="00DE72C6">
        <w:rPr>
          <w:lang w:val="sr-Cyrl-CS"/>
        </w:rPr>
        <w:t>, биће постављен</w:t>
      </w:r>
      <w:r w:rsidR="00552746">
        <w:rPr>
          <w:lang w:val="sr-Cyrl-CS"/>
        </w:rPr>
        <w:t>е</w:t>
      </w:r>
      <w:r w:rsidRPr="00DE72C6">
        <w:rPr>
          <w:lang w:val="sr-Cyrl-CS"/>
        </w:rPr>
        <w:t xml:space="preserve"> тенде, у оквиру којих ће</w:t>
      </w:r>
      <w:r w:rsidR="005C4164">
        <w:rPr>
          <w:lang w:val="sr-Cyrl-CS"/>
        </w:rPr>
        <w:t xml:space="preserve"> заинтересована лица </w:t>
      </w:r>
      <w:r w:rsidRPr="00DE72C6">
        <w:rPr>
          <w:lang w:val="sr-Cyrl-CS"/>
        </w:rPr>
        <w:t xml:space="preserve"> </w:t>
      </w:r>
      <w:r w:rsidR="005C4164">
        <w:rPr>
          <w:lang w:val="sr-Cyrl-CS"/>
        </w:rPr>
        <w:t xml:space="preserve">поставити </w:t>
      </w:r>
      <w:r w:rsidRPr="00DE72C6">
        <w:rPr>
          <w:lang w:val="sr-Cyrl-CS"/>
        </w:rPr>
        <w:t xml:space="preserve"> тезге за излагање и продај</w:t>
      </w:r>
      <w:r w:rsidR="005C4164">
        <w:rPr>
          <w:lang w:val="sr-Cyrl-CS"/>
        </w:rPr>
        <w:t>у</w:t>
      </w:r>
      <w:r w:rsidRPr="00DE72C6">
        <w:rPr>
          <w:lang w:val="sr-Cyrl-CS"/>
        </w:rPr>
        <w:t xml:space="preserve"> робе.</w:t>
      </w:r>
    </w:p>
    <w:p w:rsidR="002F537D" w:rsidRPr="00DE72C6" w:rsidRDefault="002F537D" w:rsidP="002F537D">
      <w:pPr>
        <w:ind w:firstLine="720"/>
        <w:jc w:val="both"/>
        <w:rPr>
          <w:lang w:val="sr-Cyrl-CS"/>
        </w:rPr>
      </w:pPr>
      <w:r w:rsidRPr="00DE72C6">
        <w:rPr>
          <w:lang w:val="sr-Cyrl-CS"/>
        </w:rPr>
        <w:t>3. Почетни износ закупнине јавне површине за потребе продаје новогодишњих украса, честитки</w:t>
      </w:r>
      <w:r w:rsidR="006B692A">
        <w:rPr>
          <w:lang w:val="sr-Cyrl-CS"/>
        </w:rPr>
        <w:t xml:space="preserve"> и слично, износиће 170 дин/м2.</w:t>
      </w:r>
    </w:p>
    <w:p w:rsidR="002F537D" w:rsidRPr="00DE72C6" w:rsidRDefault="002F537D" w:rsidP="002F537D">
      <w:pPr>
        <w:jc w:val="both"/>
      </w:pPr>
      <w:r w:rsidRPr="00DE72C6">
        <w:tab/>
        <w:t>4. Надлежна служба за издавање одобрења за заузеће јавне површине за продају новогодишњих производа у обавези је да по захтеву одлучи, односно донесе решење у року од 24 часа</w:t>
      </w:r>
      <w:r w:rsidR="005C4164">
        <w:t>,</w:t>
      </w:r>
      <w:r w:rsidRPr="00DE72C6">
        <w:t xml:space="preserve"> од пријема захтева.</w:t>
      </w:r>
    </w:p>
    <w:p w:rsidR="002F537D" w:rsidRDefault="002F537D" w:rsidP="002F537D">
      <w:pPr>
        <w:jc w:val="both"/>
      </w:pPr>
      <w:r w:rsidRPr="00DE72C6">
        <w:tab/>
        <w:t>5. Налаже се Јавно</w:t>
      </w:r>
      <w:r w:rsidR="005C4164">
        <w:t>ј</w:t>
      </w:r>
      <w:r w:rsidRPr="00DE72C6">
        <w:t xml:space="preserve"> установи – Туристичка организација града Врања да спроведе законску процедуру и обезбеди одговарајуће тенде са наменом заштите од временских непогода</w:t>
      </w:r>
      <w:r w:rsidR="005C4164">
        <w:t>, ради постављања исте на одобреној локацији у циљу организовања новогодишње продаје</w:t>
      </w:r>
      <w:r w:rsidRPr="00DE72C6">
        <w:t>.</w:t>
      </w:r>
    </w:p>
    <w:p w:rsidR="00DE72C6" w:rsidRPr="00DE72C6" w:rsidRDefault="00DE72C6" w:rsidP="002F537D">
      <w:pPr>
        <w:jc w:val="both"/>
      </w:pPr>
    </w:p>
    <w:p w:rsidR="002F537D" w:rsidRPr="00DE72C6" w:rsidRDefault="002F537D" w:rsidP="002F537D">
      <w:pPr>
        <w:jc w:val="both"/>
      </w:pPr>
      <w:r w:rsidRPr="00DE72C6">
        <w:rPr>
          <w:lang w:val="sr-Cyrl-CS"/>
        </w:rPr>
        <w:tab/>
      </w:r>
      <w:r w:rsidR="00DE72C6">
        <w:rPr>
          <w:b/>
        </w:rPr>
        <w:t>Закључ</w:t>
      </w:r>
      <w:r w:rsidRPr="00DE72C6">
        <w:rPr>
          <w:b/>
        </w:rPr>
        <w:t>к</w:t>
      </w:r>
      <w:r w:rsidR="00DE72C6">
        <w:rPr>
          <w:b/>
        </w:rPr>
        <w:t>е</w:t>
      </w:r>
      <w:r w:rsidRPr="00DE72C6">
        <w:rPr>
          <w:b/>
        </w:rPr>
        <w:t xml:space="preserve"> доставити</w:t>
      </w:r>
      <w:r w:rsidRPr="00DE72C6">
        <w:t>:Мићи Младеновићу, члану Градског већа,</w:t>
      </w:r>
      <w:r w:rsidRPr="00DE72C6">
        <w:rPr>
          <w:lang w:val="sr-Cyrl-CS"/>
        </w:rPr>
        <w:t xml:space="preserve"> Локалној пореској админстрацији</w:t>
      </w:r>
      <w:r w:rsidRPr="00DE72C6">
        <w:t>,</w:t>
      </w:r>
      <w:r w:rsidRPr="00DE72C6">
        <w:rPr>
          <w:lang w:val="sr-Cyrl-CS"/>
        </w:rPr>
        <w:t xml:space="preserve"> </w:t>
      </w:r>
      <w:r w:rsidR="00DE72C6" w:rsidRPr="00DE72C6">
        <w:t xml:space="preserve">Јавној установи – Туристичка организација града Врања,  </w:t>
      </w:r>
      <w:r w:rsidRPr="00DE72C6">
        <w:rPr>
          <w:lang w:val="sr-Cyrl-CS"/>
        </w:rPr>
        <w:t>Одељењ</w:t>
      </w:r>
      <w:r w:rsidRPr="00DE72C6">
        <w:t>у</w:t>
      </w:r>
      <w:r w:rsidRPr="00DE72C6">
        <w:rPr>
          <w:lang w:val="sr-Cyrl-CS"/>
        </w:rPr>
        <w:t xml:space="preserve"> за урбанизам, имовинско-правне  послове и комунално стамбене делатности и</w:t>
      </w:r>
      <w:r w:rsidRPr="00DE72C6">
        <w:t xml:space="preserve"> Писарници града Врања.</w:t>
      </w:r>
    </w:p>
    <w:p w:rsidR="00FB17BD" w:rsidRPr="005C4164" w:rsidRDefault="00FB17BD" w:rsidP="005C4164">
      <w:pPr>
        <w:ind w:firstLine="720"/>
        <w:jc w:val="both"/>
      </w:pPr>
      <w:r w:rsidRPr="00DE72C6">
        <w:tab/>
      </w:r>
    </w:p>
    <w:p w:rsidR="00FB17BD" w:rsidRPr="00DE72C6" w:rsidRDefault="00FB17BD" w:rsidP="00FB17BD">
      <w:pPr>
        <w:jc w:val="both"/>
        <w:rPr>
          <w:lang w:val="sr-Cyrl-CS"/>
        </w:rPr>
      </w:pPr>
      <w:r w:rsidRPr="00DE72C6">
        <w:rPr>
          <w:lang w:val="sr-Cyrl-CS"/>
        </w:rPr>
        <w:tab/>
      </w:r>
    </w:p>
    <w:p w:rsidR="00FB17BD" w:rsidRPr="00DE72C6" w:rsidRDefault="00FB17BD" w:rsidP="00FB17BD">
      <w:pPr>
        <w:rPr>
          <w:b/>
        </w:rPr>
      </w:pPr>
      <w:r w:rsidRPr="00DE72C6">
        <w:tab/>
      </w:r>
      <w:r w:rsidRPr="00DE72C6">
        <w:rPr>
          <w:b/>
        </w:rPr>
        <w:t xml:space="preserve">                                                  </w:t>
      </w:r>
      <w:r w:rsidRPr="00DE72C6">
        <w:rPr>
          <w:b/>
        </w:rPr>
        <w:tab/>
      </w:r>
      <w:r w:rsidRPr="00DE72C6">
        <w:rPr>
          <w:b/>
        </w:rPr>
        <w:tab/>
      </w:r>
      <w:r w:rsidRPr="00DE72C6">
        <w:rPr>
          <w:b/>
        </w:rPr>
        <w:tab/>
        <w:t xml:space="preserve">  ПРЕДСЕДНИК </w:t>
      </w:r>
    </w:p>
    <w:p w:rsidR="00FB17BD" w:rsidRPr="00DE72C6" w:rsidRDefault="00FB17BD" w:rsidP="00FB17BD">
      <w:pPr>
        <w:jc w:val="center"/>
        <w:rPr>
          <w:b/>
        </w:rPr>
      </w:pPr>
      <w:r w:rsidRPr="00DE72C6">
        <w:rPr>
          <w:b/>
        </w:rPr>
        <w:t xml:space="preserve">                                                     </w:t>
      </w:r>
      <w:r w:rsidRPr="00DE72C6">
        <w:rPr>
          <w:b/>
        </w:rPr>
        <w:tab/>
        <w:t xml:space="preserve">       ГРАДСКОГ ВЕЋА,</w:t>
      </w:r>
    </w:p>
    <w:p w:rsidR="006B692A" w:rsidRDefault="00FB17BD" w:rsidP="006B692A">
      <w:pPr>
        <w:rPr>
          <w:b/>
        </w:rPr>
      </w:pPr>
      <w:r w:rsidRPr="00DE72C6">
        <w:rPr>
          <w:b/>
        </w:rPr>
        <w:t xml:space="preserve">                                                                                  </w:t>
      </w:r>
      <w:r w:rsidR="00DE72C6">
        <w:rPr>
          <w:b/>
        </w:rPr>
        <w:t xml:space="preserve">     </w:t>
      </w:r>
      <w:r w:rsidRPr="00DE72C6">
        <w:rPr>
          <w:b/>
        </w:rPr>
        <w:t xml:space="preserve"> др Слободан Миленковић</w:t>
      </w:r>
      <w:r w:rsidR="006B692A">
        <w:rPr>
          <w:b/>
          <w:lang w:val="en-US"/>
        </w:rPr>
        <w:t>,с.р.</w:t>
      </w:r>
    </w:p>
    <w:p w:rsidR="006B692A" w:rsidRPr="00574D76" w:rsidRDefault="006B692A" w:rsidP="006B692A">
      <w:pPr>
        <w:rPr>
          <w:b/>
        </w:rPr>
      </w:pPr>
    </w:p>
    <w:p w:rsidR="006B692A" w:rsidRDefault="006B692A" w:rsidP="006B692A">
      <w:pPr>
        <w:rPr>
          <w:b/>
        </w:rPr>
      </w:pPr>
      <w:r>
        <w:rPr>
          <w:b/>
        </w:rPr>
        <w:t>ТАЧНОСТ ПРЕПИСА ОВЕРАВА:</w:t>
      </w:r>
      <w:r>
        <w:rPr>
          <w:b/>
        </w:rPr>
        <w:tab/>
      </w:r>
      <w:r>
        <w:rPr>
          <w:b/>
        </w:rPr>
        <w:tab/>
      </w:r>
      <w:r>
        <w:rPr>
          <w:b/>
        </w:rPr>
        <w:tab/>
        <w:t xml:space="preserve">     СЕКРЕТАР</w:t>
      </w:r>
    </w:p>
    <w:p w:rsidR="006B692A" w:rsidRDefault="006B692A" w:rsidP="006B692A">
      <w:pPr>
        <w:rPr>
          <w:b/>
        </w:rPr>
      </w:pPr>
      <w:r>
        <w:rPr>
          <w:b/>
        </w:rPr>
        <w:tab/>
      </w:r>
      <w:r>
        <w:rPr>
          <w:b/>
        </w:rPr>
        <w:tab/>
      </w:r>
      <w:r>
        <w:rPr>
          <w:b/>
        </w:rPr>
        <w:tab/>
      </w:r>
      <w:r>
        <w:rPr>
          <w:b/>
        </w:rPr>
        <w:tab/>
      </w:r>
      <w:r>
        <w:rPr>
          <w:b/>
        </w:rPr>
        <w:tab/>
      </w:r>
      <w:r>
        <w:rPr>
          <w:b/>
        </w:rPr>
        <w:tab/>
        <w:t xml:space="preserve">                      ГРАДСКОГ ВЕЋА,</w:t>
      </w:r>
    </w:p>
    <w:p w:rsidR="006B692A" w:rsidRPr="00574D76" w:rsidRDefault="006B692A" w:rsidP="006B692A">
      <w:pPr>
        <w:rPr>
          <w:b/>
          <w:sz w:val="26"/>
          <w:szCs w:val="26"/>
        </w:rPr>
      </w:pPr>
      <w:r>
        <w:rPr>
          <w:b/>
        </w:rPr>
        <w:tab/>
      </w:r>
      <w:r>
        <w:rPr>
          <w:b/>
        </w:rPr>
        <w:tab/>
      </w:r>
      <w:r>
        <w:rPr>
          <w:b/>
        </w:rPr>
        <w:tab/>
      </w:r>
      <w:r>
        <w:rPr>
          <w:b/>
        </w:rPr>
        <w:tab/>
      </w:r>
      <w:r>
        <w:rPr>
          <w:b/>
        </w:rPr>
        <w:tab/>
      </w:r>
      <w:r>
        <w:rPr>
          <w:b/>
        </w:rPr>
        <w:tab/>
      </w:r>
      <w:r>
        <w:rPr>
          <w:b/>
        </w:rPr>
        <w:tab/>
        <w:t xml:space="preserve">            Јелена Пејковић</w:t>
      </w:r>
    </w:p>
    <w:p w:rsidR="00616256" w:rsidRDefault="00616256" w:rsidP="006B692A">
      <w:pPr>
        <w:rPr>
          <w:b/>
        </w:rPr>
      </w:pPr>
    </w:p>
    <w:p w:rsidR="006B692A" w:rsidRDefault="006B692A" w:rsidP="006B692A">
      <w:pPr>
        <w:rPr>
          <w:b/>
        </w:rPr>
      </w:pPr>
    </w:p>
    <w:p w:rsidR="006B692A" w:rsidRDefault="006B692A" w:rsidP="006B692A">
      <w:pPr>
        <w:rPr>
          <w:b/>
        </w:rPr>
      </w:pPr>
    </w:p>
    <w:p w:rsidR="005C4164" w:rsidRDefault="005C4164" w:rsidP="005C4164">
      <w:pPr>
        <w:ind w:firstLine="720"/>
        <w:jc w:val="both"/>
      </w:pPr>
      <w:r w:rsidRPr="00B67041">
        <w:lastRenderedPageBreak/>
        <w:t xml:space="preserve">На основу члана  19 и 20 Закона о јавној својини  </w:t>
      </w:r>
      <w:r w:rsidRPr="00B67041">
        <w:rPr>
          <w:lang w:val="sr-Cyrl-CS"/>
        </w:rPr>
        <w:t xml:space="preserve">(Службени гласник РС број </w:t>
      </w:r>
      <w:r w:rsidRPr="00B67041">
        <w:t xml:space="preserve">72/2011, 88/2013, 105/2014, 104/2016 – др. закон, 108/2016 и 113/2017), члана 61 став 1. тачка 11 Статута града Врања ( Службени гласник града Врања број </w:t>
      </w:r>
      <w:r>
        <w:t>18</w:t>
      </w:r>
      <w:r w:rsidRPr="00B67041">
        <w:t xml:space="preserve">/18),  члана 61 Пословника о раду Градског већа ( Службени гласник града Врања број 20/16), Градско веће града Врања на седници одржаној  дана </w:t>
      </w:r>
      <w:r>
        <w:t xml:space="preserve">13.11. </w:t>
      </w:r>
      <w:r w:rsidRPr="00B67041">
        <w:t>2018. године, донело је:</w:t>
      </w:r>
    </w:p>
    <w:p w:rsidR="005C4164" w:rsidRPr="00B67041" w:rsidRDefault="005C4164" w:rsidP="005C4164">
      <w:pPr>
        <w:jc w:val="both"/>
      </w:pPr>
    </w:p>
    <w:p w:rsidR="005C4164" w:rsidRPr="00B67041" w:rsidRDefault="005C4164" w:rsidP="005C4164">
      <w:pPr>
        <w:jc w:val="center"/>
        <w:rPr>
          <w:b/>
        </w:rPr>
      </w:pPr>
      <w:r w:rsidRPr="00B67041">
        <w:rPr>
          <w:b/>
        </w:rPr>
        <w:t>Одлук</w:t>
      </w:r>
      <w:r>
        <w:rPr>
          <w:b/>
        </w:rPr>
        <w:t xml:space="preserve">у </w:t>
      </w:r>
      <w:r w:rsidRPr="00B67041">
        <w:rPr>
          <w:b/>
        </w:rPr>
        <w:t xml:space="preserve"> о уступању права  коришћења</w:t>
      </w:r>
    </w:p>
    <w:p w:rsidR="005C4164" w:rsidRDefault="005C4164" w:rsidP="005C4164">
      <w:pPr>
        <w:jc w:val="center"/>
        <w:rPr>
          <w:b/>
        </w:rPr>
      </w:pPr>
      <w:r w:rsidRPr="00B67041">
        <w:rPr>
          <w:b/>
        </w:rPr>
        <w:t xml:space="preserve">пословног простора  </w:t>
      </w:r>
      <w:r>
        <w:rPr>
          <w:b/>
        </w:rPr>
        <w:t xml:space="preserve">у јавној својини  </w:t>
      </w:r>
    </w:p>
    <w:p w:rsidR="00616256" w:rsidRPr="00616256" w:rsidRDefault="00616256" w:rsidP="005C4164">
      <w:pPr>
        <w:jc w:val="center"/>
        <w:rPr>
          <w:b/>
        </w:rPr>
      </w:pPr>
    </w:p>
    <w:p w:rsidR="005C4164" w:rsidRPr="00616256" w:rsidRDefault="005C4164" w:rsidP="005C4164">
      <w:pPr>
        <w:jc w:val="center"/>
        <w:rPr>
          <w:b/>
        </w:rPr>
      </w:pPr>
      <w:r w:rsidRPr="00B67041">
        <w:rPr>
          <w:b/>
        </w:rPr>
        <w:t>Члан 1</w:t>
      </w:r>
      <w:r w:rsidR="00616256">
        <w:rPr>
          <w:b/>
        </w:rPr>
        <w:t>.</w:t>
      </w:r>
    </w:p>
    <w:p w:rsidR="005C4164" w:rsidRDefault="005C4164" w:rsidP="005C4164">
      <w:pPr>
        <w:jc w:val="both"/>
      </w:pPr>
      <w:r w:rsidRPr="00B67041">
        <w:rPr>
          <w:b/>
        </w:rPr>
        <w:t xml:space="preserve"> </w:t>
      </w:r>
      <w:r w:rsidRPr="00B67041">
        <w:rPr>
          <w:b/>
        </w:rPr>
        <w:tab/>
      </w:r>
      <w:r w:rsidRPr="00B67041">
        <w:t xml:space="preserve">Уступа се на коришћење </w:t>
      </w:r>
      <w:r>
        <w:t xml:space="preserve"> на неодређено време, Јавном предузећу Нови дом Врање, </w:t>
      </w:r>
      <w:r w:rsidRPr="00B67041">
        <w:t xml:space="preserve"> пословни простор у својини града Врања, </w:t>
      </w:r>
      <w:r>
        <w:t xml:space="preserve">  у улица Краља Стефана Првовеначног број 99, </w:t>
      </w:r>
      <w:r w:rsidR="00E87E58">
        <w:t xml:space="preserve">објекат број 2, </w:t>
      </w:r>
      <w:r>
        <w:t xml:space="preserve">на катастарској парцели број </w:t>
      </w:r>
      <w:r w:rsidR="00E87E58">
        <w:t xml:space="preserve">6632/1 </w:t>
      </w:r>
      <w:r>
        <w:t>КО Врање1</w:t>
      </w:r>
      <w:r w:rsidRPr="00B67041">
        <w:t xml:space="preserve">, </w:t>
      </w:r>
      <w:r>
        <w:t xml:space="preserve"> на првом спрату стамбено-пословног блока Лепа Брена, </w:t>
      </w:r>
      <w:r w:rsidRPr="00B67041">
        <w:t xml:space="preserve">укупне површине </w:t>
      </w:r>
      <w:r>
        <w:t>464</w:t>
      </w:r>
      <w:r w:rsidRPr="00B67041">
        <w:t xml:space="preserve"> м2, </w:t>
      </w:r>
      <w:r>
        <w:t>као и :</w:t>
      </w:r>
    </w:p>
    <w:p w:rsidR="005C4164" w:rsidRDefault="005C4164" w:rsidP="005C4164">
      <w:pPr>
        <w:jc w:val="both"/>
      </w:pPr>
      <w:r w:rsidRPr="00B67041">
        <w:t xml:space="preserve"> </w:t>
      </w:r>
      <w:r>
        <w:t>-блоковска котларница у подрумским просторијама солитера Б у блоку Пошта Банка у улици К.С. Првовенчаног број 96, укупне површине 150м2</w:t>
      </w:r>
    </w:p>
    <w:p w:rsidR="005C4164" w:rsidRDefault="005C4164" w:rsidP="005C4164">
      <w:pPr>
        <w:jc w:val="both"/>
      </w:pPr>
      <w:r>
        <w:t>-блоковска котларнца у подрумским просторијама стамбено пословног   блока  ЦМЗ у улици Партизански пут број 3:</w:t>
      </w:r>
    </w:p>
    <w:p w:rsidR="005C4164" w:rsidRDefault="005C4164" w:rsidP="005C4164">
      <w:pPr>
        <w:jc w:val="both"/>
      </w:pPr>
      <w:r>
        <w:t xml:space="preserve"> -блоковска котларница у улици Јована Јовановића Лунге број 7, укупне површине 572м2;</w:t>
      </w:r>
    </w:p>
    <w:p w:rsidR="005C4164" w:rsidRDefault="005C4164" w:rsidP="005C4164">
      <w:pPr>
        <w:jc w:val="both"/>
      </w:pPr>
      <w:r>
        <w:t>-блоковска котларница у Војном солитеру, на тргу Братства-Јединства број 25,</w:t>
      </w:r>
    </w:p>
    <w:p w:rsidR="005C4164" w:rsidRDefault="005C4164" w:rsidP="005C4164">
      <w:pPr>
        <w:jc w:val="both"/>
      </w:pPr>
      <w:r>
        <w:t>-блоковска котларница Штампарија, на тргу Братства јединства у површини од 44м2;</w:t>
      </w:r>
    </w:p>
    <w:p w:rsidR="005C4164" w:rsidRDefault="005C4164" w:rsidP="005C4164">
      <w:pPr>
        <w:jc w:val="both"/>
      </w:pPr>
      <w:r>
        <w:t xml:space="preserve">-блоковска котларнциа Виктор Бубањ у Врању и </w:t>
      </w:r>
    </w:p>
    <w:p w:rsidR="005C4164" w:rsidRPr="000F11F5" w:rsidRDefault="005C4164" w:rsidP="005C4164">
      <w:pPr>
        <w:jc w:val="both"/>
      </w:pPr>
      <w:r>
        <w:t>-</w:t>
      </w:r>
      <w:r w:rsidRPr="000F11F5">
        <w:t xml:space="preserve"> </w:t>
      </w:r>
      <w:r>
        <w:t>блоковска котларнца у Дому културе.</w:t>
      </w:r>
    </w:p>
    <w:p w:rsidR="005C4164" w:rsidRPr="000F11F5" w:rsidRDefault="005C4164" w:rsidP="005C4164">
      <w:pPr>
        <w:jc w:val="both"/>
      </w:pPr>
    </w:p>
    <w:p w:rsidR="005C4164" w:rsidRPr="000F11F5" w:rsidRDefault="005C4164" w:rsidP="005C4164">
      <w:pPr>
        <w:jc w:val="both"/>
      </w:pPr>
    </w:p>
    <w:p w:rsidR="005C4164" w:rsidRPr="00B67041" w:rsidRDefault="005C4164" w:rsidP="005C4164">
      <w:pPr>
        <w:jc w:val="center"/>
        <w:rPr>
          <w:b/>
        </w:rPr>
      </w:pPr>
      <w:r w:rsidRPr="00B67041">
        <w:rPr>
          <w:b/>
        </w:rPr>
        <w:t>Члан 2</w:t>
      </w:r>
    </w:p>
    <w:p w:rsidR="005C4164" w:rsidRPr="00B67041" w:rsidRDefault="005C4164" w:rsidP="005C4164">
      <w:pPr>
        <w:ind w:firstLine="720"/>
        <w:jc w:val="both"/>
      </w:pPr>
      <w:r>
        <w:t xml:space="preserve">Јавно предузеће Нови дом Врање, </w:t>
      </w:r>
      <w:r w:rsidRPr="00B67041">
        <w:t>наведени  простор користиће у извршавању поверене надлежности.</w:t>
      </w:r>
    </w:p>
    <w:p w:rsidR="005C4164" w:rsidRPr="00B67041" w:rsidRDefault="005C4164" w:rsidP="005C4164">
      <w:pPr>
        <w:jc w:val="center"/>
        <w:rPr>
          <w:b/>
        </w:rPr>
      </w:pPr>
      <w:r w:rsidRPr="00B67041">
        <w:rPr>
          <w:b/>
        </w:rPr>
        <w:t>Члан 3</w:t>
      </w:r>
    </w:p>
    <w:p w:rsidR="005C4164" w:rsidRDefault="005C4164" w:rsidP="005C4164">
      <w:pPr>
        <w:ind w:firstLine="720"/>
        <w:jc w:val="both"/>
      </w:pPr>
      <w:r w:rsidRPr="00B67041">
        <w:t xml:space="preserve">Међусобна права и обавезе између Града  Врања и  </w:t>
      </w:r>
      <w:r>
        <w:t>Јавног предузећа Нови дом Врање</w:t>
      </w:r>
      <w:r w:rsidRPr="00B67041">
        <w:t xml:space="preserve"> биће регулисана уговором, који ће у име Града закључити градоначелник.</w:t>
      </w:r>
    </w:p>
    <w:p w:rsidR="005C4164" w:rsidRPr="00644716" w:rsidRDefault="005C4164" w:rsidP="005C4164">
      <w:pPr>
        <w:ind w:firstLine="720"/>
        <w:jc w:val="both"/>
      </w:pPr>
    </w:p>
    <w:p w:rsidR="005C4164" w:rsidRDefault="005C4164" w:rsidP="005C4164">
      <w:pPr>
        <w:jc w:val="center"/>
        <w:rPr>
          <w:b/>
        </w:rPr>
      </w:pPr>
      <w:r w:rsidRPr="00B67041">
        <w:rPr>
          <w:b/>
        </w:rPr>
        <w:t>Образложење</w:t>
      </w:r>
    </w:p>
    <w:p w:rsidR="005C4164" w:rsidRPr="00644716" w:rsidRDefault="005C4164" w:rsidP="005C4164">
      <w:pPr>
        <w:jc w:val="center"/>
        <w:rPr>
          <w:b/>
        </w:rPr>
      </w:pPr>
    </w:p>
    <w:p w:rsidR="005C4164" w:rsidRPr="00B67041" w:rsidRDefault="005C4164" w:rsidP="005C4164">
      <w:pPr>
        <w:ind w:firstLine="720"/>
        <w:jc w:val="both"/>
      </w:pPr>
      <w:r w:rsidRPr="00B67041">
        <w:t xml:space="preserve">Правни основ за доношење овог Решења, садржан је у одредбама  Закона о јавној својини  </w:t>
      </w:r>
      <w:r w:rsidRPr="00B67041">
        <w:rPr>
          <w:lang w:val="sr-Cyrl-CS"/>
        </w:rPr>
        <w:t xml:space="preserve">(Службени гласник РС број </w:t>
      </w:r>
      <w:r w:rsidRPr="00B67041">
        <w:t>72/2011, 88/2013, 105/2014, 104/2016 – др. закон, 108/2016 и 113/2017), којима је  у члану 19 ставу 1 тачки 3 прописано да су корисници ствари у  јавној својини, јавна предузећа, друштва капитала  чији је оснивач  Република Србија, аутономна покрајина и јединица локалне самоуправе, као и њихова зависна друштва, на основу уговора закљученог, на основу акта надлежног органа, а којим нису пренете у својину тог јавног предузећа, односно друштва.</w:t>
      </w:r>
    </w:p>
    <w:p w:rsidR="005C4164" w:rsidRPr="00644716" w:rsidRDefault="005C4164" w:rsidP="005C4164">
      <w:pPr>
        <w:ind w:firstLine="720"/>
        <w:jc w:val="both"/>
      </w:pPr>
      <w:r w:rsidRPr="00B67041">
        <w:t xml:space="preserve">Одредбама члана 61 става 1 тачке 11 Статута града Врања ( Службени гласник града Врања број </w:t>
      </w:r>
      <w:r>
        <w:t>18</w:t>
      </w:r>
      <w:r w:rsidRPr="00B67041">
        <w:t>/18),  прописано је да Градско веће  одлучује о давању на коришћење ствари  у јавној својини Града, осим за непокретности за које је законом или другим прописима другачије одређено.</w:t>
      </w:r>
    </w:p>
    <w:p w:rsidR="005C4164" w:rsidRPr="00605C4F" w:rsidRDefault="005C4164" w:rsidP="005C4164">
      <w:pPr>
        <w:ind w:firstLine="720"/>
        <w:jc w:val="both"/>
      </w:pPr>
      <w:r>
        <w:t xml:space="preserve">Јавно предузеће Нови дом Врање, обратило се захтевом за давање сагласности  за коришћење пословног простора број 2717 од 23.07.2018. године, те је Градско веће разматрало овај захтев, утврдило да  је исти основан, а имајући у обзир </w:t>
      </w:r>
      <w:r w:rsidRPr="00B67041">
        <w:t>напред наведен</w:t>
      </w:r>
      <w:r>
        <w:t>у</w:t>
      </w:r>
      <w:r w:rsidRPr="00B67041">
        <w:t xml:space="preserve"> законск</w:t>
      </w:r>
      <w:r>
        <w:t>у</w:t>
      </w:r>
      <w:r w:rsidRPr="00B67041">
        <w:t xml:space="preserve"> регулатив</w:t>
      </w:r>
      <w:r>
        <w:t>у</w:t>
      </w:r>
      <w:r w:rsidRPr="00B67041">
        <w:t xml:space="preserve">, </w:t>
      </w:r>
      <w:r>
        <w:t xml:space="preserve">као и то да </w:t>
      </w:r>
      <w:r w:rsidRPr="00B67041">
        <w:t xml:space="preserve"> да је </w:t>
      </w:r>
      <w:r>
        <w:t xml:space="preserve">Јавно предузеће Нови дом Врање, јавно предузеће </w:t>
      </w:r>
      <w:r w:rsidRPr="00B67041">
        <w:t xml:space="preserve"> </w:t>
      </w:r>
      <w:r w:rsidRPr="00B67041">
        <w:lastRenderedPageBreak/>
        <w:t xml:space="preserve">чији је оснивач Града Врање, </w:t>
      </w:r>
      <w:r>
        <w:t>овом Одлуком</w:t>
      </w:r>
      <w:r w:rsidRPr="00B67041">
        <w:t xml:space="preserve"> Град Врање уступа на коришћење  пословни простор </w:t>
      </w:r>
      <w:r>
        <w:t xml:space="preserve"> овој </w:t>
      </w:r>
      <w:r w:rsidRPr="00B67041">
        <w:t>ради несметаног обављања  послова из своје надлежности.</w:t>
      </w:r>
    </w:p>
    <w:p w:rsidR="005C4164" w:rsidRPr="00644716" w:rsidRDefault="005C4164" w:rsidP="005C4164">
      <w:pPr>
        <w:ind w:firstLine="720"/>
        <w:jc w:val="both"/>
      </w:pPr>
    </w:p>
    <w:p w:rsidR="005C4164" w:rsidRDefault="005C4164" w:rsidP="005C4164">
      <w:pPr>
        <w:ind w:firstLine="720"/>
        <w:jc w:val="both"/>
      </w:pPr>
      <w:r w:rsidRPr="00B67041">
        <w:t>Одлука је коначна.</w:t>
      </w:r>
    </w:p>
    <w:p w:rsidR="005C4164" w:rsidRPr="005D290E" w:rsidRDefault="005C4164" w:rsidP="005C4164">
      <w:pPr>
        <w:ind w:firstLine="720"/>
        <w:jc w:val="both"/>
      </w:pPr>
    </w:p>
    <w:p w:rsidR="005C4164" w:rsidRPr="00B67041" w:rsidRDefault="005C4164" w:rsidP="005C4164">
      <w:pPr>
        <w:pStyle w:val="ListParagraph"/>
        <w:jc w:val="center"/>
        <w:rPr>
          <w:b/>
        </w:rPr>
      </w:pPr>
      <w:r w:rsidRPr="00B67041">
        <w:rPr>
          <w:b/>
        </w:rPr>
        <w:t>ГРАДСКО  ВЕЋЕ  ГРАДА  ВРАЊА</w:t>
      </w:r>
    </w:p>
    <w:p w:rsidR="005C4164" w:rsidRPr="00CD373B" w:rsidRDefault="005C4164" w:rsidP="005C4164">
      <w:pPr>
        <w:jc w:val="center"/>
        <w:rPr>
          <w:b/>
          <w:sz w:val="26"/>
          <w:szCs w:val="26"/>
          <w:lang w:val="sr-Cyrl-CS"/>
        </w:rPr>
      </w:pPr>
      <w:r>
        <w:rPr>
          <w:b/>
          <w:sz w:val="26"/>
          <w:szCs w:val="26"/>
          <w:lang w:val="sr-Cyrl-CS"/>
        </w:rPr>
        <w:t xml:space="preserve">                 Дана:13.11.2018</w:t>
      </w:r>
      <w:r w:rsidRPr="00CD373B">
        <w:rPr>
          <w:b/>
          <w:sz w:val="26"/>
          <w:szCs w:val="26"/>
          <w:lang w:val="sr-Cyrl-CS"/>
        </w:rPr>
        <w:t>. године, број:</w:t>
      </w:r>
      <w:r w:rsidRPr="00CD373B">
        <w:rPr>
          <w:b/>
          <w:sz w:val="26"/>
          <w:szCs w:val="26"/>
        </w:rPr>
        <w:t>06-</w:t>
      </w:r>
      <w:r>
        <w:rPr>
          <w:b/>
          <w:sz w:val="26"/>
          <w:szCs w:val="26"/>
        </w:rPr>
        <w:t>214</w:t>
      </w:r>
      <w:r w:rsidRPr="00CD373B">
        <w:rPr>
          <w:b/>
          <w:sz w:val="26"/>
          <w:szCs w:val="26"/>
          <w:lang w:val="sr-Cyrl-CS"/>
        </w:rPr>
        <w:t>/</w:t>
      </w:r>
      <w:r>
        <w:rPr>
          <w:b/>
          <w:sz w:val="26"/>
          <w:szCs w:val="26"/>
          <w:lang w:val="sr-Cyrl-CS"/>
        </w:rPr>
        <w:t>7</w:t>
      </w:r>
      <w:r w:rsidR="00685111">
        <w:rPr>
          <w:b/>
          <w:sz w:val="26"/>
          <w:szCs w:val="26"/>
          <w:lang w:val="sr-Cyrl-CS"/>
        </w:rPr>
        <w:t>/</w:t>
      </w:r>
      <w:r w:rsidRPr="00CD373B">
        <w:rPr>
          <w:b/>
          <w:sz w:val="26"/>
          <w:szCs w:val="26"/>
          <w:lang w:val="sr-Cyrl-CS"/>
        </w:rPr>
        <w:t>201</w:t>
      </w:r>
      <w:r>
        <w:rPr>
          <w:b/>
          <w:sz w:val="26"/>
          <w:szCs w:val="26"/>
          <w:lang w:val="sr-Cyrl-CS"/>
        </w:rPr>
        <w:t>8</w:t>
      </w:r>
      <w:r w:rsidRPr="00CD373B">
        <w:rPr>
          <w:b/>
          <w:sz w:val="26"/>
          <w:szCs w:val="26"/>
          <w:lang w:val="sr-Cyrl-CS"/>
        </w:rPr>
        <w:t>-04</w:t>
      </w:r>
    </w:p>
    <w:p w:rsidR="005C4164" w:rsidRPr="00CD373B" w:rsidRDefault="005C4164" w:rsidP="005C4164">
      <w:pPr>
        <w:jc w:val="center"/>
        <w:rPr>
          <w:b/>
          <w:sz w:val="26"/>
          <w:szCs w:val="26"/>
          <w:lang w:val="sr-Cyrl-CS"/>
        </w:rPr>
      </w:pPr>
    </w:p>
    <w:p w:rsidR="005C4164" w:rsidRPr="00CD373B" w:rsidRDefault="005C4164" w:rsidP="005C4164">
      <w:pPr>
        <w:ind w:firstLine="708"/>
        <w:jc w:val="center"/>
        <w:rPr>
          <w:b/>
          <w:sz w:val="26"/>
          <w:szCs w:val="26"/>
          <w:lang w:val="sr-Cyrl-CS"/>
        </w:rPr>
      </w:pPr>
      <w:r>
        <w:rPr>
          <w:b/>
          <w:sz w:val="26"/>
          <w:szCs w:val="26"/>
          <w:lang w:val="sr-Cyrl-CS"/>
        </w:rPr>
        <w:t xml:space="preserve">                                              </w:t>
      </w:r>
      <w:r w:rsidRPr="00CD373B">
        <w:rPr>
          <w:b/>
          <w:sz w:val="26"/>
          <w:szCs w:val="26"/>
          <w:lang w:val="sr-Cyrl-CS"/>
        </w:rPr>
        <w:t>ПРЕДСЕДНИК</w:t>
      </w:r>
    </w:p>
    <w:p w:rsidR="005C4164" w:rsidRPr="00CD373B" w:rsidRDefault="005C4164" w:rsidP="005C4164">
      <w:pPr>
        <w:ind w:firstLine="708"/>
        <w:rPr>
          <w:b/>
          <w:sz w:val="26"/>
          <w:szCs w:val="26"/>
          <w:lang w:val="sr-Cyrl-CS"/>
        </w:rPr>
      </w:pPr>
      <w:r>
        <w:rPr>
          <w:b/>
          <w:sz w:val="26"/>
          <w:szCs w:val="26"/>
          <w:lang w:val="sr-Cyrl-CS"/>
        </w:rPr>
        <w:t xml:space="preserve">                                                                        </w:t>
      </w:r>
      <w:r w:rsidRPr="00CD373B">
        <w:rPr>
          <w:b/>
          <w:sz w:val="26"/>
          <w:szCs w:val="26"/>
          <w:lang w:val="sr-Cyrl-CS"/>
        </w:rPr>
        <w:t>ГРАДСКОГ ВЕЋА,</w:t>
      </w:r>
    </w:p>
    <w:p w:rsidR="00616256" w:rsidRDefault="005C4164" w:rsidP="00616256">
      <w:pPr>
        <w:rPr>
          <w:b/>
        </w:rPr>
      </w:pPr>
      <w:r>
        <w:rPr>
          <w:b/>
          <w:sz w:val="26"/>
          <w:szCs w:val="26"/>
          <w:lang w:val="sr-Cyrl-CS"/>
        </w:rPr>
        <w:t xml:space="preserve">                                                                            др Слободан Миленковић</w:t>
      </w:r>
      <w:r w:rsidR="00616256">
        <w:rPr>
          <w:b/>
          <w:lang w:val="en-US"/>
        </w:rPr>
        <w:t>,с.р.</w:t>
      </w:r>
    </w:p>
    <w:p w:rsidR="00616256" w:rsidRPr="00574D76" w:rsidRDefault="00616256" w:rsidP="00616256">
      <w:pPr>
        <w:rPr>
          <w:b/>
        </w:rPr>
      </w:pPr>
    </w:p>
    <w:p w:rsidR="00616256" w:rsidRDefault="00616256" w:rsidP="00616256">
      <w:pPr>
        <w:rPr>
          <w:b/>
        </w:rPr>
      </w:pPr>
      <w:r>
        <w:rPr>
          <w:b/>
        </w:rPr>
        <w:t>ТАЧНОСТ ПРЕПИСА ОВЕРАВА:</w:t>
      </w:r>
      <w:r>
        <w:rPr>
          <w:b/>
        </w:rPr>
        <w:tab/>
      </w:r>
      <w:r>
        <w:rPr>
          <w:b/>
        </w:rPr>
        <w:tab/>
      </w:r>
      <w:r>
        <w:rPr>
          <w:b/>
        </w:rPr>
        <w:tab/>
        <w:t xml:space="preserve">     СЕКРЕТАР</w:t>
      </w:r>
    </w:p>
    <w:p w:rsidR="00616256" w:rsidRDefault="00616256" w:rsidP="00616256">
      <w:pPr>
        <w:rPr>
          <w:b/>
        </w:rPr>
      </w:pPr>
      <w:r>
        <w:rPr>
          <w:b/>
        </w:rPr>
        <w:tab/>
      </w:r>
      <w:r>
        <w:rPr>
          <w:b/>
        </w:rPr>
        <w:tab/>
      </w:r>
      <w:r>
        <w:rPr>
          <w:b/>
        </w:rPr>
        <w:tab/>
      </w:r>
      <w:r>
        <w:rPr>
          <w:b/>
        </w:rPr>
        <w:tab/>
      </w:r>
      <w:r>
        <w:rPr>
          <w:b/>
        </w:rPr>
        <w:tab/>
      </w:r>
      <w:r>
        <w:rPr>
          <w:b/>
        </w:rPr>
        <w:tab/>
        <w:t xml:space="preserve">                      ГРАДСКОГ ВЕЋА,</w:t>
      </w:r>
    </w:p>
    <w:p w:rsidR="00616256" w:rsidRPr="00574D76" w:rsidRDefault="00616256" w:rsidP="00616256">
      <w:pPr>
        <w:rPr>
          <w:b/>
          <w:sz w:val="26"/>
          <w:szCs w:val="26"/>
        </w:rPr>
      </w:pPr>
      <w:r>
        <w:rPr>
          <w:b/>
        </w:rPr>
        <w:tab/>
      </w:r>
      <w:r>
        <w:rPr>
          <w:b/>
        </w:rPr>
        <w:tab/>
      </w:r>
      <w:r>
        <w:rPr>
          <w:b/>
        </w:rPr>
        <w:tab/>
      </w:r>
      <w:r>
        <w:rPr>
          <w:b/>
        </w:rPr>
        <w:tab/>
      </w:r>
      <w:r>
        <w:rPr>
          <w:b/>
        </w:rPr>
        <w:tab/>
      </w:r>
      <w:r>
        <w:rPr>
          <w:b/>
        </w:rPr>
        <w:tab/>
      </w:r>
      <w:r>
        <w:rPr>
          <w:b/>
        </w:rPr>
        <w:tab/>
        <w:t xml:space="preserve">         </w:t>
      </w:r>
      <w:r w:rsidR="00E87E58">
        <w:rPr>
          <w:b/>
        </w:rPr>
        <w:t xml:space="preserve">   </w:t>
      </w:r>
      <w:r>
        <w:rPr>
          <w:b/>
        </w:rPr>
        <w:t>Јелена Пејковић</w:t>
      </w: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en-US"/>
        </w:rPr>
      </w:pPr>
    </w:p>
    <w:p w:rsidR="00680BD2" w:rsidRDefault="00680BD2" w:rsidP="005C4164">
      <w:pPr>
        <w:rPr>
          <w:b/>
          <w:sz w:val="26"/>
          <w:szCs w:val="26"/>
          <w:lang w:val="en-US"/>
        </w:rPr>
      </w:pPr>
    </w:p>
    <w:p w:rsidR="00680BD2" w:rsidRDefault="00680BD2" w:rsidP="005C4164">
      <w:pPr>
        <w:rPr>
          <w:b/>
          <w:sz w:val="26"/>
          <w:szCs w:val="26"/>
          <w:lang w:val="en-US"/>
        </w:rPr>
      </w:pPr>
    </w:p>
    <w:p w:rsidR="00680BD2" w:rsidRPr="00680BD2" w:rsidRDefault="00680BD2" w:rsidP="005C4164">
      <w:pPr>
        <w:rPr>
          <w:b/>
          <w:sz w:val="26"/>
          <w:szCs w:val="26"/>
          <w:lang w:val="en-U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Default="005C4164" w:rsidP="005C4164">
      <w:pPr>
        <w:rPr>
          <w:b/>
          <w:sz w:val="26"/>
          <w:szCs w:val="26"/>
          <w:lang w:val="sr-Cyrl-CS"/>
        </w:rPr>
      </w:pPr>
    </w:p>
    <w:p w:rsidR="005C4164" w:rsidRPr="001C010E" w:rsidRDefault="00680BD2" w:rsidP="005C4164">
      <w:pPr>
        <w:ind w:firstLine="720"/>
        <w:jc w:val="both"/>
        <w:rPr>
          <w:sz w:val="26"/>
          <w:szCs w:val="26"/>
        </w:rPr>
      </w:pPr>
      <w:r>
        <w:rPr>
          <w:sz w:val="26"/>
          <w:szCs w:val="26"/>
        </w:rPr>
        <w:lastRenderedPageBreak/>
        <w:t>Н</w:t>
      </w:r>
      <w:r w:rsidR="005C4164">
        <w:rPr>
          <w:sz w:val="26"/>
          <w:szCs w:val="26"/>
          <w:lang w:val="sr-Cyrl-CS"/>
        </w:rPr>
        <w:t xml:space="preserve">а основу члана 34 Закона о јавној својини (Службени гласник РС број </w:t>
      </w:r>
      <w:r w:rsidR="005C4164">
        <w:t xml:space="preserve">72/2011, 88/2013, 105/2014, 104/2016 – др. закон, 108/2016 и 113/2017), члана 10  став 1 тачка 1 и  став 2 </w:t>
      </w:r>
      <w:r w:rsidR="005C4164" w:rsidRPr="00557B93">
        <w:rPr>
          <w:sz w:val="26"/>
          <w:szCs w:val="26"/>
        </w:rPr>
        <w:t>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w:t>
      </w:r>
      <w:r w:rsidR="005C4164">
        <w:rPr>
          <w:sz w:val="26"/>
          <w:szCs w:val="26"/>
        </w:rPr>
        <w:t>има јавног надметања и прикупља</w:t>
      </w:r>
      <w:r w:rsidR="005C4164" w:rsidRPr="00557B93">
        <w:rPr>
          <w:sz w:val="26"/>
          <w:szCs w:val="26"/>
        </w:rPr>
        <w:t xml:space="preserve">ња писаних понуда (Службени гласник </w:t>
      </w:r>
      <w:r w:rsidR="005C4164">
        <w:rPr>
          <w:sz w:val="26"/>
          <w:szCs w:val="26"/>
        </w:rPr>
        <w:t xml:space="preserve">РС </w:t>
      </w:r>
      <w:r w:rsidR="005C4164" w:rsidRPr="00557B93">
        <w:rPr>
          <w:sz w:val="26"/>
          <w:szCs w:val="26"/>
        </w:rPr>
        <w:t>број 16/18)</w:t>
      </w:r>
      <w:r w:rsidR="005C4164">
        <w:rPr>
          <w:sz w:val="26"/>
          <w:szCs w:val="26"/>
        </w:rPr>
        <w:t>, члана  2</w:t>
      </w:r>
      <w:r w:rsidR="001D79B2">
        <w:rPr>
          <w:sz w:val="26"/>
          <w:szCs w:val="26"/>
        </w:rPr>
        <w:t>5</w:t>
      </w:r>
      <w:r w:rsidR="005C4164">
        <w:rPr>
          <w:sz w:val="26"/>
          <w:szCs w:val="26"/>
        </w:rPr>
        <w:t xml:space="preserve"> Одлуке о давању у закуп пословног простора  у јавној својини града Врања ( Службени гласник града Врања број </w:t>
      </w:r>
      <w:r w:rsidR="001D79B2">
        <w:rPr>
          <w:sz w:val="26"/>
          <w:szCs w:val="26"/>
        </w:rPr>
        <w:t>24/18</w:t>
      </w:r>
      <w:r w:rsidR="005C4164">
        <w:rPr>
          <w:sz w:val="26"/>
          <w:szCs w:val="26"/>
        </w:rPr>
        <w:t>) , Одлуке о  избору  најповољнијег понуђача у поступку давања у закуп  пословног простора  у јавној својини града Врања  ван поступка јавног надметања,  односно прикупљања писаних понуда  број 06-</w:t>
      </w:r>
      <w:r w:rsidR="001C010E">
        <w:rPr>
          <w:sz w:val="26"/>
          <w:szCs w:val="26"/>
        </w:rPr>
        <w:t>170-2</w:t>
      </w:r>
      <w:r w:rsidR="005C4164">
        <w:rPr>
          <w:sz w:val="26"/>
          <w:szCs w:val="26"/>
        </w:rPr>
        <w:t xml:space="preserve">/18-04 од </w:t>
      </w:r>
      <w:r w:rsidR="001C010E">
        <w:rPr>
          <w:sz w:val="26"/>
          <w:szCs w:val="26"/>
        </w:rPr>
        <w:t>09.11.</w:t>
      </w:r>
      <w:r w:rsidR="005C4164">
        <w:rPr>
          <w:sz w:val="26"/>
          <w:szCs w:val="26"/>
        </w:rPr>
        <w:t xml:space="preserve">.2018. године и члана 61 и 63 Пословника Градског већа града Врања ( Службени гласник града Врања број 20/16), Градско веће града Врања на седници одржаној дана </w:t>
      </w:r>
      <w:r w:rsidR="001D79B2">
        <w:rPr>
          <w:sz w:val="26"/>
          <w:szCs w:val="26"/>
        </w:rPr>
        <w:t>13.11</w:t>
      </w:r>
      <w:r w:rsidR="005C4164">
        <w:rPr>
          <w:sz w:val="26"/>
          <w:szCs w:val="26"/>
        </w:rPr>
        <w:t>.2018. године донело је:“</w:t>
      </w:r>
      <w:r w:rsidR="005C4164" w:rsidRPr="00557B93">
        <w:rPr>
          <w:sz w:val="26"/>
          <w:szCs w:val="26"/>
        </w:rPr>
        <w:t>.</w:t>
      </w:r>
    </w:p>
    <w:p w:rsidR="005C4164" w:rsidRDefault="005C4164" w:rsidP="005C4164">
      <w:pPr>
        <w:autoSpaceDE w:val="0"/>
        <w:autoSpaceDN w:val="0"/>
        <w:adjustRightInd w:val="0"/>
        <w:rPr>
          <w:rFonts w:ascii="Calibri" w:hAnsi="Calibri" w:cs="Calibri"/>
        </w:rPr>
      </w:pPr>
    </w:p>
    <w:p w:rsidR="005C4164" w:rsidRPr="001C010E" w:rsidRDefault="005C4164" w:rsidP="005C4164">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О Д Л У К У</w:t>
      </w:r>
    </w:p>
    <w:p w:rsidR="005C4164" w:rsidRDefault="005C4164" w:rsidP="005C4164">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о давању у закуп пословног простора у јавној својини града Врања</w:t>
      </w:r>
    </w:p>
    <w:p w:rsidR="005C4164" w:rsidRDefault="005C4164" w:rsidP="005C4164">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ван поступка јавног надметања   односно прикупљања писаних понуда</w:t>
      </w:r>
    </w:p>
    <w:p w:rsidR="005C4164" w:rsidRDefault="005C4164" w:rsidP="005C4164">
      <w:pPr>
        <w:autoSpaceDE w:val="0"/>
        <w:autoSpaceDN w:val="0"/>
        <w:adjustRightInd w:val="0"/>
        <w:jc w:val="center"/>
        <w:rPr>
          <w:b/>
          <w:bCs/>
        </w:rPr>
      </w:pPr>
    </w:p>
    <w:p w:rsidR="005C4164" w:rsidRPr="001D79B2" w:rsidRDefault="005C4164" w:rsidP="005C4164">
      <w:pPr>
        <w:autoSpaceDE w:val="0"/>
        <w:autoSpaceDN w:val="0"/>
        <w:adjustRightInd w:val="0"/>
        <w:rPr>
          <w:rFonts w:ascii="Times New Roman CYR" w:hAnsi="Times New Roman CYR" w:cs="Times New Roman CYR"/>
          <w:b/>
        </w:rPr>
      </w:pPr>
      <w:r>
        <w:t xml:space="preserve">                                                                    </w:t>
      </w:r>
      <w:r w:rsidRPr="001D79B2">
        <w:rPr>
          <w:rFonts w:ascii="Times New Roman CYR" w:hAnsi="Times New Roman CYR" w:cs="Times New Roman CYR"/>
          <w:b/>
        </w:rPr>
        <w:t>Члан 1.</w:t>
      </w:r>
    </w:p>
    <w:p w:rsidR="005C4164" w:rsidRDefault="005C4164" w:rsidP="001D79B2">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Даје се у закуп пословни простор у јавној својини града Врања, на одређено време од 5 (пет) година</w:t>
      </w:r>
      <w:r w:rsidR="001D79B2">
        <w:rPr>
          <w:rFonts w:ascii="Times New Roman CYR" w:hAnsi="Times New Roman CYR" w:cs="Times New Roman CYR"/>
        </w:rPr>
        <w:t xml:space="preserve">, </w:t>
      </w:r>
      <w:r>
        <w:rPr>
          <w:rFonts w:ascii="Times New Roman CYR" w:hAnsi="Times New Roman CYR" w:cs="Times New Roman CYR"/>
        </w:rPr>
        <w:t xml:space="preserve"> ван поступка јавног надметања односно прикупљања писаних понуда  и то:</w:t>
      </w:r>
    </w:p>
    <w:p w:rsidR="005C4164" w:rsidRDefault="005C4164" w:rsidP="005C4164">
      <w:pPr>
        <w:autoSpaceDE w:val="0"/>
        <w:autoSpaceDN w:val="0"/>
        <w:adjustRightInd w:val="0"/>
        <w:jc w:val="both"/>
        <w:rPr>
          <w:rFonts w:ascii="Calibri" w:hAnsi="Calibri" w:cs="Calibri"/>
        </w:rPr>
      </w:pPr>
    </w:p>
    <w:p w:rsidR="005C4164" w:rsidRDefault="001D79B2" w:rsidP="005C4164">
      <w:pPr>
        <w:autoSpaceDE w:val="0"/>
        <w:autoSpaceDN w:val="0"/>
        <w:adjustRightInd w:val="0"/>
        <w:ind w:left="-397" w:right="-574"/>
        <w:jc w:val="both"/>
        <w:rPr>
          <w:rFonts w:ascii="Times New Roman CYR" w:hAnsi="Times New Roman CYR" w:cs="Times New Roman CYR"/>
        </w:rPr>
      </w:pPr>
      <w:r>
        <w:t xml:space="preserve">         -   </w:t>
      </w:r>
      <w:r w:rsidR="005C4164">
        <w:rPr>
          <w:rFonts w:ascii="Times New Roman CYR" w:hAnsi="Times New Roman CYR" w:cs="Times New Roman CYR"/>
        </w:rPr>
        <w:t>Пословни простор у Врању, ул. Партизанска бр. 10 површине 21,33м2 и површине  14м2 на к.п.бр.5059 уписане у Лист непокретности бр. 218 КО Врање 1 закупцу Удружењу грађана “Заштитник” Врање по цени од 87,40,</w:t>
      </w:r>
      <w:r>
        <w:rPr>
          <w:rFonts w:ascii="Times New Roman CYR" w:hAnsi="Times New Roman CYR" w:cs="Times New Roman CYR"/>
        </w:rPr>
        <w:t>00 дин по 1м2.месечно без ПДВ-а;</w:t>
      </w:r>
    </w:p>
    <w:p w:rsidR="001D79B2" w:rsidRPr="001D79B2" w:rsidRDefault="001D79B2" w:rsidP="005C4164">
      <w:pPr>
        <w:autoSpaceDE w:val="0"/>
        <w:autoSpaceDN w:val="0"/>
        <w:adjustRightInd w:val="0"/>
        <w:ind w:left="-397" w:right="-574"/>
        <w:jc w:val="both"/>
        <w:rPr>
          <w:rFonts w:ascii="Times New Roman CYR" w:hAnsi="Times New Roman CYR" w:cs="Times New Roman CYR"/>
        </w:rPr>
      </w:pPr>
    </w:p>
    <w:p w:rsidR="005C4164" w:rsidRDefault="001D79B2" w:rsidP="005C4164">
      <w:pPr>
        <w:autoSpaceDE w:val="0"/>
        <w:autoSpaceDN w:val="0"/>
        <w:adjustRightInd w:val="0"/>
        <w:ind w:left="-397" w:right="-574"/>
        <w:jc w:val="both"/>
        <w:rPr>
          <w:rFonts w:ascii="Times New Roman CYR" w:hAnsi="Times New Roman CYR" w:cs="Times New Roman CYR"/>
        </w:rPr>
      </w:pPr>
      <w:r>
        <w:t xml:space="preserve">         -   </w:t>
      </w:r>
      <w:r w:rsidR="005C4164">
        <w:t xml:space="preserve"> </w:t>
      </w:r>
      <w:r w:rsidR="005C4164">
        <w:rPr>
          <w:rFonts w:ascii="Times New Roman CYR" w:hAnsi="Times New Roman CYR" w:cs="Times New Roman CYR"/>
        </w:rPr>
        <w:t>Пословни простор у Врању, ул. Краља Стефана Првовенчаног бр. 176 на к.п..5089  уписане у Лист непокретности бр.14976 КО Врање 1 у БИД зони на трећем спрату  и то</w:t>
      </w:r>
    </w:p>
    <w:p w:rsidR="005C4164" w:rsidRDefault="001D79B2" w:rsidP="005C4164">
      <w:pPr>
        <w:autoSpaceDE w:val="0"/>
        <w:autoSpaceDN w:val="0"/>
        <w:adjustRightInd w:val="0"/>
        <w:ind w:left="-397" w:right="-574"/>
        <w:jc w:val="both"/>
        <w:rPr>
          <w:rFonts w:ascii="Times New Roman CYR" w:hAnsi="Times New Roman CYR" w:cs="Times New Roman CYR"/>
        </w:rPr>
      </w:pPr>
      <w:r>
        <w:t xml:space="preserve">      1.</w:t>
      </w:r>
      <w:r w:rsidR="005C4164">
        <w:rPr>
          <w:rFonts w:ascii="Times New Roman CYR" w:hAnsi="Times New Roman CYR" w:cs="Times New Roman CYR"/>
        </w:rPr>
        <w:t>локал, површине 30м2 закупцу Удружењу грађана македонске националне заједнице Пчињског округа “Гоце Делчев” Врање</w:t>
      </w:r>
      <w:r>
        <w:rPr>
          <w:rFonts w:ascii="Times New Roman CYR" w:hAnsi="Times New Roman CYR" w:cs="Times New Roman CYR"/>
        </w:rPr>
        <w:t xml:space="preserve">, </w:t>
      </w:r>
      <w:r w:rsidR="005C4164">
        <w:rPr>
          <w:rFonts w:ascii="Times New Roman CYR" w:hAnsi="Times New Roman CYR" w:cs="Times New Roman CYR"/>
        </w:rPr>
        <w:t>по цени од 246,00 дин.по 1м2.месечно без ПДВ-а</w:t>
      </w:r>
    </w:p>
    <w:p w:rsidR="005C4164" w:rsidRDefault="001D79B2" w:rsidP="005C4164">
      <w:pPr>
        <w:autoSpaceDE w:val="0"/>
        <w:autoSpaceDN w:val="0"/>
        <w:adjustRightInd w:val="0"/>
        <w:ind w:left="-397" w:right="-574"/>
        <w:jc w:val="both"/>
        <w:rPr>
          <w:rFonts w:ascii="Times New Roman CYR" w:hAnsi="Times New Roman CYR" w:cs="Times New Roman CYR"/>
        </w:rPr>
      </w:pPr>
      <w:r>
        <w:t xml:space="preserve">      2.</w:t>
      </w:r>
      <w:r w:rsidR="005C4164">
        <w:rPr>
          <w:rFonts w:ascii="Times New Roman CYR" w:hAnsi="Times New Roman CYR" w:cs="Times New Roman CYR"/>
        </w:rPr>
        <w:t>локал површине 35м2 Покрету горана Врање по цени  од 246,00 дин. по 1м2.месечно без ПДВ-а.</w:t>
      </w:r>
    </w:p>
    <w:p w:rsidR="005C4164" w:rsidRDefault="001D79B2" w:rsidP="005C4164">
      <w:pPr>
        <w:autoSpaceDE w:val="0"/>
        <w:autoSpaceDN w:val="0"/>
        <w:adjustRightInd w:val="0"/>
        <w:ind w:left="-397" w:right="-574"/>
        <w:jc w:val="both"/>
        <w:rPr>
          <w:rFonts w:ascii="Times New Roman CYR" w:hAnsi="Times New Roman CYR" w:cs="Times New Roman CYR"/>
        </w:rPr>
      </w:pPr>
      <w:r>
        <w:t xml:space="preserve">     3.</w:t>
      </w:r>
      <w:r w:rsidR="005C4164">
        <w:t xml:space="preserve"> </w:t>
      </w:r>
      <w:r w:rsidR="005C4164">
        <w:rPr>
          <w:rFonts w:ascii="Times New Roman CYR" w:hAnsi="Times New Roman CYR" w:cs="Times New Roman CYR"/>
        </w:rPr>
        <w:t>локал површине 16м2  закупцу Планинарском клубу Железничар 2006 Врање  по цени од 246,00 динара по 1м2. месечно без ПДВ-а</w:t>
      </w:r>
    </w:p>
    <w:p w:rsidR="005C4164" w:rsidRDefault="001D79B2" w:rsidP="005C4164">
      <w:pPr>
        <w:autoSpaceDE w:val="0"/>
        <w:autoSpaceDN w:val="0"/>
        <w:adjustRightInd w:val="0"/>
        <w:ind w:left="-397" w:right="-574"/>
        <w:jc w:val="both"/>
        <w:rPr>
          <w:rFonts w:ascii="Times New Roman CYR" w:hAnsi="Times New Roman CYR" w:cs="Times New Roman CYR"/>
        </w:rPr>
      </w:pPr>
      <w:r>
        <w:t xml:space="preserve">      -</w:t>
      </w:r>
      <w:r w:rsidR="005C4164">
        <w:t xml:space="preserve"> </w:t>
      </w:r>
      <w:r w:rsidR="005C4164">
        <w:rPr>
          <w:rFonts w:ascii="Times New Roman CYR" w:hAnsi="Times New Roman CYR" w:cs="Times New Roman CYR"/>
        </w:rPr>
        <w:t>Пословни простор у Врању, ул.Партизанска бр. 17 зграда Дома културе, улаз 2, други спрат, површине 12 м2 закупцу Удружењу књижевника Врање по цени од  135,00 динара по 1м2. Месечно без ПДВ-а.</w:t>
      </w:r>
    </w:p>
    <w:p w:rsidR="005C4164" w:rsidRDefault="001D79B2" w:rsidP="005C4164">
      <w:pPr>
        <w:autoSpaceDE w:val="0"/>
        <w:autoSpaceDN w:val="0"/>
        <w:adjustRightInd w:val="0"/>
        <w:ind w:left="-397" w:right="-574"/>
        <w:jc w:val="both"/>
        <w:rPr>
          <w:rFonts w:ascii="Times New Roman CYR" w:hAnsi="Times New Roman CYR" w:cs="Times New Roman CYR"/>
        </w:rPr>
      </w:pPr>
      <w:r>
        <w:t xml:space="preserve">    -</w:t>
      </w:r>
      <w:r w:rsidR="005C4164">
        <w:t xml:space="preserve"> </w:t>
      </w:r>
      <w:r w:rsidR="005C4164">
        <w:rPr>
          <w:rFonts w:ascii="Times New Roman CYR" w:hAnsi="Times New Roman CYR" w:cs="Times New Roman CYR"/>
        </w:rPr>
        <w:t>за пословни простор у Врању, ул.Партизански пут бб и то:</w:t>
      </w:r>
    </w:p>
    <w:p w:rsidR="005C4164" w:rsidRDefault="005C4164" w:rsidP="001D79B2">
      <w:pPr>
        <w:autoSpaceDE w:val="0"/>
        <w:autoSpaceDN w:val="0"/>
        <w:adjustRightInd w:val="0"/>
        <w:ind w:left="-397" w:right="-574"/>
        <w:jc w:val="both"/>
        <w:rPr>
          <w:rFonts w:ascii="Times New Roman CYR" w:hAnsi="Times New Roman CYR" w:cs="Times New Roman CYR"/>
        </w:rPr>
      </w:pPr>
      <w:r>
        <w:t xml:space="preserve">  </w:t>
      </w:r>
      <w:r w:rsidR="001D79B2">
        <w:t xml:space="preserve">     1.</w:t>
      </w:r>
      <w:r>
        <w:rPr>
          <w:rFonts w:ascii="Times New Roman CYR" w:hAnsi="Times New Roman CYR" w:cs="Times New Roman CYR"/>
        </w:rPr>
        <w:t>локал бр. 1/7 површи</w:t>
      </w:r>
      <w:r w:rsidR="001D79B2">
        <w:rPr>
          <w:rFonts w:ascii="Times New Roman CYR" w:hAnsi="Times New Roman CYR" w:cs="Times New Roman CYR"/>
        </w:rPr>
        <w:t xml:space="preserve">не 78 м2 закупцу ИРОН ММА Врање, </w:t>
      </w:r>
      <w:r>
        <w:rPr>
          <w:rFonts w:ascii="Times New Roman CYR" w:hAnsi="Times New Roman CYR" w:cs="Times New Roman CYR"/>
        </w:rPr>
        <w:t>ул. Устаничка бр. 36 по цени  од 25,00 по 1м2. Месечно без ПДВ-а.</w:t>
      </w:r>
    </w:p>
    <w:p w:rsidR="005C4164" w:rsidRDefault="005C4164" w:rsidP="005C4164">
      <w:pPr>
        <w:autoSpaceDE w:val="0"/>
        <w:autoSpaceDN w:val="0"/>
        <w:adjustRightInd w:val="0"/>
        <w:ind w:left="-397" w:right="-574"/>
        <w:jc w:val="both"/>
        <w:rPr>
          <w:rFonts w:ascii="Times New Roman CYR" w:hAnsi="Times New Roman CYR" w:cs="Times New Roman CYR"/>
        </w:rPr>
      </w:pPr>
      <w:r>
        <w:t xml:space="preserve"> </w:t>
      </w:r>
      <w:r w:rsidR="001D79B2">
        <w:t xml:space="preserve">      2.</w:t>
      </w:r>
      <w:r>
        <w:rPr>
          <w:rFonts w:ascii="Times New Roman CYR" w:hAnsi="Times New Roman CYR" w:cs="Times New Roman CYR"/>
        </w:rPr>
        <w:t>локал бр. 1/5 површине 47м2  закупцу Шах клубу “Врање 1923” по цени од 25,00 динара по 1м2.месечно без ПДВ-а.</w:t>
      </w:r>
    </w:p>
    <w:p w:rsidR="001D79B2" w:rsidRDefault="005C4164" w:rsidP="005C4164">
      <w:pPr>
        <w:autoSpaceDE w:val="0"/>
        <w:autoSpaceDN w:val="0"/>
        <w:adjustRightInd w:val="0"/>
        <w:jc w:val="both"/>
      </w:pPr>
      <w:r>
        <w:t xml:space="preserve">                                            </w:t>
      </w:r>
    </w:p>
    <w:p w:rsidR="001C010E" w:rsidRDefault="001C010E" w:rsidP="001D79B2">
      <w:pPr>
        <w:autoSpaceDE w:val="0"/>
        <w:autoSpaceDN w:val="0"/>
        <w:adjustRightInd w:val="0"/>
        <w:jc w:val="center"/>
        <w:rPr>
          <w:rFonts w:ascii="Times New Roman CYR" w:hAnsi="Times New Roman CYR" w:cs="Times New Roman CYR"/>
          <w:b/>
        </w:rPr>
      </w:pPr>
    </w:p>
    <w:p w:rsidR="001C010E" w:rsidRDefault="001C010E" w:rsidP="001D79B2">
      <w:pPr>
        <w:autoSpaceDE w:val="0"/>
        <w:autoSpaceDN w:val="0"/>
        <w:adjustRightInd w:val="0"/>
        <w:jc w:val="center"/>
        <w:rPr>
          <w:rFonts w:ascii="Times New Roman CYR" w:hAnsi="Times New Roman CYR" w:cs="Times New Roman CYR"/>
          <w:b/>
        </w:rPr>
      </w:pPr>
    </w:p>
    <w:p w:rsidR="001C010E" w:rsidRDefault="001C010E" w:rsidP="001D79B2">
      <w:pPr>
        <w:autoSpaceDE w:val="0"/>
        <w:autoSpaceDN w:val="0"/>
        <w:adjustRightInd w:val="0"/>
        <w:jc w:val="center"/>
        <w:rPr>
          <w:rFonts w:ascii="Times New Roman CYR" w:hAnsi="Times New Roman CYR" w:cs="Times New Roman CYR"/>
          <w:b/>
        </w:rPr>
      </w:pPr>
    </w:p>
    <w:p w:rsidR="001C010E" w:rsidRDefault="001C010E" w:rsidP="001D79B2">
      <w:pPr>
        <w:autoSpaceDE w:val="0"/>
        <w:autoSpaceDN w:val="0"/>
        <w:adjustRightInd w:val="0"/>
        <w:jc w:val="center"/>
        <w:rPr>
          <w:rFonts w:ascii="Times New Roman CYR" w:hAnsi="Times New Roman CYR" w:cs="Times New Roman CYR"/>
          <w:b/>
        </w:rPr>
      </w:pPr>
    </w:p>
    <w:p w:rsidR="005C4164" w:rsidRPr="001D79B2" w:rsidRDefault="005C4164" w:rsidP="001D79B2">
      <w:pPr>
        <w:autoSpaceDE w:val="0"/>
        <w:autoSpaceDN w:val="0"/>
        <w:adjustRightInd w:val="0"/>
        <w:jc w:val="center"/>
        <w:rPr>
          <w:rFonts w:ascii="Times New Roman CYR" w:hAnsi="Times New Roman CYR" w:cs="Times New Roman CYR"/>
          <w:b/>
        </w:rPr>
      </w:pPr>
      <w:r w:rsidRPr="001D79B2">
        <w:rPr>
          <w:rFonts w:ascii="Times New Roman CYR" w:hAnsi="Times New Roman CYR" w:cs="Times New Roman CYR"/>
          <w:b/>
        </w:rPr>
        <w:lastRenderedPageBreak/>
        <w:t>Члан 2.</w:t>
      </w:r>
    </w:p>
    <w:p w:rsidR="001D79B2" w:rsidRPr="002D1457" w:rsidRDefault="005C4164" w:rsidP="001D79B2">
      <w:pPr>
        <w:jc w:val="both"/>
        <w:rPr>
          <w:sz w:val="26"/>
          <w:szCs w:val="26"/>
        </w:rPr>
      </w:pPr>
      <w:r>
        <w:rPr>
          <w:rFonts w:ascii="Times New Roman CYR" w:hAnsi="Times New Roman CYR" w:cs="Times New Roman CYR"/>
        </w:rPr>
        <w:t xml:space="preserve">Пословни простор из члана 1. ове Одлуке </w:t>
      </w:r>
      <w:r w:rsidR="001D79B2">
        <w:rPr>
          <w:rFonts w:ascii="Times New Roman CYR" w:hAnsi="Times New Roman CYR" w:cs="Times New Roman CYR"/>
        </w:rPr>
        <w:t>даје се у закуп у виђеном стању,</w:t>
      </w:r>
      <w:r w:rsidR="001D79B2" w:rsidRPr="001D79B2">
        <w:rPr>
          <w:sz w:val="26"/>
          <w:szCs w:val="26"/>
        </w:rPr>
        <w:t xml:space="preserve"> </w:t>
      </w:r>
      <w:r w:rsidR="001D79B2" w:rsidRPr="002D1457">
        <w:rPr>
          <w:sz w:val="26"/>
          <w:szCs w:val="26"/>
        </w:rPr>
        <w:t>за обављање  пословно услужне делатности: пословање, трговина, угоститељство и услуге,  осим делатности којима се ствара бука и загађује животна средина.</w:t>
      </w:r>
    </w:p>
    <w:p w:rsidR="005C4164" w:rsidRPr="001D79B2" w:rsidRDefault="005C4164" w:rsidP="005C4164">
      <w:pPr>
        <w:autoSpaceDE w:val="0"/>
        <w:autoSpaceDN w:val="0"/>
        <w:adjustRightInd w:val="0"/>
        <w:jc w:val="both"/>
        <w:rPr>
          <w:rFonts w:ascii="Times New Roman CYR" w:hAnsi="Times New Roman CYR" w:cs="Times New Roman CYR"/>
          <w:b/>
        </w:rPr>
      </w:pPr>
    </w:p>
    <w:p w:rsidR="005C4164" w:rsidRDefault="005C4164" w:rsidP="005C4164">
      <w:pPr>
        <w:autoSpaceDE w:val="0"/>
        <w:autoSpaceDN w:val="0"/>
        <w:adjustRightInd w:val="0"/>
        <w:jc w:val="both"/>
        <w:rPr>
          <w:rFonts w:ascii="Times New Roman CYR" w:hAnsi="Times New Roman CYR" w:cs="Times New Roman CYR"/>
        </w:rPr>
      </w:pPr>
      <w:r w:rsidRPr="001D79B2">
        <w:rPr>
          <w:b/>
        </w:rPr>
        <w:t xml:space="preserve">                                                                        </w:t>
      </w:r>
      <w:r w:rsidRPr="001D79B2">
        <w:rPr>
          <w:rFonts w:ascii="Times New Roman CYR" w:hAnsi="Times New Roman CYR" w:cs="Times New Roman CYR"/>
          <w:b/>
        </w:rPr>
        <w:t>Члан 3</w:t>
      </w:r>
      <w:r>
        <w:rPr>
          <w:rFonts w:ascii="Times New Roman CYR" w:hAnsi="Times New Roman CYR" w:cs="Times New Roman CYR"/>
        </w:rPr>
        <w:t>.</w:t>
      </w:r>
    </w:p>
    <w:p w:rsidR="005C4164" w:rsidRDefault="005C4164" w:rsidP="001D79B2">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Закупац пословног простора из члана 1. ове Одлуке је у обавези да у року од 7 (седам)дана од дана пријема ове одлуке закључи Уговор о закупу пословног простора и потпише записник о примопредаји пословног простора.</w:t>
      </w:r>
    </w:p>
    <w:p w:rsidR="001C010E" w:rsidRPr="001C010E" w:rsidRDefault="001C010E" w:rsidP="001D79B2">
      <w:pPr>
        <w:autoSpaceDE w:val="0"/>
        <w:autoSpaceDN w:val="0"/>
        <w:adjustRightInd w:val="0"/>
        <w:ind w:firstLine="720"/>
        <w:jc w:val="both"/>
        <w:rPr>
          <w:rFonts w:ascii="Times New Roman CYR" w:hAnsi="Times New Roman CYR" w:cs="Times New Roman CYR"/>
        </w:rPr>
      </w:pPr>
    </w:p>
    <w:p w:rsidR="005C4164" w:rsidRPr="001D79B2" w:rsidRDefault="005C4164" w:rsidP="005C4164">
      <w:pPr>
        <w:autoSpaceDE w:val="0"/>
        <w:autoSpaceDN w:val="0"/>
        <w:adjustRightInd w:val="0"/>
        <w:jc w:val="both"/>
        <w:rPr>
          <w:rFonts w:ascii="Times New Roman CYR" w:hAnsi="Times New Roman CYR" w:cs="Times New Roman CYR"/>
          <w:b/>
        </w:rPr>
      </w:pPr>
      <w:r w:rsidRPr="001D79B2">
        <w:rPr>
          <w:b/>
        </w:rPr>
        <w:t xml:space="preserve">                                                       </w:t>
      </w:r>
      <w:r w:rsidR="001D79B2" w:rsidRPr="001D79B2">
        <w:rPr>
          <w:b/>
        </w:rPr>
        <w:t xml:space="preserve">                 </w:t>
      </w:r>
      <w:r w:rsidRPr="001D79B2">
        <w:rPr>
          <w:rFonts w:ascii="Times New Roman CYR" w:hAnsi="Times New Roman CYR" w:cs="Times New Roman CYR"/>
          <w:b/>
        </w:rPr>
        <w:t>Члан 4.</w:t>
      </w:r>
    </w:p>
    <w:p w:rsidR="005C4164" w:rsidRDefault="005C4164" w:rsidP="001D79B2">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Уговор о закупу пословног простора  у име града Врање закључиће градоначелник Врања.                                                                                    </w:t>
      </w:r>
    </w:p>
    <w:p w:rsidR="005C4164" w:rsidRPr="001D79B2" w:rsidRDefault="005C4164" w:rsidP="005C4164">
      <w:pPr>
        <w:autoSpaceDE w:val="0"/>
        <w:autoSpaceDN w:val="0"/>
        <w:adjustRightInd w:val="0"/>
        <w:jc w:val="both"/>
        <w:rPr>
          <w:rFonts w:ascii="Times New Roman CYR" w:hAnsi="Times New Roman CYR" w:cs="Times New Roman CYR"/>
          <w:b/>
        </w:rPr>
      </w:pPr>
      <w:r>
        <w:t xml:space="preserve">                                                </w:t>
      </w:r>
      <w:r w:rsidR="001D79B2">
        <w:t xml:space="preserve">                       </w:t>
      </w:r>
      <w:r>
        <w:t xml:space="preserve"> </w:t>
      </w:r>
      <w:r w:rsidRPr="001D79B2">
        <w:rPr>
          <w:rFonts w:ascii="Times New Roman CYR" w:hAnsi="Times New Roman CYR" w:cs="Times New Roman CYR"/>
          <w:b/>
        </w:rPr>
        <w:t>Члан 5.</w:t>
      </w:r>
    </w:p>
    <w:p w:rsidR="005C4164" w:rsidRDefault="005C4164" w:rsidP="001D79B2">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Одлука ступа на снагу даном доношења. </w:t>
      </w:r>
    </w:p>
    <w:p w:rsidR="005C4164" w:rsidRDefault="005C4164" w:rsidP="001D79B2">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Одлуку објавити у “Службени гласник града Врање”</w:t>
      </w:r>
      <w:r w:rsidR="001C010E">
        <w:rPr>
          <w:rFonts w:ascii="Times New Roman CYR" w:hAnsi="Times New Roman CYR" w:cs="Times New Roman CYR"/>
        </w:rPr>
        <w:t>.</w:t>
      </w:r>
    </w:p>
    <w:p w:rsidR="001C010E" w:rsidRPr="001C010E" w:rsidRDefault="001C010E" w:rsidP="001D79B2">
      <w:pPr>
        <w:autoSpaceDE w:val="0"/>
        <w:autoSpaceDN w:val="0"/>
        <w:adjustRightInd w:val="0"/>
        <w:ind w:firstLine="720"/>
        <w:jc w:val="both"/>
        <w:rPr>
          <w:rFonts w:ascii="Times New Roman CYR" w:hAnsi="Times New Roman CYR" w:cs="Times New Roman CYR"/>
        </w:rPr>
      </w:pPr>
    </w:p>
    <w:p w:rsidR="005C4164" w:rsidRDefault="005C4164" w:rsidP="005C4164">
      <w:pPr>
        <w:autoSpaceDE w:val="0"/>
        <w:autoSpaceDN w:val="0"/>
        <w:adjustRightInd w:val="0"/>
        <w:jc w:val="both"/>
        <w:rPr>
          <w:rFonts w:ascii="Times New Roman CYR" w:hAnsi="Times New Roman CYR" w:cs="Times New Roman CYR"/>
        </w:rPr>
      </w:pPr>
      <w:r>
        <w:t xml:space="preserve">                                               </w:t>
      </w:r>
      <w:r w:rsidR="001D79B2">
        <w:t xml:space="preserve">                         </w:t>
      </w:r>
      <w:r w:rsidRPr="001D79B2">
        <w:rPr>
          <w:rFonts w:ascii="Times New Roman CYR" w:hAnsi="Times New Roman CYR" w:cs="Times New Roman CYR"/>
          <w:b/>
        </w:rPr>
        <w:t>Члан 6</w:t>
      </w:r>
      <w:r>
        <w:rPr>
          <w:rFonts w:ascii="Times New Roman CYR" w:hAnsi="Times New Roman CYR" w:cs="Times New Roman CYR"/>
        </w:rPr>
        <w:t>.</w:t>
      </w:r>
    </w:p>
    <w:p w:rsidR="005C4164" w:rsidRDefault="005C4164" w:rsidP="001D79B2">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Одлука Градског већа града Врања о давању у закуп пословног простора у јавној својини града Врања је коначна.   </w:t>
      </w:r>
    </w:p>
    <w:p w:rsidR="005C4164" w:rsidRDefault="005C4164" w:rsidP="005C4164">
      <w:pPr>
        <w:autoSpaceDE w:val="0"/>
        <w:autoSpaceDN w:val="0"/>
        <w:adjustRightInd w:val="0"/>
        <w:rPr>
          <w:rFonts w:ascii="Calibri" w:hAnsi="Calibri" w:cs="Calibri"/>
        </w:rPr>
      </w:pPr>
    </w:p>
    <w:p w:rsidR="001D79B2" w:rsidRPr="00B67041" w:rsidRDefault="005C4164" w:rsidP="001D79B2">
      <w:pPr>
        <w:pStyle w:val="ListParagraph"/>
        <w:jc w:val="center"/>
        <w:rPr>
          <w:b/>
        </w:rPr>
      </w:pPr>
      <w:r>
        <w:t xml:space="preserve">        </w:t>
      </w:r>
      <w:r w:rsidR="001D79B2" w:rsidRPr="00B67041">
        <w:rPr>
          <w:b/>
        </w:rPr>
        <w:t>ГРАДСКО  ВЕЋЕ  ГРАДА  ВРАЊА</w:t>
      </w:r>
    </w:p>
    <w:p w:rsidR="001D79B2" w:rsidRPr="00CD373B" w:rsidRDefault="001C010E" w:rsidP="001D79B2">
      <w:pPr>
        <w:jc w:val="center"/>
        <w:rPr>
          <w:b/>
          <w:sz w:val="26"/>
          <w:szCs w:val="26"/>
          <w:lang w:val="sr-Cyrl-CS"/>
        </w:rPr>
      </w:pPr>
      <w:r>
        <w:rPr>
          <w:b/>
          <w:sz w:val="26"/>
          <w:szCs w:val="26"/>
          <w:lang w:val="sr-Cyrl-CS"/>
        </w:rPr>
        <w:t xml:space="preserve">                 д</w:t>
      </w:r>
      <w:r w:rsidR="001D79B2">
        <w:rPr>
          <w:b/>
          <w:sz w:val="26"/>
          <w:szCs w:val="26"/>
          <w:lang w:val="sr-Cyrl-CS"/>
        </w:rPr>
        <w:t>ана:13.11.2018</w:t>
      </w:r>
      <w:r w:rsidR="001D79B2" w:rsidRPr="00CD373B">
        <w:rPr>
          <w:b/>
          <w:sz w:val="26"/>
          <w:szCs w:val="26"/>
          <w:lang w:val="sr-Cyrl-CS"/>
        </w:rPr>
        <w:t>. године, број:</w:t>
      </w:r>
      <w:r w:rsidR="001D79B2" w:rsidRPr="00CD373B">
        <w:rPr>
          <w:b/>
          <w:sz w:val="26"/>
          <w:szCs w:val="26"/>
        </w:rPr>
        <w:t>06-</w:t>
      </w:r>
      <w:r w:rsidR="001D79B2">
        <w:rPr>
          <w:b/>
          <w:sz w:val="26"/>
          <w:szCs w:val="26"/>
        </w:rPr>
        <w:t>214</w:t>
      </w:r>
      <w:r w:rsidR="001D79B2" w:rsidRPr="00CD373B">
        <w:rPr>
          <w:b/>
          <w:sz w:val="26"/>
          <w:szCs w:val="26"/>
          <w:lang w:val="sr-Cyrl-CS"/>
        </w:rPr>
        <w:t>/</w:t>
      </w:r>
      <w:r w:rsidR="001D79B2">
        <w:rPr>
          <w:b/>
          <w:sz w:val="26"/>
          <w:szCs w:val="26"/>
          <w:lang w:val="sr-Cyrl-CS"/>
        </w:rPr>
        <w:t>8/</w:t>
      </w:r>
      <w:r w:rsidR="001D79B2" w:rsidRPr="00CD373B">
        <w:rPr>
          <w:b/>
          <w:sz w:val="26"/>
          <w:szCs w:val="26"/>
          <w:lang w:val="sr-Cyrl-CS"/>
        </w:rPr>
        <w:t>201</w:t>
      </w:r>
      <w:r w:rsidR="001D79B2">
        <w:rPr>
          <w:b/>
          <w:sz w:val="26"/>
          <w:szCs w:val="26"/>
          <w:lang w:val="sr-Cyrl-CS"/>
        </w:rPr>
        <w:t>8</w:t>
      </w:r>
      <w:r w:rsidR="001D79B2" w:rsidRPr="00CD373B">
        <w:rPr>
          <w:b/>
          <w:sz w:val="26"/>
          <w:szCs w:val="26"/>
          <w:lang w:val="sr-Cyrl-CS"/>
        </w:rPr>
        <w:t>-04</w:t>
      </w:r>
    </w:p>
    <w:p w:rsidR="001D79B2" w:rsidRPr="00CD373B" w:rsidRDefault="001D79B2" w:rsidP="001D79B2">
      <w:pPr>
        <w:jc w:val="center"/>
        <w:rPr>
          <w:b/>
          <w:sz w:val="26"/>
          <w:szCs w:val="26"/>
          <w:lang w:val="sr-Cyrl-CS"/>
        </w:rPr>
      </w:pPr>
    </w:p>
    <w:p w:rsidR="001D79B2" w:rsidRPr="00CD373B" w:rsidRDefault="001D79B2" w:rsidP="001D79B2">
      <w:pPr>
        <w:ind w:firstLine="708"/>
        <w:jc w:val="center"/>
        <w:rPr>
          <w:b/>
          <w:sz w:val="26"/>
          <w:szCs w:val="26"/>
          <w:lang w:val="sr-Cyrl-CS"/>
        </w:rPr>
      </w:pPr>
      <w:r>
        <w:rPr>
          <w:b/>
          <w:sz w:val="26"/>
          <w:szCs w:val="26"/>
          <w:lang w:val="sr-Cyrl-CS"/>
        </w:rPr>
        <w:t xml:space="preserve">                                              </w:t>
      </w:r>
      <w:r w:rsidRPr="00CD373B">
        <w:rPr>
          <w:b/>
          <w:sz w:val="26"/>
          <w:szCs w:val="26"/>
          <w:lang w:val="sr-Cyrl-CS"/>
        </w:rPr>
        <w:t>ПРЕДСЕДНИК</w:t>
      </w:r>
    </w:p>
    <w:p w:rsidR="001D79B2" w:rsidRPr="00CD373B" w:rsidRDefault="001D79B2" w:rsidP="001D79B2">
      <w:pPr>
        <w:ind w:firstLine="708"/>
        <w:rPr>
          <w:b/>
          <w:sz w:val="26"/>
          <w:szCs w:val="26"/>
          <w:lang w:val="sr-Cyrl-CS"/>
        </w:rPr>
      </w:pPr>
      <w:r>
        <w:rPr>
          <w:b/>
          <w:sz w:val="26"/>
          <w:szCs w:val="26"/>
          <w:lang w:val="sr-Cyrl-CS"/>
        </w:rPr>
        <w:t xml:space="preserve">                                                                        </w:t>
      </w:r>
      <w:r w:rsidRPr="00CD373B">
        <w:rPr>
          <w:b/>
          <w:sz w:val="26"/>
          <w:szCs w:val="26"/>
          <w:lang w:val="sr-Cyrl-CS"/>
        </w:rPr>
        <w:t>ГРАДСКОГ ВЕЋА,</w:t>
      </w:r>
    </w:p>
    <w:p w:rsidR="001D79B2" w:rsidRDefault="001D79B2" w:rsidP="001C010E">
      <w:pPr>
        <w:rPr>
          <w:b/>
          <w:sz w:val="26"/>
          <w:szCs w:val="26"/>
          <w:lang w:val="sr-Cyrl-CS"/>
        </w:rPr>
      </w:pPr>
      <w:r>
        <w:rPr>
          <w:b/>
          <w:sz w:val="26"/>
          <w:szCs w:val="26"/>
          <w:lang w:val="sr-Cyrl-CS"/>
        </w:rPr>
        <w:t xml:space="preserve">                                                                            др Слободан Миленковић</w:t>
      </w:r>
    </w:p>
    <w:p w:rsidR="00933921" w:rsidRDefault="00933921" w:rsidP="001D79B2">
      <w:pPr>
        <w:rPr>
          <w:b/>
          <w:sz w:val="26"/>
          <w:szCs w:val="26"/>
          <w:lang w:val="sr-Cyrl-CS"/>
        </w:rPr>
      </w:pPr>
    </w:p>
    <w:p w:rsidR="00933921" w:rsidRDefault="00933921" w:rsidP="001D79B2">
      <w:pPr>
        <w:rPr>
          <w:b/>
          <w:sz w:val="26"/>
          <w:szCs w:val="26"/>
          <w:lang w:val="sr-Cyrl-CS"/>
        </w:rPr>
      </w:pPr>
    </w:p>
    <w:p w:rsidR="00933921" w:rsidRDefault="00933921" w:rsidP="001D79B2">
      <w:pPr>
        <w:rPr>
          <w:b/>
          <w:sz w:val="26"/>
          <w:szCs w:val="26"/>
          <w:lang w:val="sr-Cyrl-CS"/>
        </w:rPr>
      </w:pPr>
    </w:p>
    <w:p w:rsidR="00933921" w:rsidRDefault="00933921" w:rsidP="001D79B2">
      <w:pPr>
        <w:rPr>
          <w:b/>
          <w:sz w:val="26"/>
          <w:szCs w:val="26"/>
          <w:lang w:val="sr-Cyrl-CS"/>
        </w:rPr>
      </w:pPr>
    </w:p>
    <w:p w:rsidR="00933921" w:rsidRDefault="00933921" w:rsidP="001D79B2">
      <w:pPr>
        <w:rPr>
          <w:b/>
          <w:sz w:val="26"/>
          <w:szCs w:val="26"/>
          <w:lang w:val="sr-Cyrl-CS"/>
        </w:rPr>
      </w:pPr>
    </w:p>
    <w:p w:rsidR="00933921" w:rsidRDefault="001C010E" w:rsidP="001C010E">
      <w:pPr>
        <w:tabs>
          <w:tab w:val="left" w:pos="6135"/>
        </w:tabs>
        <w:rPr>
          <w:b/>
          <w:sz w:val="26"/>
          <w:szCs w:val="26"/>
          <w:lang w:val="sr-Cyrl-CS"/>
        </w:rPr>
      </w:pPr>
      <w:r>
        <w:rPr>
          <w:b/>
          <w:sz w:val="26"/>
          <w:szCs w:val="26"/>
          <w:lang w:val="sr-Cyrl-CS"/>
        </w:rPr>
        <w:tab/>
      </w:r>
    </w:p>
    <w:p w:rsidR="00933921" w:rsidRDefault="00933921" w:rsidP="001D79B2">
      <w:pPr>
        <w:rPr>
          <w:b/>
          <w:sz w:val="26"/>
          <w:szCs w:val="26"/>
          <w:lang w:val="sr-Cyrl-CS"/>
        </w:rPr>
      </w:pPr>
    </w:p>
    <w:p w:rsidR="00933921" w:rsidRDefault="00933921" w:rsidP="001D79B2">
      <w:pPr>
        <w:rPr>
          <w:b/>
          <w:sz w:val="26"/>
          <w:szCs w:val="26"/>
          <w:lang w:val="sr-Cyrl-CS"/>
        </w:rPr>
      </w:pPr>
    </w:p>
    <w:p w:rsidR="00933921" w:rsidRDefault="00933921" w:rsidP="001D79B2">
      <w:pPr>
        <w:rPr>
          <w:b/>
          <w:sz w:val="26"/>
          <w:szCs w:val="26"/>
          <w:lang w:val="sr-Cyrl-CS"/>
        </w:rPr>
      </w:pPr>
    </w:p>
    <w:p w:rsidR="00933921" w:rsidRDefault="00933921" w:rsidP="001D79B2">
      <w:pPr>
        <w:rPr>
          <w:b/>
          <w:sz w:val="26"/>
          <w:szCs w:val="26"/>
          <w:lang w:val="sr-Cyrl-CS"/>
        </w:rPr>
      </w:pPr>
    </w:p>
    <w:p w:rsidR="00933921" w:rsidRDefault="00933921" w:rsidP="001D79B2">
      <w:pPr>
        <w:rPr>
          <w:b/>
          <w:sz w:val="26"/>
          <w:szCs w:val="26"/>
          <w:lang w:val="sr-Cyrl-CS"/>
        </w:rPr>
      </w:pPr>
    </w:p>
    <w:p w:rsidR="00933921" w:rsidRDefault="00933921" w:rsidP="001D79B2">
      <w:pPr>
        <w:rPr>
          <w:b/>
          <w:sz w:val="26"/>
          <w:szCs w:val="26"/>
          <w:lang w:val="sr-Cyrl-CS"/>
        </w:rPr>
      </w:pPr>
    </w:p>
    <w:p w:rsidR="00933921" w:rsidRDefault="00933921" w:rsidP="001D79B2">
      <w:pPr>
        <w:rPr>
          <w:b/>
          <w:sz w:val="26"/>
          <w:szCs w:val="26"/>
          <w:lang w:val="sr-Cyrl-CS"/>
        </w:rPr>
      </w:pPr>
    </w:p>
    <w:p w:rsidR="00933921" w:rsidRDefault="00933921" w:rsidP="001D79B2">
      <w:pPr>
        <w:rPr>
          <w:b/>
          <w:sz w:val="26"/>
          <w:szCs w:val="26"/>
          <w:lang w:val="sr-Cyrl-CS"/>
        </w:rPr>
      </w:pPr>
    </w:p>
    <w:p w:rsidR="00933921" w:rsidRDefault="00933921" w:rsidP="001D79B2">
      <w:pPr>
        <w:rPr>
          <w:b/>
          <w:sz w:val="26"/>
          <w:szCs w:val="26"/>
          <w:lang w:val="sr-Cyrl-CS"/>
        </w:rPr>
      </w:pPr>
    </w:p>
    <w:p w:rsidR="00933921" w:rsidRDefault="00933921" w:rsidP="001D79B2">
      <w:pPr>
        <w:rPr>
          <w:b/>
          <w:sz w:val="26"/>
          <w:szCs w:val="26"/>
          <w:lang w:val="sr-Cyrl-CS"/>
        </w:rPr>
      </w:pPr>
    </w:p>
    <w:p w:rsidR="001C010E" w:rsidRDefault="001C010E" w:rsidP="001D79B2">
      <w:pPr>
        <w:rPr>
          <w:b/>
          <w:sz w:val="26"/>
          <w:szCs w:val="26"/>
          <w:lang w:val="sr-Cyrl-CS"/>
        </w:rPr>
      </w:pPr>
    </w:p>
    <w:p w:rsidR="001C010E" w:rsidRDefault="001C010E" w:rsidP="001D79B2">
      <w:pPr>
        <w:rPr>
          <w:b/>
          <w:sz w:val="26"/>
          <w:szCs w:val="26"/>
          <w:lang w:val="sr-Cyrl-CS"/>
        </w:rPr>
      </w:pPr>
    </w:p>
    <w:p w:rsidR="001C010E" w:rsidRDefault="001C010E" w:rsidP="001D79B2">
      <w:pPr>
        <w:rPr>
          <w:b/>
          <w:sz w:val="26"/>
          <w:szCs w:val="26"/>
          <w:lang w:val="sr-Cyrl-CS"/>
        </w:rPr>
      </w:pPr>
    </w:p>
    <w:p w:rsidR="001C010E" w:rsidRDefault="001C010E" w:rsidP="001D79B2">
      <w:pPr>
        <w:rPr>
          <w:b/>
          <w:sz w:val="26"/>
          <w:szCs w:val="26"/>
          <w:lang w:val="sr-Cyrl-CS"/>
        </w:rPr>
      </w:pPr>
    </w:p>
    <w:p w:rsidR="001C010E" w:rsidRDefault="001C010E" w:rsidP="001D79B2">
      <w:pPr>
        <w:rPr>
          <w:b/>
          <w:sz w:val="26"/>
          <w:szCs w:val="26"/>
          <w:lang w:val="sr-Cyrl-CS"/>
        </w:rPr>
      </w:pPr>
    </w:p>
    <w:p w:rsidR="00933921" w:rsidRDefault="00933921" w:rsidP="001D79B2">
      <w:pPr>
        <w:rPr>
          <w:b/>
          <w:sz w:val="26"/>
          <w:szCs w:val="26"/>
          <w:lang w:val="sr-Cyrl-CS"/>
        </w:rPr>
      </w:pPr>
    </w:p>
    <w:p w:rsidR="00933921" w:rsidRDefault="00933921" w:rsidP="00933921">
      <w:pPr>
        <w:ind w:firstLine="720"/>
        <w:jc w:val="both"/>
        <w:rPr>
          <w:sz w:val="26"/>
          <w:szCs w:val="26"/>
          <w:lang w:val="sr-Cyrl-CS"/>
        </w:rPr>
      </w:pPr>
      <w:r w:rsidRPr="00933921">
        <w:rPr>
          <w:sz w:val="26"/>
          <w:szCs w:val="26"/>
          <w:lang w:val="sr-Cyrl-CS"/>
        </w:rPr>
        <w:t>На основу члана 28. Став 2 Закона о  комуналним делатностима (Служени гласник РС број 88/2011 и 104/2016), члана 33 Одлуке  о јавном линијском превозу путника на територији града Врања (Службени гласник града Врања број 8/17) и члана 61  Пословника Градског већа града Врања ( Службени гласник града Врања број 20/16),  Градско веће града Врања на седици одржаној 13.11.2018. године,  разматрало је Одлуку Надзорног одбора Предузећа за саобраћај Кавим јединство доо Врање број 23/2, и донело</w:t>
      </w:r>
      <w:r>
        <w:rPr>
          <w:sz w:val="26"/>
          <w:szCs w:val="26"/>
          <w:lang w:val="sr-Cyrl-CS"/>
        </w:rPr>
        <w:t>:</w:t>
      </w:r>
    </w:p>
    <w:p w:rsidR="00933921" w:rsidRDefault="00933921" w:rsidP="00933921">
      <w:pPr>
        <w:ind w:firstLine="720"/>
        <w:jc w:val="both"/>
        <w:rPr>
          <w:sz w:val="26"/>
          <w:szCs w:val="26"/>
          <w:lang w:val="sr-Cyrl-CS"/>
        </w:rPr>
      </w:pPr>
    </w:p>
    <w:p w:rsidR="00933921" w:rsidRDefault="00933921" w:rsidP="00933921">
      <w:pPr>
        <w:ind w:firstLine="720"/>
        <w:jc w:val="center"/>
        <w:rPr>
          <w:b/>
          <w:sz w:val="26"/>
          <w:szCs w:val="26"/>
          <w:lang w:val="sr-Cyrl-CS"/>
        </w:rPr>
      </w:pPr>
      <w:r w:rsidRPr="00933921">
        <w:rPr>
          <w:b/>
          <w:sz w:val="26"/>
          <w:szCs w:val="26"/>
          <w:lang w:val="sr-Cyrl-CS"/>
        </w:rPr>
        <w:t>Р е ш е њ е</w:t>
      </w:r>
    </w:p>
    <w:p w:rsidR="00933921" w:rsidRPr="00933921" w:rsidRDefault="00933921" w:rsidP="00933921">
      <w:pPr>
        <w:ind w:firstLine="720"/>
        <w:jc w:val="center"/>
        <w:rPr>
          <w:b/>
          <w:sz w:val="26"/>
          <w:szCs w:val="26"/>
          <w:lang w:val="sr-Cyrl-CS"/>
        </w:rPr>
      </w:pPr>
    </w:p>
    <w:p w:rsidR="00933921" w:rsidRDefault="00933921" w:rsidP="00933921">
      <w:pPr>
        <w:ind w:firstLine="720"/>
        <w:jc w:val="both"/>
        <w:rPr>
          <w:sz w:val="26"/>
          <w:szCs w:val="26"/>
          <w:lang w:val="sr-Cyrl-CS"/>
        </w:rPr>
      </w:pPr>
      <w:r>
        <w:rPr>
          <w:b/>
          <w:sz w:val="26"/>
          <w:szCs w:val="26"/>
          <w:lang w:val="sr-Cyrl-CS"/>
        </w:rPr>
        <w:t xml:space="preserve">   </w:t>
      </w:r>
      <w:r w:rsidRPr="00933921">
        <w:rPr>
          <w:b/>
          <w:sz w:val="26"/>
          <w:szCs w:val="26"/>
          <w:lang w:val="sr-Cyrl-CS"/>
        </w:rPr>
        <w:t>Даје се сагласност</w:t>
      </w:r>
      <w:r>
        <w:rPr>
          <w:sz w:val="26"/>
          <w:szCs w:val="26"/>
          <w:lang w:val="sr-Cyrl-CS"/>
        </w:rPr>
        <w:t xml:space="preserve"> на Решење </w:t>
      </w:r>
      <w:r w:rsidRPr="00933921">
        <w:rPr>
          <w:sz w:val="26"/>
          <w:szCs w:val="26"/>
          <w:lang w:val="sr-Cyrl-CS"/>
        </w:rPr>
        <w:t xml:space="preserve">Предузећа за саобраћај </w:t>
      </w:r>
      <w:r w:rsidRPr="00933921">
        <w:rPr>
          <w:b/>
          <w:sz w:val="26"/>
          <w:szCs w:val="26"/>
          <w:lang w:val="sr-Cyrl-CS"/>
        </w:rPr>
        <w:t>Кавим јединство</w:t>
      </w:r>
      <w:r w:rsidRPr="00933921">
        <w:rPr>
          <w:sz w:val="26"/>
          <w:szCs w:val="26"/>
          <w:lang w:val="sr-Cyrl-CS"/>
        </w:rPr>
        <w:t xml:space="preserve"> д</w:t>
      </w:r>
      <w:r>
        <w:rPr>
          <w:sz w:val="26"/>
          <w:szCs w:val="26"/>
          <w:lang w:val="sr-Cyrl-CS"/>
        </w:rPr>
        <w:t>.</w:t>
      </w:r>
      <w:r w:rsidRPr="00933921">
        <w:rPr>
          <w:sz w:val="26"/>
          <w:szCs w:val="26"/>
          <w:lang w:val="sr-Cyrl-CS"/>
        </w:rPr>
        <w:t>о</w:t>
      </w:r>
      <w:r>
        <w:rPr>
          <w:sz w:val="26"/>
          <w:szCs w:val="26"/>
          <w:lang w:val="sr-Cyrl-CS"/>
        </w:rPr>
        <w:t>.</w:t>
      </w:r>
      <w:r w:rsidRPr="00933921">
        <w:rPr>
          <w:sz w:val="26"/>
          <w:szCs w:val="26"/>
          <w:lang w:val="sr-Cyrl-CS"/>
        </w:rPr>
        <w:t>о</w:t>
      </w:r>
      <w:r>
        <w:rPr>
          <w:sz w:val="26"/>
          <w:szCs w:val="26"/>
          <w:lang w:val="sr-Cyrl-CS"/>
        </w:rPr>
        <w:t>.</w:t>
      </w:r>
      <w:r w:rsidRPr="00933921">
        <w:rPr>
          <w:sz w:val="26"/>
          <w:szCs w:val="26"/>
          <w:lang w:val="sr-Cyrl-CS"/>
        </w:rPr>
        <w:t xml:space="preserve"> Врање</w:t>
      </w:r>
      <w:r>
        <w:rPr>
          <w:sz w:val="26"/>
          <w:szCs w:val="26"/>
          <w:lang w:val="sr-Cyrl-CS"/>
        </w:rPr>
        <w:t xml:space="preserve">  о утврђивању цена услуга превоза у јавном линијском превозу путника на територији града Врања, број 23/2 од 08.10.2018. године.</w:t>
      </w:r>
      <w:r w:rsidRPr="00933921">
        <w:rPr>
          <w:sz w:val="26"/>
          <w:szCs w:val="26"/>
          <w:lang w:val="sr-Cyrl-CS"/>
        </w:rPr>
        <w:t xml:space="preserve"> </w:t>
      </w:r>
    </w:p>
    <w:p w:rsidR="00933921" w:rsidRPr="00933921" w:rsidRDefault="00933921" w:rsidP="00933921">
      <w:pPr>
        <w:ind w:firstLine="720"/>
        <w:jc w:val="both"/>
        <w:rPr>
          <w:sz w:val="26"/>
          <w:szCs w:val="26"/>
          <w:lang w:val="sr-Cyrl-CS"/>
        </w:rPr>
      </w:pPr>
      <w:r>
        <w:rPr>
          <w:sz w:val="26"/>
          <w:szCs w:val="26"/>
          <w:lang w:val="sr-Cyrl-CS"/>
        </w:rPr>
        <w:t xml:space="preserve">    Решење је коначно.</w:t>
      </w:r>
    </w:p>
    <w:p w:rsidR="001D79B2" w:rsidRDefault="001D79B2" w:rsidP="001D79B2">
      <w:pPr>
        <w:rPr>
          <w:b/>
          <w:sz w:val="26"/>
          <w:szCs w:val="26"/>
          <w:lang w:val="sr-Cyrl-CS"/>
        </w:rPr>
      </w:pPr>
    </w:p>
    <w:p w:rsidR="00933921" w:rsidRDefault="00933921" w:rsidP="00933921">
      <w:pPr>
        <w:jc w:val="center"/>
        <w:rPr>
          <w:b/>
          <w:sz w:val="26"/>
          <w:szCs w:val="26"/>
          <w:lang w:val="sr-Cyrl-CS"/>
        </w:rPr>
      </w:pPr>
      <w:r>
        <w:rPr>
          <w:b/>
          <w:sz w:val="26"/>
          <w:szCs w:val="26"/>
          <w:lang w:val="sr-Cyrl-CS"/>
        </w:rPr>
        <w:t>Обрзаложење</w:t>
      </w:r>
    </w:p>
    <w:p w:rsidR="00933921" w:rsidRDefault="00933921" w:rsidP="00933921">
      <w:pPr>
        <w:ind w:firstLine="720"/>
        <w:jc w:val="both"/>
        <w:rPr>
          <w:sz w:val="26"/>
          <w:szCs w:val="26"/>
          <w:lang w:val="sr-Cyrl-CS"/>
        </w:rPr>
      </w:pPr>
      <w:r>
        <w:rPr>
          <w:sz w:val="26"/>
          <w:szCs w:val="26"/>
          <w:lang w:val="sr-Cyrl-CS"/>
        </w:rPr>
        <w:t xml:space="preserve">  </w:t>
      </w:r>
      <w:r w:rsidRPr="00933921">
        <w:rPr>
          <w:sz w:val="26"/>
          <w:szCs w:val="26"/>
          <w:lang w:val="sr-Cyrl-CS"/>
        </w:rPr>
        <w:t xml:space="preserve">Одредбама </w:t>
      </w:r>
      <w:r>
        <w:rPr>
          <w:sz w:val="26"/>
          <w:szCs w:val="26"/>
          <w:lang w:val="sr-Cyrl-CS"/>
        </w:rPr>
        <w:t xml:space="preserve"> </w:t>
      </w:r>
      <w:r w:rsidRPr="00933921">
        <w:rPr>
          <w:sz w:val="26"/>
          <w:szCs w:val="26"/>
          <w:lang w:val="sr-Cyrl-CS"/>
        </w:rPr>
        <w:t>члана 28. Закона о  комуналним делатностима (Служени гласник РС број 88/2011 и 104/2016),</w:t>
      </w:r>
      <w:r>
        <w:rPr>
          <w:sz w:val="26"/>
          <w:szCs w:val="26"/>
          <w:lang w:val="sr-Cyrl-CS"/>
        </w:rPr>
        <w:t>прописано је  да Одлуку о промени цена комуналних услуа дониси вршилац комуналне делаатности, те да на одлуку о промени цена комуналних услуга сагласност даје надлежни орган јединице локалне самоуправе.</w:t>
      </w:r>
    </w:p>
    <w:p w:rsidR="00933921" w:rsidRDefault="00933921" w:rsidP="00933921">
      <w:pPr>
        <w:ind w:firstLine="720"/>
        <w:jc w:val="both"/>
        <w:rPr>
          <w:sz w:val="26"/>
          <w:szCs w:val="26"/>
          <w:lang w:val="sr-Cyrl-CS"/>
        </w:rPr>
      </w:pPr>
      <w:r>
        <w:rPr>
          <w:sz w:val="26"/>
          <w:szCs w:val="26"/>
          <w:lang w:val="sr-Cyrl-CS"/>
        </w:rPr>
        <w:t xml:space="preserve">Уз захтев за давање сагласности, вршилац комуналане делатности доставља образложење које нарочито садржи  разлоге за промену и детаљну  структуру предложене цене. </w:t>
      </w:r>
    </w:p>
    <w:p w:rsidR="00933921" w:rsidRDefault="00933921" w:rsidP="00933921">
      <w:pPr>
        <w:ind w:firstLine="720"/>
        <w:jc w:val="both"/>
        <w:rPr>
          <w:sz w:val="26"/>
          <w:szCs w:val="26"/>
          <w:lang w:val="sr-Cyrl-CS"/>
        </w:rPr>
      </w:pPr>
      <w:r>
        <w:rPr>
          <w:sz w:val="26"/>
          <w:szCs w:val="26"/>
          <w:lang w:val="sr-Cyrl-CS"/>
        </w:rPr>
        <w:t>Одредбама истог члана прописано је да јединица локалне самоуправе објављује захтев за давање сагласности на одлуку о промени цена комуналних услуга, на огласној табли  у седишту јединице локалне самоуправе, као и улектронском облику путем интернета, најмање 15 дана пре доношења одлуке.</w:t>
      </w:r>
    </w:p>
    <w:p w:rsidR="00933921" w:rsidRDefault="00933921" w:rsidP="00933921">
      <w:pPr>
        <w:ind w:firstLine="720"/>
        <w:jc w:val="both"/>
        <w:rPr>
          <w:sz w:val="26"/>
          <w:szCs w:val="26"/>
          <w:lang w:val="sr-Cyrl-CS"/>
        </w:rPr>
      </w:pPr>
      <w:r>
        <w:rPr>
          <w:sz w:val="26"/>
          <w:szCs w:val="26"/>
          <w:lang w:val="sr-Cyrl-CS"/>
        </w:rPr>
        <w:t xml:space="preserve">Одредбама </w:t>
      </w:r>
      <w:r w:rsidRPr="00933921">
        <w:rPr>
          <w:sz w:val="26"/>
          <w:szCs w:val="26"/>
          <w:lang w:val="sr-Cyrl-CS"/>
        </w:rPr>
        <w:t>члана 33 Одлуке  о јавном линијском превозу путника на територији града Врања (Службени гласник града Врања број 8/17)</w:t>
      </w:r>
      <w:r>
        <w:rPr>
          <w:sz w:val="26"/>
          <w:szCs w:val="26"/>
          <w:lang w:val="sr-Cyrl-CS"/>
        </w:rPr>
        <w:t xml:space="preserve"> предвиђено је да цену  услуга превоза,  односно цену возне и претплатне карте утврђује превозник, уз сагласност Градског већа.</w:t>
      </w:r>
    </w:p>
    <w:p w:rsidR="005C4164" w:rsidRDefault="00933921" w:rsidP="00933921">
      <w:pPr>
        <w:autoSpaceDE w:val="0"/>
        <w:autoSpaceDN w:val="0"/>
        <w:adjustRightInd w:val="0"/>
        <w:ind w:firstLine="720"/>
        <w:jc w:val="both"/>
        <w:rPr>
          <w:sz w:val="26"/>
          <w:szCs w:val="26"/>
          <w:lang w:val="sr-Cyrl-CS"/>
        </w:rPr>
      </w:pPr>
      <w:r w:rsidRPr="00933921">
        <w:rPr>
          <w:sz w:val="26"/>
          <w:szCs w:val="26"/>
          <w:lang w:val="sr-Cyrl-CS"/>
        </w:rPr>
        <w:t>Предузећ</w:t>
      </w:r>
      <w:r>
        <w:rPr>
          <w:sz w:val="26"/>
          <w:szCs w:val="26"/>
          <w:lang w:val="sr-Cyrl-CS"/>
        </w:rPr>
        <w:t>е</w:t>
      </w:r>
      <w:r w:rsidRPr="00933921">
        <w:rPr>
          <w:sz w:val="26"/>
          <w:szCs w:val="26"/>
          <w:lang w:val="sr-Cyrl-CS"/>
        </w:rPr>
        <w:t xml:space="preserve"> за саобраћај </w:t>
      </w:r>
      <w:r w:rsidRPr="00933921">
        <w:rPr>
          <w:b/>
          <w:sz w:val="26"/>
          <w:szCs w:val="26"/>
          <w:lang w:val="sr-Cyrl-CS"/>
        </w:rPr>
        <w:t>Кавим јединство</w:t>
      </w:r>
      <w:r w:rsidRPr="00933921">
        <w:rPr>
          <w:sz w:val="26"/>
          <w:szCs w:val="26"/>
          <w:lang w:val="sr-Cyrl-CS"/>
        </w:rPr>
        <w:t xml:space="preserve"> д</w:t>
      </w:r>
      <w:r>
        <w:rPr>
          <w:sz w:val="26"/>
          <w:szCs w:val="26"/>
          <w:lang w:val="sr-Cyrl-CS"/>
        </w:rPr>
        <w:t>.</w:t>
      </w:r>
      <w:r w:rsidRPr="00933921">
        <w:rPr>
          <w:sz w:val="26"/>
          <w:szCs w:val="26"/>
          <w:lang w:val="sr-Cyrl-CS"/>
        </w:rPr>
        <w:t>о</w:t>
      </w:r>
      <w:r>
        <w:rPr>
          <w:sz w:val="26"/>
          <w:szCs w:val="26"/>
          <w:lang w:val="sr-Cyrl-CS"/>
        </w:rPr>
        <w:t>.</w:t>
      </w:r>
      <w:r w:rsidRPr="00933921">
        <w:rPr>
          <w:sz w:val="26"/>
          <w:szCs w:val="26"/>
          <w:lang w:val="sr-Cyrl-CS"/>
        </w:rPr>
        <w:t>о</w:t>
      </w:r>
      <w:r>
        <w:rPr>
          <w:sz w:val="26"/>
          <w:szCs w:val="26"/>
          <w:lang w:val="sr-Cyrl-CS"/>
        </w:rPr>
        <w:t>.</w:t>
      </w:r>
      <w:r w:rsidRPr="00933921">
        <w:rPr>
          <w:sz w:val="26"/>
          <w:szCs w:val="26"/>
          <w:lang w:val="sr-Cyrl-CS"/>
        </w:rPr>
        <w:t xml:space="preserve"> Врање</w:t>
      </w:r>
      <w:r>
        <w:rPr>
          <w:sz w:val="26"/>
          <w:szCs w:val="26"/>
          <w:lang w:val="sr-Cyrl-CS"/>
        </w:rPr>
        <w:t xml:space="preserve">  поднело је захтев за повећање цена и доставило Решење  о утврђивању цена услуга превоза у јавном линијском превозу путника на територији града Врања, број 23/2 од 08.10.2018. године, са образложењем које  садржи  разлоге за промену и детаљну  структуру предложене цене, надлежној организационој јединицу Градске управе Града Врања.</w:t>
      </w:r>
      <w:r w:rsidR="005F3F20">
        <w:rPr>
          <w:sz w:val="26"/>
          <w:szCs w:val="26"/>
          <w:lang w:val="sr-Cyrl-CS"/>
        </w:rPr>
        <w:t xml:space="preserve"> </w:t>
      </w:r>
    </w:p>
    <w:p w:rsidR="005F3F20" w:rsidRDefault="005F3F20" w:rsidP="00933921">
      <w:pPr>
        <w:autoSpaceDE w:val="0"/>
        <w:autoSpaceDN w:val="0"/>
        <w:adjustRightInd w:val="0"/>
        <w:ind w:firstLine="720"/>
        <w:jc w:val="both"/>
        <w:rPr>
          <w:sz w:val="26"/>
          <w:szCs w:val="26"/>
          <w:lang w:val="sr-Cyrl-CS"/>
        </w:rPr>
      </w:pPr>
      <w:r>
        <w:rPr>
          <w:sz w:val="26"/>
          <w:szCs w:val="26"/>
          <w:lang w:val="sr-Cyrl-CS"/>
        </w:rPr>
        <w:t xml:space="preserve"> Одсек комунлно стамбене делатности, разматрао је захтев и Градском ввећу доставило обавештење у вези са  захтевом за повећање цена  услуга превоза у јавном линијском превозу путника на територији града Врања, у коме се истиче да ссу разлогзи  нафедени у захтеву оправдани  и да је потребно прихватити захтев.</w:t>
      </w:r>
    </w:p>
    <w:p w:rsidR="005F3F20" w:rsidRDefault="005F3F20" w:rsidP="00933921">
      <w:pPr>
        <w:autoSpaceDE w:val="0"/>
        <w:autoSpaceDN w:val="0"/>
        <w:adjustRightInd w:val="0"/>
        <w:ind w:firstLine="720"/>
        <w:jc w:val="both"/>
        <w:rPr>
          <w:sz w:val="26"/>
          <w:szCs w:val="26"/>
          <w:lang w:val="sr-Cyrl-CS"/>
        </w:rPr>
      </w:pPr>
      <w:r>
        <w:rPr>
          <w:sz w:val="26"/>
          <w:szCs w:val="26"/>
          <w:lang w:val="sr-Cyrl-CS"/>
        </w:rPr>
        <w:t>Захтев и одлука о повећању цена објављени су на званичном сајту града Врања и огласној табли Градске управе града Врања дана 19.10.2018. године.</w:t>
      </w:r>
    </w:p>
    <w:p w:rsidR="005F3F20" w:rsidRDefault="005F3F20" w:rsidP="00933921">
      <w:pPr>
        <w:autoSpaceDE w:val="0"/>
        <w:autoSpaceDN w:val="0"/>
        <w:adjustRightInd w:val="0"/>
        <w:ind w:firstLine="720"/>
        <w:jc w:val="both"/>
        <w:rPr>
          <w:sz w:val="26"/>
          <w:szCs w:val="26"/>
          <w:lang w:val="sr-Cyrl-CS"/>
        </w:rPr>
      </w:pPr>
      <w:r>
        <w:rPr>
          <w:sz w:val="26"/>
          <w:szCs w:val="26"/>
          <w:lang w:val="sr-Cyrl-CS"/>
        </w:rPr>
        <w:lastRenderedPageBreak/>
        <w:t>Имајући у виду закјонску регулативу, као и процедуру која је спроведена приликом разматања захтева, а нарочиту имајући у виду мишљење Одсека за  комунално стамбене делатности, Градско веће града Врања, као надлежан орган за давање сагласности усвојило је захтев и дало сагласност за повећање цена</w:t>
      </w:r>
      <w:r w:rsidRPr="005F3F20">
        <w:rPr>
          <w:sz w:val="26"/>
          <w:szCs w:val="26"/>
          <w:lang w:val="sr-Cyrl-CS"/>
        </w:rPr>
        <w:t xml:space="preserve"> </w:t>
      </w:r>
      <w:r>
        <w:rPr>
          <w:sz w:val="26"/>
          <w:szCs w:val="26"/>
          <w:lang w:val="sr-Cyrl-CS"/>
        </w:rPr>
        <w:t xml:space="preserve">превоза у јавном линијском превозу путника на територији града Врања, </w:t>
      </w:r>
    </w:p>
    <w:p w:rsidR="005F3F20" w:rsidRPr="005F3F20" w:rsidRDefault="005F3F20" w:rsidP="005F3F20">
      <w:pPr>
        <w:ind w:firstLine="720"/>
        <w:jc w:val="both"/>
        <w:rPr>
          <w:sz w:val="26"/>
          <w:szCs w:val="26"/>
          <w:lang w:val="sr-Cyrl-CS"/>
        </w:rPr>
      </w:pPr>
      <w:r w:rsidRPr="00E3391F">
        <w:rPr>
          <w:b/>
          <w:sz w:val="26"/>
          <w:szCs w:val="26"/>
          <w:lang w:val="sr-Cyrl-CS"/>
        </w:rPr>
        <w:t>ПОУКА О ПРАВНОМ ЛЕКУ</w:t>
      </w:r>
      <w:r w:rsidRPr="00E3391F">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5F3F20" w:rsidRPr="00933921" w:rsidRDefault="005F3F20" w:rsidP="00933921">
      <w:pPr>
        <w:autoSpaceDE w:val="0"/>
        <w:autoSpaceDN w:val="0"/>
        <w:adjustRightInd w:val="0"/>
        <w:ind w:firstLine="720"/>
        <w:jc w:val="both"/>
      </w:pPr>
    </w:p>
    <w:p w:rsidR="005F3F20" w:rsidRPr="00B67041" w:rsidRDefault="005F3F20" w:rsidP="005F3F20">
      <w:pPr>
        <w:pStyle w:val="ListParagraph"/>
        <w:jc w:val="center"/>
        <w:rPr>
          <w:b/>
        </w:rPr>
      </w:pPr>
      <w:r>
        <w:t xml:space="preserve">        </w:t>
      </w:r>
      <w:r w:rsidRPr="00B67041">
        <w:rPr>
          <w:b/>
        </w:rPr>
        <w:t>ГРАДСКО  ВЕЋЕ  ГРАДА  ВРАЊА</w:t>
      </w:r>
    </w:p>
    <w:p w:rsidR="005F3F20" w:rsidRPr="00CD373B" w:rsidRDefault="005F3F20" w:rsidP="005F3F20">
      <w:pPr>
        <w:jc w:val="center"/>
        <w:rPr>
          <w:b/>
          <w:sz w:val="26"/>
          <w:szCs w:val="26"/>
          <w:lang w:val="sr-Cyrl-CS"/>
        </w:rPr>
      </w:pPr>
      <w:r>
        <w:rPr>
          <w:b/>
          <w:sz w:val="26"/>
          <w:szCs w:val="26"/>
          <w:lang w:val="sr-Cyrl-CS"/>
        </w:rPr>
        <w:t xml:space="preserve">                 Дана:13.11.2018</w:t>
      </w:r>
      <w:r w:rsidRPr="00CD373B">
        <w:rPr>
          <w:b/>
          <w:sz w:val="26"/>
          <w:szCs w:val="26"/>
          <w:lang w:val="sr-Cyrl-CS"/>
        </w:rPr>
        <w:t>. године, број:</w:t>
      </w:r>
      <w:r w:rsidRPr="00CD373B">
        <w:rPr>
          <w:b/>
          <w:sz w:val="26"/>
          <w:szCs w:val="26"/>
        </w:rPr>
        <w:t>06-</w:t>
      </w:r>
      <w:r>
        <w:rPr>
          <w:b/>
          <w:sz w:val="26"/>
          <w:szCs w:val="26"/>
        </w:rPr>
        <w:t>214</w:t>
      </w:r>
      <w:r w:rsidRPr="00CD373B">
        <w:rPr>
          <w:b/>
          <w:sz w:val="26"/>
          <w:szCs w:val="26"/>
          <w:lang w:val="sr-Cyrl-CS"/>
        </w:rPr>
        <w:t>/</w:t>
      </w:r>
      <w:r>
        <w:rPr>
          <w:b/>
          <w:sz w:val="26"/>
          <w:szCs w:val="26"/>
          <w:lang w:val="sr-Cyrl-CS"/>
        </w:rPr>
        <w:t>9/</w:t>
      </w:r>
      <w:r w:rsidRPr="00CD373B">
        <w:rPr>
          <w:b/>
          <w:sz w:val="26"/>
          <w:szCs w:val="26"/>
          <w:lang w:val="sr-Cyrl-CS"/>
        </w:rPr>
        <w:t>201</w:t>
      </w:r>
      <w:r>
        <w:rPr>
          <w:b/>
          <w:sz w:val="26"/>
          <w:szCs w:val="26"/>
          <w:lang w:val="sr-Cyrl-CS"/>
        </w:rPr>
        <w:t>8</w:t>
      </w:r>
      <w:r w:rsidRPr="00CD373B">
        <w:rPr>
          <w:b/>
          <w:sz w:val="26"/>
          <w:szCs w:val="26"/>
          <w:lang w:val="sr-Cyrl-CS"/>
        </w:rPr>
        <w:t>-04</w:t>
      </w:r>
    </w:p>
    <w:p w:rsidR="005F3F20" w:rsidRPr="00CD373B" w:rsidRDefault="005F3F20" w:rsidP="005F3F20">
      <w:pPr>
        <w:jc w:val="center"/>
        <w:rPr>
          <w:b/>
          <w:sz w:val="26"/>
          <w:szCs w:val="26"/>
          <w:lang w:val="sr-Cyrl-CS"/>
        </w:rPr>
      </w:pPr>
    </w:p>
    <w:p w:rsidR="005F3F20" w:rsidRPr="00CD373B" w:rsidRDefault="005F3F20" w:rsidP="005F3F20">
      <w:pPr>
        <w:ind w:firstLine="708"/>
        <w:jc w:val="center"/>
        <w:rPr>
          <w:b/>
          <w:sz w:val="26"/>
          <w:szCs w:val="26"/>
          <w:lang w:val="sr-Cyrl-CS"/>
        </w:rPr>
      </w:pPr>
      <w:r>
        <w:rPr>
          <w:b/>
          <w:sz w:val="26"/>
          <w:szCs w:val="26"/>
          <w:lang w:val="sr-Cyrl-CS"/>
        </w:rPr>
        <w:t xml:space="preserve">                                              </w:t>
      </w:r>
      <w:r w:rsidRPr="00CD373B">
        <w:rPr>
          <w:b/>
          <w:sz w:val="26"/>
          <w:szCs w:val="26"/>
          <w:lang w:val="sr-Cyrl-CS"/>
        </w:rPr>
        <w:t>ПРЕДСЕДНИК</w:t>
      </w:r>
    </w:p>
    <w:p w:rsidR="005F3F20" w:rsidRPr="00CD373B" w:rsidRDefault="005F3F20" w:rsidP="005F3F20">
      <w:pPr>
        <w:ind w:firstLine="708"/>
        <w:rPr>
          <w:b/>
          <w:sz w:val="26"/>
          <w:szCs w:val="26"/>
          <w:lang w:val="sr-Cyrl-CS"/>
        </w:rPr>
      </w:pPr>
      <w:r>
        <w:rPr>
          <w:b/>
          <w:sz w:val="26"/>
          <w:szCs w:val="26"/>
          <w:lang w:val="sr-Cyrl-CS"/>
        </w:rPr>
        <w:t xml:space="preserve">                                                                        </w:t>
      </w:r>
      <w:r w:rsidRPr="00CD373B">
        <w:rPr>
          <w:b/>
          <w:sz w:val="26"/>
          <w:szCs w:val="26"/>
          <w:lang w:val="sr-Cyrl-CS"/>
        </w:rPr>
        <w:t>ГРАДСКОГ ВЕЋА,</w:t>
      </w:r>
    </w:p>
    <w:p w:rsidR="00DD3D20" w:rsidRDefault="005F3F20" w:rsidP="00DD3D20">
      <w:pPr>
        <w:rPr>
          <w:b/>
        </w:rPr>
      </w:pPr>
      <w:r>
        <w:rPr>
          <w:b/>
          <w:sz w:val="26"/>
          <w:szCs w:val="26"/>
          <w:lang w:val="sr-Cyrl-CS"/>
        </w:rPr>
        <w:t xml:space="preserve">                                                                            др Слободан Миленковић</w:t>
      </w:r>
      <w:r w:rsidR="00DD3D20">
        <w:rPr>
          <w:b/>
          <w:lang w:val="en-US"/>
        </w:rPr>
        <w:t>,с.р.</w:t>
      </w:r>
    </w:p>
    <w:p w:rsidR="00DD3D20" w:rsidRPr="00574D76" w:rsidRDefault="00DD3D20" w:rsidP="00DD3D20">
      <w:pPr>
        <w:rPr>
          <w:b/>
        </w:rPr>
      </w:pPr>
    </w:p>
    <w:p w:rsidR="00DD3D20" w:rsidRDefault="00DD3D20" w:rsidP="00DD3D20">
      <w:pPr>
        <w:rPr>
          <w:b/>
        </w:rPr>
      </w:pPr>
      <w:r>
        <w:rPr>
          <w:b/>
        </w:rPr>
        <w:t>ТАЧНОСТ ПРЕПИСА ОВЕРАВА:</w:t>
      </w:r>
      <w:r>
        <w:rPr>
          <w:b/>
        </w:rPr>
        <w:tab/>
      </w:r>
      <w:r>
        <w:rPr>
          <w:b/>
        </w:rPr>
        <w:tab/>
      </w:r>
      <w:r>
        <w:rPr>
          <w:b/>
        </w:rPr>
        <w:tab/>
        <w:t xml:space="preserve">     СЕКРЕТАР</w:t>
      </w:r>
    </w:p>
    <w:p w:rsidR="00DD3D20" w:rsidRDefault="00DD3D20" w:rsidP="00DD3D20">
      <w:pPr>
        <w:rPr>
          <w:b/>
        </w:rPr>
      </w:pPr>
      <w:r>
        <w:rPr>
          <w:b/>
        </w:rPr>
        <w:tab/>
      </w:r>
      <w:r>
        <w:rPr>
          <w:b/>
        </w:rPr>
        <w:tab/>
      </w:r>
      <w:r>
        <w:rPr>
          <w:b/>
        </w:rPr>
        <w:tab/>
      </w:r>
      <w:r>
        <w:rPr>
          <w:b/>
        </w:rPr>
        <w:tab/>
      </w:r>
      <w:r>
        <w:rPr>
          <w:b/>
        </w:rPr>
        <w:tab/>
      </w:r>
      <w:r>
        <w:rPr>
          <w:b/>
        </w:rPr>
        <w:tab/>
      </w:r>
      <w:r>
        <w:rPr>
          <w:b/>
        </w:rPr>
        <w:tab/>
        <w:t xml:space="preserve">         ГРАДСКОГ ВЕЋА,</w:t>
      </w:r>
    </w:p>
    <w:p w:rsidR="00DD3D20" w:rsidRPr="00574D76" w:rsidRDefault="00FC32B0" w:rsidP="00DD3D20">
      <w:pPr>
        <w:rPr>
          <w:b/>
          <w:sz w:val="26"/>
          <w:szCs w:val="26"/>
        </w:rPr>
      </w:pPr>
      <w:r>
        <w:rPr>
          <w:b/>
        </w:rPr>
        <w:tab/>
      </w:r>
      <w:r>
        <w:rPr>
          <w:b/>
        </w:rPr>
        <w:tab/>
      </w:r>
      <w:r>
        <w:rPr>
          <w:b/>
        </w:rPr>
        <w:tab/>
      </w:r>
      <w:r>
        <w:rPr>
          <w:b/>
        </w:rPr>
        <w:tab/>
      </w:r>
      <w:r>
        <w:rPr>
          <w:b/>
        </w:rPr>
        <w:tab/>
      </w:r>
      <w:r>
        <w:rPr>
          <w:b/>
        </w:rPr>
        <w:tab/>
      </w:r>
      <w:r>
        <w:rPr>
          <w:b/>
        </w:rPr>
        <w:tab/>
      </w:r>
      <w:r>
        <w:rPr>
          <w:b/>
        </w:rPr>
        <w:tab/>
        <w:t xml:space="preserve"> </w:t>
      </w:r>
      <w:r w:rsidR="00DD3D20">
        <w:rPr>
          <w:b/>
        </w:rPr>
        <w:t>Јелена Пејковић</w:t>
      </w:r>
    </w:p>
    <w:p w:rsidR="005F3F20" w:rsidRDefault="005F3F20" w:rsidP="005F3F20">
      <w:pPr>
        <w:rPr>
          <w:b/>
          <w:sz w:val="26"/>
          <w:szCs w:val="26"/>
          <w:lang w:val="sr-Cyrl-CS"/>
        </w:rPr>
      </w:pPr>
    </w:p>
    <w:p w:rsidR="005F3F20" w:rsidRDefault="005F3F20" w:rsidP="005F3F20">
      <w:pPr>
        <w:rPr>
          <w:b/>
          <w:sz w:val="26"/>
          <w:szCs w:val="26"/>
          <w:lang w:val="sr-Cyrl-CS"/>
        </w:rPr>
      </w:pPr>
    </w:p>
    <w:p w:rsidR="005C4164" w:rsidRDefault="005C4164" w:rsidP="00933921">
      <w:pPr>
        <w:jc w:val="both"/>
      </w:pPr>
    </w:p>
    <w:p w:rsidR="005C4164" w:rsidRDefault="005C4164" w:rsidP="005C4164"/>
    <w:p w:rsidR="002F537D" w:rsidRDefault="002F537D" w:rsidP="00FB17BD">
      <w:pPr>
        <w:rPr>
          <w:b/>
          <w:sz w:val="26"/>
          <w:szCs w:val="26"/>
        </w:rPr>
      </w:pPr>
    </w:p>
    <w:p w:rsidR="002F537D" w:rsidRDefault="002F537D" w:rsidP="00FB17BD">
      <w:pPr>
        <w:rPr>
          <w:b/>
          <w:sz w:val="26"/>
          <w:szCs w:val="26"/>
        </w:rPr>
      </w:pPr>
    </w:p>
    <w:p w:rsidR="002F537D" w:rsidRDefault="002F537D" w:rsidP="00FB17BD">
      <w:pPr>
        <w:rPr>
          <w:b/>
          <w:sz w:val="26"/>
          <w:szCs w:val="26"/>
        </w:rPr>
      </w:pPr>
    </w:p>
    <w:p w:rsidR="002F537D" w:rsidRDefault="002F537D" w:rsidP="00FB17BD">
      <w:pPr>
        <w:rPr>
          <w:b/>
          <w:sz w:val="26"/>
          <w:szCs w:val="26"/>
        </w:rPr>
      </w:pPr>
    </w:p>
    <w:p w:rsidR="002F537D" w:rsidRDefault="002F537D" w:rsidP="00FB17BD">
      <w:pPr>
        <w:rPr>
          <w:b/>
          <w:sz w:val="26"/>
          <w:szCs w:val="26"/>
        </w:rPr>
      </w:pPr>
    </w:p>
    <w:p w:rsidR="002F537D" w:rsidRDefault="002F537D" w:rsidP="00FB17BD">
      <w:pPr>
        <w:rPr>
          <w:b/>
          <w:sz w:val="26"/>
          <w:szCs w:val="26"/>
        </w:rPr>
      </w:pPr>
    </w:p>
    <w:p w:rsidR="002F537D" w:rsidRDefault="002F537D" w:rsidP="00FB17BD">
      <w:pPr>
        <w:rPr>
          <w:b/>
          <w:sz w:val="26"/>
          <w:szCs w:val="26"/>
        </w:rPr>
      </w:pPr>
    </w:p>
    <w:p w:rsidR="002F537D" w:rsidRDefault="002F537D" w:rsidP="00FB17BD">
      <w:pPr>
        <w:rPr>
          <w:b/>
          <w:sz w:val="26"/>
          <w:szCs w:val="26"/>
        </w:rPr>
      </w:pPr>
    </w:p>
    <w:p w:rsidR="002F537D" w:rsidRDefault="002F537D" w:rsidP="00FB17BD">
      <w:pPr>
        <w:rPr>
          <w:b/>
          <w:sz w:val="26"/>
          <w:szCs w:val="26"/>
        </w:rPr>
      </w:pPr>
    </w:p>
    <w:p w:rsidR="002F537D" w:rsidRDefault="002F537D" w:rsidP="00FB17BD">
      <w:pPr>
        <w:rPr>
          <w:b/>
          <w:sz w:val="26"/>
          <w:szCs w:val="26"/>
        </w:rPr>
      </w:pPr>
    </w:p>
    <w:p w:rsidR="002F537D" w:rsidRPr="002D1457" w:rsidRDefault="002F537D" w:rsidP="00FB17BD">
      <w:pPr>
        <w:rPr>
          <w:b/>
          <w:sz w:val="26"/>
          <w:szCs w:val="26"/>
        </w:rPr>
      </w:pPr>
    </w:p>
    <w:p w:rsidR="00FB17BD" w:rsidRPr="002D1457" w:rsidRDefault="00FB17BD" w:rsidP="00FB17BD">
      <w:pPr>
        <w:rPr>
          <w:sz w:val="26"/>
          <w:szCs w:val="26"/>
        </w:rPr>
      </w:pPr>
    </w:p>
    <w:p w:rsidR="00FB17BD" w:rsidRDefault="00FB17BD" w:rsidP="00FB17BD">
      <w:pPr>
        <w:rPr>
          <w:sz w:val="26"/>
          <w:szCs w:val="26"/>
        </w:rPr>
      </w:pPr>
    </w:p>
    <w:p w:rsidR="005F3F20" w:rsidRDefault="005F3F20" w:rsidP="00FB17BD">
      <w:pPr>
        <w:rPr>
          <w:sz w:val="26"/>
          <w:szCs w:val="26"/>
        </w:rPr>
      </w:pPr>
    </w:p>
    <w:p w:rsidR="005F3F20" w:rsidRDefault="005F3F20" w:rsidP="00FB17BD">
      <w:pPr>
        <w:rPr>
          <w:sz w:val="26"/>
          <w:szCs w:val="26"/>
        </w:rPr>
      </w:pPr>
    </w:p>
    <w:p w:rsidR="005F3F20" w:rsidRDefault="005F3F20" w:rsidP="00FB17BD">
      <w:pPr>
        <w:rPr>
          <w:sz w:val="26"/>
          <w:szCs w:val="26"/>
        </w:rPr>
      </w:pPr>
    </w:p>
    <w:p w:rsidR="005F3F20" w:rsidRDefault="005F3F20" w:rsidP="00FB17BD">
      <w:pPr>
        <w:rPr>
          <w:sz w:val="26"/>
          <w:szCs w:val="26"/>
        </w:rPr>
      </w:pPr>
    </w:p>
    <w:p w:rsidR="005F3F20" w:rsidRDefault="005F3F20" w:rsidP="00FB17BD">
      <w:pPr>
        <w:rPr>
          <w:sz w:val="26"/>
          <w:szCs w:val="26"/>
        </w:rPr>
      </w:pPr>
    </w:p>
    <w:p w:rsidR="005F3F20" w:rsidRDefault="005F3F20" w:rsidP="00FB17BD">
      <w:pPr>
        <w:rPr>
          <w:sz w:val="26"/>
          <w:szCs w:val="26"/>
        </w:rPr>
      </w:pPr>
    </w:p>
    <w:p w:rsidR="005F3F20" w:rsidRDefault="005F3F20" w:rsidP="00FB17BD">
      <w:pPr>
        <w:rPr>
          <w:sz w:val="26"/>
          <w:szCs w:val="26"/>
        </w:rPr>
      </w:pPr>
    </w:p>
    <w:p w:rsidR="005F3F20" w:rsidRDefault="005F3F20" w:rsidP="00FB17BD">
      <w:pPr>
        <w:rPr>
          <w:sz w:val="26"/>
          <w:szCs w:val="26"/>
        </w:rPr>
      </w:pPr>
    </w:p>
    <w:p w:rsidR="005F3F20" w:rsidRDefault="005F3F20" w:rsidP="00FB17BD">
      <w:pPr>
        <w:rPr>
          <w:sz w:val="26"/>
          <w:szCs w:val="26"/>
        </w:rPr>
      </w:pPr>
    </w:p>
    <w:p w:rsidR="005F3F20" w:rsidRDefault="005F3F20" w:rsidP="00FB17BD">
      <w:pPr>
        <w:rPr>
          <w:sz w:val="26"/>
          <w:szCs w:val="26"/>
        </w:rPr>
      </w:pPr>
    </w:p>
    <w:p w:rsidR="00FB17BD" w:rsidRPr="005F3F20" w:rsidRDefault="00FB17BD" w:rsidP="00FB17BD">
      <w:pPr>
        <w:rPr>
          <w:b/>
          <w:sz w:val="26"/>
          <w:szCs w:val="26"/>
        </w:rPr>
      </w:pPr>
    </w:p>
    <w:p w:rsidR="005F3F20" w:rsidRPr="002D1457" w:rsidRDefault="005F3F20" w:rsidP="005F3F20">
      <w:pPr>
        <w:rPr>
          <w:b/>
          <w:sz w:val="26"/>
          <w:szCs w:val="26"/>
          <w:lang w:val="sr-Cyrl-CS"/>
        </w:rPr>
      </w:pPr>
      <w:r w:rsidRPr="002D1457">
        <w:rPr>
          <w:b/>
          <w:sz w:val="26"/>
          <w:szCs w:val="26"/>
          <w:lang w:val="sr-Cyrl-CS"/>
        </w:rPr>
        <w:t>Република Србија</w:t>
      </w:r>
    </w:p>
    <w:p w:rsidR="005F3F20" w:rsidRPr="002D1457" w:rsidRDefault="005F3F20" w:rsidP="005F3F20">
      <w:pPr>
        <w:rPr>
          <w:b/>
          <w:sz w:val="26"/>
          <w:szCs w:val="26"/>
          <w:lang w:val="sr-Cyrl-CS"/>
        </w:rPr>
      </w:pPr>
      <w:r w:rsidRPr="002D1457">
        <w:rPr>
          <w:b/>
          <w:sz w:val="26"/>
          <w:szCs w:val="26"/>
          <w:lang w:val="sr-Cyrl-CS"/>
        </w:rPr>
        <w:t>ГРАД ВРАЊЕ</w:t>
      </w:r>
    </w:p>
    <w:p w:rsidR="005F3F20" w:rsidRPr="002D1457" w:rsidRDefault="005F3F20" w:rsidP="005F3F20">
      <w:pPr>
        <w:rPr>
          <w:b/>
          <w:sz w:val="26"/>
          <w:szCs w:val="26"/>
          <w:lang w:val="sr-Cyrl-CS"/>
        </w:rPr>
      </w:pPr>
      <w:r w:rsidRPr="002D1457">
        <w:rPr>
          <w:b/>
          <w:sz w:val="26"/>
          <w:szCs w:val="26"/>
          <w:lang w:val="sr-Cyrl-CS"/>
        </w:rPr>
        <w:t>ГРАДСКО ВЕЋЕ</w:t>
      </w:r>
    </w:p>
    <w:p w:rsidR="005F3F20" w:rsidRPr="002D1457" w:rsidRDefault="005F3F20" w:rsidP="005F3F20">
      <w:pPr>
        <w:rPr>
          <w:b/>
          <w:sz w:val="26"/>
          <w:szCs w:val="26"/>
          <w:lang w:val="sr-Cyrl-CS"/>
        </w:rPr>
      </w:pPr>
      <w:r w:rsidRPr="002D1457">
        <w:rPr>
          <w:b/>
          <w:sz w:val="26"/>
          <w:szCs w:val="26"/>
          <w:lang w:val="sr-Cyrl-CS"/>
        </w:rPr>
        <w:t>Број: 06-</w:t>
      </w:r>
      <w:r w:rsidRPr="002D1457">
        <w:rPr>
          <w:b/>
          <w:sz w:val="26"/>
          <w:szCs w:val="26"/>
        </w:rPr>
        <w:t>214</w:t>
      </w:r>
      <w:r w:rsidRPr="002D1457">
        <w:rPr>
          <w:b/>
          <w:sz w:val="26"/>
          <w:szCs w:val="26"/>
          <w:lang w:val="sr-Cyrl-CS"/>
        </w:rPr>
        <w:t>/2018-04</w:t>
      </w:r>
    </w:p>
    <w:p w:rsidR="005F3F20" w:rsidRPr="002D1457" w:rsidRDefault="005F3F20" w:rsidP="005F3F20">
      <w:pPr>
        <w:rPr>
          <w:b/>
          <w:sz w:val="26"/>
          <w:szCs w:val="26"/>
          <w:lang w:val="sr-Cyrl-CS"/>
        </w:rPr>
      </w:pPr>
      <w:r w:rsidRPr="002D1457">
        <w:rPr>
          <w:b/>
          <w:sz w:val="26"/>
          <w:szCs w:val="26"/>
          <w:lang w:val="sr-Cyrl-CS"/>
        </w:rPr>
        <w:t xml:space="preserve">Дана: </w:t>
      </w:r>
      <w:r w:rsidRPr="002D1457">
        <w:rPr>
          <w:b/>
          <w:sz w:val="26"/>
          <w:szCs w:val="26"/>
        </w:rPr>
        <w:t>13.11.2018</w:t>
      </w:r>
      <w:r w:rsidRPr="002D1457">
        <w:rPr>
          <w:b/>
          <w:sz w:val="26"/>
          <w:szCs w:val="26"/>
          <w:lang w:val="sr-Cyrl-CS"/>
        </w:rPr>
        <w:t>. године</w:t>
      </w:r>
    </w:p>
    <w:p w:rsidR="005F3F20" w:rsidRPr="002D1457" w:rsidRDefault="005F3F20" w:rsidP="005F3F20">
      <w:pPr>
        <w:rPr>
          <w:b/>
          <w:sz w:val="26"/>
          <w:szCs w:val="26"/>
        </w:rPr>
      </w:pPr>
      <w:r w:rsidRPr="002D1457">
        <w:rPr>
          <w:b/>
          <w:sz w:val="26"/>
          <w:szCs w:val="26"/>
          <w:lang w:val="sr-Cyrl-CS"/>
        </w:rPr>
        <w:t>В р а њ е</w:t>
      </w:r>
    </w:p>
    <w:p w:rsidR="005F3F20" w:rsidRPr="002D1457" w:rsidRDefault="005F3F20" w:rsidP="005F3F20">
      <w:pPr>
        <w:rPr>
          <w:b/>
          <w:sz w:val="26"/>
          <w:szCs w:val="26"/>
        </w:rPr>
      </w:pPr>
      <w:r w:rsidRPr="002D1457">
        <w:rPr>
          <w:b/>
          <w:sz w:val="26"/>
          <w:szCs w:val="26"/>
        </w:rPr>
        <w:t>ул. Краља Милана број 1</w:t>
      </w:r>
    </w:p>
    <w:p w:rsidR="005F3F20" w:rsidRPr="002D1457" w:rsidRDefault="005F3F20" w:rsidP="005F3F20">
      <w:pPr>
        <w:rPr>
          <w:b/>
          <w:sz w:val="26"/>
          <w:szCs w:val="26"/>
        </w:rPr>
      </w:pPr>
    </w:p>
    <w:p w:rsidR="005F3F20" w:rsidRPr="002D1457" w:rsidRDefault="005F3F20" w:rsidP="005F3F20">
      <w:pPr>
        <w:rPr>
          <w:b/>
          <w:sz w:val="26"/>
          <w:szCs w:val="26"/>
        </w:rPr>
      </w:pPr>
    </w:p>
    <w:p w:rsidR="005F3F20" w:rsidRPr="002D1457" w:rsidRDefault="005F3F20" w:rsidP="005F3F20">
      <w:pPr>
        <w:rPr>
          <w:b/>
          <w:sz w:val="26"/>
          <w:szCs w:val="26"/>
          <w:lang w:val="sr-Cyrl-CS"/>
        </w:rPr>
      </w:pPr>
      <w:r w:rsidRPr="002D1457">
        <w:rPr>
          <w:b/>
          <w:sz w:val="26"/>
          <w:szCs w:val="26"/>
          <w:lang w:val="sr-Cyrl-CS"/>
        </w:rPr>
        <w:t xml:space="preserve"> </w:t>
      </w:r>
    </w:p>
    <w:p w:rsidR="005F3F20" w:rsidRPr="002D1457" w:rsidRDefault="005F3F20" w:rsidP="005F3F20">
      <w:pPr>
        <w:jc w:val="center"/>
        <w:rPr>
          <w:b/>
          <w:sz w:val="26"/>
          <w:szCs w:val="26"/>
          <w:lang w:val="sr-Cyrl-CS"/>
        </w:rPr>
      </w:pPr>
    </w:p>
    <w:p w:rsidR="005F3F20" w:rsidRPr="002D1457" w:rsidRDefault="005F3F20" w:rsidP="005F3F20">
      <w:pPr>
        <w:ind w:firstLine="720"/>
        <w:jc w:val="both"/>
        <w:rPr>
          <w:sz w:val="26"/>
          <w:szCs w:val="26"/>
        </w:rPr>
      </w:pPr>
      <w:r w:rsidRPr="002D1457">
        <w:rPr>
          <w:sz w:val="26"/>
          <w:szCs w:val="26"/>
          <w:lang w:val="sr-Cyrl-CS"/>
        </w:rPr>
        <w:t xml:space="preserve">На основу члана </w:t>
      </w:r>
      <w:r w:rsidRPr="002D1457">
        <w:rPr>
          <w:sz w:val="26"/>
          <w:szCs w:val="26"/>
        </w:rPr>
        <w:t xml:space="preserve">61. </w:t>
      </w:r>
      <w:r w:rsidRPr="002D1457">
        <w:rPr>
          <w:sz w:val="26"/>
          <w:szCs w:val="26"/>
          <w:lang w:val="sr-Cyrl-CS"/>
        </w:rPr>
        <w:t>Пословника Градског већа града Врања („Сл. гласник града Врања, број: 20/2016), Градско веће града Врања на седници одржаној 13.11</w:t>
      </w:r>
      <w:r w:rsidRPr="002D1457">
        <w:rPr>
          <w:sz w:val="26"/>
          <w:szCs w:val="26"/>
        </w:rPr>
        <w:t>.</w:t>
      </w:r>
      <w:r w:rsidRPr="002D1457">
        <w:rPr>
          <w:sz w:val="26"/>
          <w:szCs w:val="26"/>
          <w:lang w:val="sr-Cyrl-CS"/>
        </w:rPr>
        <w:t>2018. године, разматрало је</w:t>
      </w:r>
      <w:r w:rsidRPr="002D1457">
        <w:rPr>
          <w:sz w:val="26"/>
          <w:szCs w:val="26"/>
        </w:rPr>
        <w:t xml:space="preserve"> </w:t>
      </w:r>
      <w:r>
        <w:rPr>
          <w:sz w:val="26"/>
          <w:szCs w:val="26"/>
        </w:rPr>
        <w:t>Захтев Јавног комуналног предузећа Паркинг сервис Врање за уступање на коришћење пословног простора, па је на предлог</w:t>
      </w:r>
      <w:r w:rsidRPr="002D1457">
        <w:rPr>
          <w:sz w:val="26"/>
          <w:szCs w:val="26"/>
        </w:rPr>
        <w:t xml:space="preserve"> др Слободана Миленковић, градоначеник</w:t>
      </w:r>
      <w:r>
        <w:rPr>
          <w:sz w:val="26"/>
          <w:szCs w:val="26"/>
        </w:rPr>
        <w:t xml:space="preserve">а, </w:t>
      </w:r>
      <w:r w:rsidRPr="002D1457">
        <w:rPr>
          <w:sz w:val="26"/>
          <w:szCs w:val="26"/>
        </w:rPr>
        <w:t>до</w:t>
      </w:r>
      <w:r w:rsidRPr="002D1457">
        <w:rPr>
          <w:sz w:val="26"/>
          <w:szCs w:val="26"/>
          <w:lang w:val="sr-Cyrl-CS"/>
        </w:rPr>
        <w:t>нело следећ</w:t>
      </w:r>
      <w:r w:rsidRPr="002D1457">
        <w:rPr>
          <w:sz w:val="26"/>
          <w:szCs w:val="26"/>
        </w:rPr>
        <w:t>и</w:t>
      </w:r>
    </w:p>
    <w:p w:rsidR="005F3F20" w:rsidRPr="002D1457" w:rsidRDefault="005F3F20" w:rsidP="005F3F20">
      <w:pPr>
        <w:ind w:firstLine="706"/>
        <w:rPr>
          <w:b/>
          <w:i/>
          <w:sz w:val="26"/>
          <w:szCs w:val="26"/>
          <w:lang w:val="sr-Cyrl-CS"/>
        </w:rPr>
      </w:pPr>
    </w:p>
    <w:p w:rsidR="005F3F20" w:rsidRPr="002D1457" w:rsidRDefault="005F3F20" w:rsidP="005F3F20">
      <w:pPr>
        <w:jc w:val="center"/>
        <w:rPr>
          <w:b/>
          <w:i/>
          <w:sz w:val="26"/>
          <w:szCs w:val="26"/>
          <w:lang w:val="sr-Cyrl-CS"/>
        </w:rPr>
      </w:pPr>
      <w:r w:rsidRPr="002D1457">
        <w:rPr>
          <w:b/>
          <w:i/>
          <w:sz w:val="26"/>
          <w:szCs w:val="26"/>
          <w:lang w:val="sr-Cyrl-CS"/>
        </w:rPr>
        <w:t xml:space="preserve">З А К Љ У Ч А К </w:t>
      </w:r>
    </w:p>
    <w:p w:rsidR="005F3F20" w:rsidRPr="002D1457" w:rsidRDefault="005F3F20" w:rsidP="005F3F20">
      <w:pPr>
        <w:rPr>
          <w:sz w:val="26"/>
          <w:szCs w:val="26"/>
        </w:rPr>
      </w:pPr>
      <w:r w:rsidRPr="002D1457">
        <w:rPr>
          <w:sz w:val="26"/>
          <w:szCs w:val="26"/>
        </w:rPr>
        <w:tab/>
      </w:r>
    </w:p>
    <w:p w:rsidR="005F3F20" w:rsidRPr="002D1457" w:rsidRDefault="005F3F20" w:rsidP="005F3F20">
      <w:pPr>
        <w:jc w:val="both"/>
        <w:rPr>
          <w:sz w:val="26"/>
          <w:szCs w:val="26"/>
        </w:rPr>
      </w:pPr>
      <w:r w:rsidRPr="002D1457">
        <w:rPr>
          <w:sz w:val="26"/>
          <w:szCs w:val="26"/>
        </w:rPr>
        <w:tab/>
        <w:t xml:space="preserve">Одлаже се разматрање </w:t>
      </w:r>
      <w:r>
        <w:rPr>
          <w:sz w:val="26"/>
          <w:szCs w:val="26"/>
        </w:rPr>
        <w:t xml:space="preserve">Захтева Јавног комуналног предузећа </w:t>
      </w:r>
      <w:r w:rsidRPr="005F3F20">
        <w:rPr>
          <w:b/>
          <w:i/>
          <w:sz w:val="26"/>
          <w:szCs w:val="26"/>
        </w:rPr>
        <w:t>Паркинг сервис Врање</w:t>
      </w:r>
      <w:r>
        <w:rPr>
          <w:sz w:val="26"/>
          <w:szCs w:val="26"/>
        </w:rPr>
        <w:t xml:space="preserve"> за уступање на коришћење пословног простора</w:t>
      </w:r>
      <w:r w:rsidRPr="002D1457">
        <w:rPr>
          <w:sz w:val="26"/>
          <w:szCs w:val="26"/>
        </w:rPr>
        <w:t>.</w:t>
      </w:r>
    </w:p>
    <w:p w:rsidR="005F3F20" w:rsidRPr="002D1457" w:rsidRDefault="005F3F20" w:rsidP="005F3F20">
      <w:pPr>
        <w:jc w:val="both"/>
        <w:rPr>
          <w:sz w:val="26"/>
          <w:szCs w:val="26"/>
          <w:lang w:val="sr-Cyrl-CS"/>
        </w:rPr>
      </w:pPr>
      <w:r w:rsidRPr="002D1457">
        <w:rPr>
          <w:sz w:val="26"/>
          <w:szCs w:val="26"/>
          <w:lang w:val="sr-Cyrl-CS"/>
        </w:rPr>
        <w:tab/>
      </w:r>
    </w:p>
    <w:p w:rsidR="005F3F20" w:rsidRPr="002D1457" w:rsidRDefault="005F3F20" w:rsidP="005F3F20">
      <w:pPr>
        <w:jc w:val="both"/>
        <w:rPr>
          <w:sz w:val="26"/>
          <w:szCs w:val="26"/>
          <w:lang w:val="sr-Cyrl-CS"/>
        </w:rPr>
      </w:pPr>
      <w:r w:rsidRPr="002D1457">
        <w:rPr>
          <w:sz w:val="26"/>
          <w:szCs w:val="26"/>
          <w:lang w:val="sr-Cyrl-CS"/>
        </w:rPr>
        <w:tab/>
        <w:t xml:space="preserve">Закључак доставити: </w:t>
      </w:r>
      <w:r>
        <w:rPr>
          <w:sz w:val="26"/>
          <w:szCs w:val="26"/>
          <w:lang w:val="sr-Cyrl-CS"/>
        </w:rPr>
        <w:t>ЈКП Паркинг сервис Врање</w:t>
      </w:r>
      <w:r w:rsidRPr="002D1457">
        <w:rPr>
          <w:sz w:val="26"/>
          <w:szCs w:val="26"/>
          <w:lang w:val="sr-Cyrl-CS"/>
        </w:rPr>
        <w:t xml:space="preserve"> и Писарници града Врања.</w:t>
      </w:r>
    </w:p>
    <w:p w:rsidR="005F3F20" w:rsidRPr="002D1457" w:rsidRDefault="005F3F20" w:rsidP="005F3F20">
      <w:pPr>
        <w:jc w:val="both"/>
        <w:rPr>
          <w:sz w:val="26"/>
          <w:szCs w:val="26"/>
        </w:rPr>
      </w:pPr>
    </w:p>
    <w:p w:rsidR="005F3F20" w:rsidRPr="002D1457" w:rsidRDefault="005F3F20" w:rsidP="005F3F20">
      <w:pPr>
        <w:rPr>
          <w:b/>
          <w:sz w:val="26"/>
          <w:szCs w:val="26"/>
        </w:rPr>
      </w:pPr>
      <w:r w:rsidRPr="002D1457">
        <w:rPr>
          <w:sz w:val="26"/>
          <w:szCs w:val="26"/>
        </w:rPr>
        <w:tab/>
      </w:r>
      <w:r w:rsidRPr="002D1457">
        <w:rPr>
          <w:b/>
          <w:sz w:val="26"/>
          <w:szCs w:val="26"/>
        </w:rPr>
        <w:t xml:space="preserve">                                                  </w:t>
      </w:r>
      <w:r w:rsidRPr="002D1457">
        <w:rPr>
          <w:b/>
          <w:sz w:val="26"/>
          <w:szCs w:val="26"/>
        </w:rPr>
        <w:tab/>
      </w:r>
      <w:r w:rsidRPr="002D1457">
        <w:rPr>
          <w:b/>
          <w:sz w:val="26"/>
          <w:szCs w:val="26"/>
        </w:rPr>
        <w:tab/>
      </w:r>
      <w:r w:rsidRPr="002D1457">
        <w:rPr>
          <w:b/>
          <w:sz w:val="26"/>
          <w:szCs w:val="26"/>
        </w:rPr>
        <w:tab/>
        <w:t xml:space="preserve">  ПРЕДСЕДНИК </w:t>
      </w:r>
    </w:p>
    <w:p w:rsidR="005F3F20" w:rsidRPr="002D1457" w:rsidRDefault="005F3F20" w:rsidP="005F3F20">
      <w:pPr>
        <w:jc w:val="center"/>
        <w:rPr>
          <w:b/>
          <w:sz w:val="26"/>
          <w:szCs w:val="26"/>
        </w:rPr>
      </w:pPr>
      <w:r w:rsidRPr="002D1457">
        <w:rPr>
          <w:b/>
          <w:sz w:val="26"/>
          <w:szCs w:val="26"/>
        </w:rPr>
        <w:t xml:space="preserve">                                                     </w:t>
      </w:r>
      <w:r w:rsidRPr="002D1457">
        <w:rPr>
          <w:b/>
          <w:sz w:val="26"/>
          <w:szCs w:val="26"/>
        </w:rPr>
        <w:tab/>
        <w:t xml:space="preserve">     </w:t>
      </w:r>
      <w:r>
        <w:rPr>
          <w:b/>
          <w:sz w:val="26"/>
          <w:szCs w:val="26"/>
        </w:rPr>
        <w:t xml:space="preserve">     </w:t>
      </w:r>
      <w:r w:rsidRPr="002D1457">
        <w:rPr>
          <w:b/>
          <w:sz w:val="26"/>
          <w:szCs w:val="26"/>
        </w:rPr>
        <w:t xml:space="preserve">  ГРАДСКОГ ВЕЋА,</w:t>
      </w:r>
    </w:p>
    <w:p w:rsidR="005F3F20" w:rsidRPr="002D1457" w:rsidRDefault="005F3F20" w:rsidP="005F3F20">
      <w:pPr>
        <w:rPr>
          <w:b/>
          <w:sz w:val="26"/>
          <w:szCs w:val="26"/>
        </w:rPr>
      </w:pPr>
      <w:r w:rsidRPr="002D1457">
        <w:rPr>
          <w:b/>
          <w:sz w:val="26"/>
          <w:szCs w:val="26"/>
        </w:rPr>
        <w:t xml:space="preserve">                                                                                   др Слободан Миленковић</w:t>
      </w:r>
    </w:p>
    <w:p w:rsidR="005F3F20" w:rsidRPr="002D1457" w:rsidRDefault="005F3F20" w:rsidP="005F3F20">
      <w:pPr>
        <w:rPr>
          <w:b/>
          <w:sz w:val="26"/>
          <w:szCs w:val="26"/>
        </w:rPr>
      </w:pPr>
    </w:p>
    <w:p w:rsidR="00FB17BD" w:rsidRDefault="00FB17BD" w:rsidP="00FB17BD">
      <w:pPr>
        <w:jc w:val="center"/>
        <w:rPr>
          <w:b/>
          <w:sz w:val="26"/>
          <w:szCs w:val="26"/>
          <w:lang w:val="sr-Cyrl-CS"/>
        </w:rPr>
      </w:pPr>
    </w:p>
    <w:p w:rsidR="00AB40EB" w:rsidRDefault="00AB40EB" w:rsidP="00FB17BD">
      <w:pPr>
        <w:jc w:val="center"/>
        <w:rPr>
          <w:b/>
          <w:sz w:val="26"/>
          <w:szCs w:val="26"/>
          <w:lang w:val="sr-Cyrl-CS"/>
        </w:rPr>
      </w:pPr>
    </w:p>
    <w:p w:rsidR="00AB40EB" w:rsidRDefault="00AB40EB" w:rsidP="00FB17BD">
      <w:pPr>
        <w:jc w:val="center"/>
        <w:rPr>
          <w:b/>
          <w:sz w:val="26"/>
          <w:szCs w:val="26"/>
          <w:lang w:val="sr-Cyrl-CS"/>
        </w:rPr>
      </w:pPr>
    </w:p>
    <w:p w:rsidR="00AB40EB" w:rsidRDefault="00AB40EB" w:rsidP="00FB17BD">
      <w:pPr>
        <w:jc w:val="center"/>
        <w:rPr>
          <w:b/>
          <w:sz w:val="26"/>
          <w:szCs w:val="26"/>
          <w:lang w:val="sr-Cyrl-CS"/>
        </w:rPr>
      </w:pPr>
    </w:p>
    <w:p w:rsidR="00AB40EB" w:rsidRDefault="00AB40EB" w:rsidP="00FB17BD">
      <w:pPr>
        <w:jc w:val="center"/>
        <w:rPr>
          <w:b/>
          <w:sz w:val="26"/>
          <w:szCs w:val="26"/>
          <w:lang w:val="sr-Cyrl-CS"/>
        </w:rPr>
      </w:pPr>
    </w:p>
    <w:p w:rsidR="00AB40EB" w:rsidRDefault="00AB40EB" w:rsidP="00FB17BD">
      <w:pPr>
        <w:jc w:val="center"/>
        <w:rPr>
          <w:b/>
          <w:sz w:val="26"/>
          <w:szCs w:val="26"/>
          <w:lang w:val="sr-Cyrl-CS"/>
        </w:rPr>
      </w:pPr>
    </w:p>
    <w:p w:rsidR="00AB40EB" w:rsidRDefault="00AB40EB" w:rsidP="00FB17BD">
      <w:pPr>
        <w:jc w:val="center"/>
        <w:rPr>
          <w:b/>
          <w:sz w:val="26"/>
          <w:szCs w:val="26"/>
          <w:lang w:val="sr-Cyrl-CS"/>
        </w:rPr>
      </w:pPr>
    </w:p>
    <w:p w:rsidR="00AB40EB" w:rsidRDefault="00AB40EB" w:rsidP="00FB17BD">
      <w:pPr>
        <w:jc w:val="center"/>
        <w:rPr>
          <w:b/>
          <w:sz w:val="26"/>
          <w:szCs w:val="26"/>
          <w:lang w:val="sr-Cyrl-CS"/>
        </w:rPr>
      </w:pPr>
    </w:p>
    <w:p w:rsidR="00AB40EB" w:rsidRDefault="00AB40EB" w:rsidP="00FB17BD">
      <w:pPr>
        <w:jc w:val="center"/>
        <w:rPr>
          <w:b/>
          <w:sz w:val="26"/>
          <w:szCs w:val="26"/>
          <w:lang w:val="sr-Cyrl-CS"/>
        </w:rPr>
      </w:pPr>
    </w:p>
    <w:p w:rsidR="00AB40EB" w:rsidRDefault="00AB40EB" w:rsidP="00FB17BD">
      <w:pPr>
        <w:jc w:val="center"/>
        <w:rPr>
          <w:b/>
          <w:sz w:val="26"/>
          <w:szCs w:val="26"/>
          <w:lang w:val="sr-Cyrl-CS"/>
        </w:rPr>
      </w:pPr>
    </w:p>
    <w:p w:rsidR="00AB40EB" w:rsidRDefault="00AB40EB" w:rsidP="00FB17BD">
      <w:pPr>
        <w:jc w:val="center"/>
        <w:rPr>
          <w:b/>
          <w:sz w:val="26"/>
          <w:szCs w:val="26"/>
          <w:lang w:val="sr-Cyrl-CS"/>
        </w:rPr>
      </w:pPr>
    </w:p>
    <w:p w:rsidR="00680BD2" w:rsidRDefault="00680BD2" w:rsidP="00FB17BD">
      <w:pPr>
        <w:jc w:val="center"/>
        <w:rPr>
          <w:b/>
          <w:sz w:val="26"/>
          <w:szCs w:val="26"/>
          <w:lang w:val="sr-Cyrl-CS"/>
        </w:rPr>
      </w:pPr>
    </w:p>
    <w:p w:rsidR="00680BD2" w:rsidRDefault="00680BD2" w:rsidP="00FB17BD">
      <w:pPr>
        <w:jc w:val="center"/>
        <w:rPr>
          <w:b/>
          <w:sz w:val="26"/>
          <w:szCs w:val="26"/>
          <w:lang w:val="sr-Cyrl-CS"/>
        </w:rPr>
      </w:pPr>
    </w:p>
    <w:p w:rsidR="00680BD2" w:rsidRDefault="00680BD2" w:rsidP="00FB17BD">
      <w:pPr>
        <w:jc w:val="center"/>
        <w:rPr>
          <w:b/>
          <w:sz w:val="26"/>
          <w:szCs w:val="26"/>
          <w:lang w:val="sr-Cyrl-CS"/>
        </w:rPr>
      </w:pPr>
    </w:p>
    <w:p w:rsidR="00680BD2" w:rsidRDefault="00680BD2" w:rsidP="00FB17BD">
      <w:pPr>
        <w:jc w:val="center"/>
        <w:rPr>
          <w:b/>
          <w:sz w:val="26"/>
          <w:szCs w:val="26"/>
          <w:lang w:val="sr-Cyrl-CS"/>
        </w:rPr>
      </w:pPr>
    </w:p>
    <w:p w:rsidR="00680BD2" w:rsidRDefault="00680BD2" w:rsidP="00FB17BD">
      <w:pPr>
        <w:jc w:val="center"/>
        <w:rPr>
          <w:b/>
          <w:sz w:val="26"/>
          <w:szCs w:val="26"/>
          <w:lang w:val="sr-Cyrl-CS"/>
        </w:rPr>
      </w:pPr>
    </w:p>
    <w:p w:rsidR="00AB40EB" w:rsidRDefault="00AB40EB" w:rsidP="00FB17BD">
      <w:pPr>
        <w:jc w:val="center"/>
        <w:rPr>
          <w:b/>
          <w:sz w:val="26"/>
          <w:szCs w:val="26"/>
          <w:lang w:val="sr-Cyrl-CS"/>
        </w:rPr>
      </w:pPr>
    </w:p>
    <w:p w:rsidR="00AB40EB" w:rsidRPr="00E3391F" w:rsidRDefault="00AB40EB" w:rsidP="00AB40EB">
      <w:pPr>
        <w:spacing w:after="200" w:line="276" w:lineRule="auto"/>
        <w:ind w:firstLine="720"/>
        <w:jc w:val="both"/>
        <w:rPr>
          <w:rFonts w:ascii="Arial" w:hAnsi="Arial" w:cs="Arial"/>
          <w:sz w:val="26"/>
          <w:szCs w:val="26"/>
          <w:lang w:val="en-US"/>
        </w:rPr>
      </w:pPr>
      <w:r w:rsidRPr="00E3391F">
        <w:rPr>
          <w:sz w:val="26"/>
          <w:szCs w:val="26"/>
          <w:lang w:val="sr-Cyrl-CS"/>
        </w:rPr>
        <w:lastRenderedPageBreak/>
        <w:t>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w:t>
      </w:r>
      <w:r>
        <w:rPr>
          <w:sz w:val="26"/>
          <w:szCs w:val="26"/>
        </w:rPr>
        <w:t xml:space="preserve">, </w:t>
      </w:r>
      <w:r w:rsidRPr="00E3391F">
        <w:rPr>
          <w:rFonts w:ascii="Arial" w:hAnsi="Arial" w:cs="Arial"/>
          <w:sz w:val="26"/>
          <w:szCs w:val="26"/>
        </w:rPr>
        <w:t>101/2016</w:t>
      </w:r>
      <w:r>
        <w:rPr>
          <w:rFonts w:ascii="Arial" w:hAnsi="Arial" w:cs="Arial"/>
          <w:sz w:val="26"/>
          <w:szCs w:val="26"/>
        </w:rPr>
        <w:t xml:space="preserve">  I 48/17</w:t>
      </w:r>
      <w:r w:rsidRPr="00E3391F">
        <w:rPr>
          <w:sz w:val="26"/>
          <w:szCs w:val="26"/>
          <w:lang w:val="sr-Cyrl-CS"/>
        </w:rPr>
        <w:t xml:space="preserve">), члана 54 Одлуке о социијалној заштити, (Службени гласник града Врања бр. 44/2016), члана </w:t>
      </w:r>
      <w:r w:rsidRPr="00E3391F">
        <w:rPr>
          <w:sz w:val="26"/>
          <w:szCs w:val="26"/>
        </w:rPr>
        <w:t xml:space="preserve">6. </w:t>
      </w:r>
      <w:r w:rsidRPr="00E3391F">
        <w:rPr>
          <w:sz w:val="26"/>
          <w:szCs w:val="26"/>
          <w:lang w:val="sr-Cyrl-CS"/>
        </w:rPr>
        <w:t xml:space="preserve">става 1 тачка 5 и  члана </w:t>
      </w:r>
      <w:r w:rsidRPr="00E3391F">
        <w:rPr>
          <w:sz w:val="26"/>
          <w:szCs w:val="26"/>
        </w:rPr>
        <w:t xml:space="preserve">61. </w:t>
      </w:r>
      <w:r w:rsidRPr="00E3391F">
        <w:rPr>
          <w:sz w:val="26"/>
          <w:szCs w:val="26"/>
          <w:lang w:val="sr-Cyrl-CS"/>
        </w:rPr>
        <w:t>Пословника Градског већа града Врања („Сл. гласник града Врања, број: 20/2016), Градско веће града Врања</w:t>
      </w:r>
      <w:r>
        <w:rPr>
          <w:sz w:val="26"/>
          <w:szCs w:val="26"/>
        </w:rPr>
        <w:t xml:space="preserve"> разматрало је  жалбу  </w:t>
      </w:r>
      <w:r w:rsidR="00E14B2A">
        <w:rPr>
          <w:sz w:val="26"/>
          <w:szCs w:val="26"/>
        </w:rPr>
        <w:t>Антић Невене</w:t>
      </w:r>
      <w:r>
        <w:rPr>
          <w:sz w:val="26"/>
          <w:szCs w:val="26"/>
        </w:rPr>
        <w:t xml:space="preserve"> из села </w:t>
      </w:r>
      <w:r w:rsidR="00E14B2A">
        <w:rPr>
          <w:sz w:val="26"/>
          <w:szCs w:val="26"/>
        </w:rPr>
        <w:t>Тибужде</w:t>
      </w:r>
      <w:r>
        <w:rPr>
          <w:sz w:val="26"/>
          <w:szCs w:val="26"/>
        </w:rPr>
        <w:t>, изјављену на Решење Центра за социјални рад  број 55333-</w:t>
      </w:r>
      <w:r w:rsidR="000230EC">
        <w:rPr>
          <w:sz w:val="26"/>
          <w:szCs w:val="26"/>
        </w:rPr>
        <w:t>3653</w:t>
      </w:r>
      <w:r>
        <w:rPr>
          <w:sz w:val="26"/>
          <w:szCs w:val="26"/>
          <w:lang w:val="sr-Cyrl-CS"/>
        </w:rPr>
        <w:t xml:space="preserve">, на седници одржаној </w:t>
      </w:r>
      <w:r w:rsidR="000230EC">
        <w:rPr>
          <w:sz w:val="26"/>
          <w:szCs w:val="26"/>
          <w:lang w:val="sr-Cyrl-CS"/>
        </w:rPr>
        <w:t>13.11.</w:t>
      </w:r>
      <w:r>
        <w:rPr>
          <w:sz w:val="26"/>
          <w:szCs w:val="26"/>
          <w:lang w:val="sr-Cyrl-CS"/>
        </w:rPr>
        <w:t>2018</w:t>
      </w:r>
      <w:r w:rsidRPr="00E3391F">
        <w:rPr>
          <w:sz w:val="26"/>
          <w:szCs w:val="26"/>
          <w:lang w:val="sr-Cyrl-CS"/>
        </w:rPr>
        <w:t>.  године, донело је:</w:t>
      </w:r>
    </w:p>
    <w:p w:rsidR="00AB40EB" w:rsidRPr="00E3391F" w:rsidRDefault="00AB40EB" w:rsidP="00AB40EB">
      <w:pPr>
        <w:ind w:firstLine="720"/>
        <w:jc w:val="center"/>
        <w:rPr>
          <w:b/>
          <w:sz w:val="26"/>
          <w:szCs w:val="26"/>
          <w:lang w:val="sr-Cyrl-CS"/>
        </w:rPr>
      </w:pPr>
      <w:r w:rsidRPr="00E3391F">
        <w:rPr>
          <w:b/>
          <w:sz w:val="26"/>
          <w:szCs w:val="26"/>
          <w:lang w:val="sr-Cyrl-CS"/>
        </w:rPr>
        <w:t>Р е ш е њ е</w:t>
      </w:r>
    </w:p>
    <w:p w:rsidR="00AB40EB" w:rsidRPr="00E3391F" w:rsidRDefault="00AB40EB" w:rsidP="00AB40EB">
      <w:pPr>
        <w:ind w:firstLine="720"/>
        <w:jc w:val="both"/>
        <w:rPr>
          <w:sz w:val="26"/>
          <w:szCs w:val="26"/>
          <w:lang w:val="sr-Cyrl-CS"/>
        </w:rPr>
      </w:pPr>
      <w:r w:rsidRPr="00E3391F">
        <w:rPr>
          <w:b/>
          <w:sz w:val="26"/>
          <w:szCs w:val="26"/>
          <w:lang w:val="sr-Cyrl-CS"/>
        </w:rPr>
        <w:t>Одбија се</w:t>
      </w:r>
      <w:r w:rsidRPr="00E3391F">
        <w:rPr>
          <w:sz w:val="26"/>
          <w:szCs w:val="26"/>
          <w:lang w:val="sr-Cyrl-CS"/>
        </w:rPr>
        <w:t xml:space="preserve">  жалба </w:t>
      </w:r>
      <w:r w:rsidR="000230EC">
        <w:rPr>
          <w:sz w:val="26"/>
          <w:szCs w:val="26"/>
        </w:rPr>
        <w:t>Антић Невене из села Тибужде</w:t>
      </w:r>
      <w:r w:rsidR="000230EC" w:rsidRPr="00E3391F">
        <w:rPr>
          <w:sz w:val="26"/>
          <w:szCs w:val="26"/>
          <w:lang w:val="sr-Cyrl-CS"/>
        </w:rPr>
        <w:t xml:space="preserve"> </w:t>
      </w:r>
      <w:r w:rsidRPr="00E3391F">
        <w:rPr>
          <w:sz w:val="26"/>
          <w:szCs w:val="26"/>
          <w:lang w:val="sr-Cyrl-CS"/>
        </w:rPr>
        <w:t>изјављена на Решење Центра за соц</w:t>
      </w:r>
      <w:r>
        <w:rPr>
          <w:sz w:val="26"/>
          <w:szCs w:val="26"/>
          <w:lang w:val="sr-Cyrl-CS"/>
        </w:rPr>
        <w:t>ијални рад града Врања бр.</w:t>
      </w:r>
      <w:r>
        <w:rPr>
          <w:sz w:val="26"/>
          <w:szCs w:val="26"/>
        </w:rPr>
        <w:t>55333-</w:t>
      </w:r>
      <w:r w:rsidR="000230EC">
        <w:rPr>
          <w:sz w:val="26"/>
          <w:szCs w:val="26"/>
        </w:rPr>
        <w:t>3653</w:t>
      </w:r>
      <w:r>
        <w:rPr>
          <w:sz w:val="26"/>
          <w:szCs w:val="26"/>
        </w:rPr>
        <w:t xml:space="preserve"> </w:t>
      </w:r>
      <w:r w:rsidRPr="00E3391F">
        <w:rPr>
          <w:sz w:val="26"/>
          <w:szCs w:val="26"/>
          <w:lang w:val="sr-Cyrl-CS"/>
        </w:rPr>
        <w:t xml:space="preserve">од </w:t>
      </w:r>
      <w:r w:rsidR="000230EC">
        <w:rPr>
          <w:sz w:val="26"/>
          <w:szCs w:val="26"/>
          <w:lang w:val="sr-Cyrl-CS"/>
        </w:rPr>
        <w:t>29</w:t>
      </w:r>
      <w:r>
        <w:rPr>
          <w:sz w:val="26"/>
          <w:szCs w:val="26"/>
          <w:lang w:val="sr-Cyrl-CS"/>
        </w:rPr>
        <w:t>.08.2018</w:t>
      </w:r>
      <w:r w:rsidRPr="00E3391F">
        <w:rPr>
          <w:sz w:val="26"/>
          <w:szCs w:val="26"/>
          <w:lang w:val="sr-Cyrl-CS"/>
        </w:rPr>
        <w:t>. године, као неоснована.</w:t>
      </w:r>
    </w:p>
    <w:p w:rsidR="00AB40EB" w:rsidRPr="00E3391F" w:rsidRDefault="00AB40EB" w:rsidP="00AB40EB">
      <w:pPr>
        <w:ind w:firstLine="720"/>
        <w:jc w:val="both"/>
        <w:rPr>
          <w:sz w:val="26"/>
          <w:szCs w:val="26"/>
          <w:lang w:val="sr-Cyrl-CS"/>
        </w:rPr>
      </w:pPr>
    </w:p>
    <w:p w:rsidR="00AB40EB" w:rsidRPr="00E3391F" w:rsidRDefault="00AB40EB" w:rsidP="00AB40EB">
      <w:pPr>
        <w:jc w:val="center"/>
        <w:rPr>
          <w:sz w:val="26"/>
          <w:szCs w:val="26"/>
        </w:rPr>
      </w:pPr>
      <w:r w:rsidRPr="00E3391F">
        <w:rPr>
          <w:b/>
          <w:sz w:val="26"/>
          <w:szCs w:val="26"/>
          <w:lang w:val="sr-Cyrl-CS"/>
        </w:rPr>
        <w:t>О б р а з л о ж е њ е</w:t>
      </w:r>
    </w:p>
    <w:p w:rsidR="00AB40EB" w:rsidRPr="00E3391F" w:rsidRDefault="00AB40EB" w:rsidP="00AB40EB">
      <w:pPr>
        <w:jc w:val="both"/>
        <w:rPr>
          <w:sz w:val="26"/>
          <w:szCs w:val="26"/>
          <w:lang w:val="sr-Cyrl-CS"/>
        </w:rPr>
      </w:pPr>
    </w:p>
    <w:p w:rsidR="00AB40EB" w:rsidRPr="00F0776A" w:rsidRDefault="00AB40EB" w:rsidP="00AB40EB">
      <w:pPr>
        <w:ind w:firstLine="720"/>
        <w:jc w:val="both"/>
        <w:rPr>
          <w:sz w:val="26"/>
          <w:szCs w:val="26"/>
        </w:rPr>
      </w:pPr>
      <w:r w:rsidRPr="00E3391F">
        <w:rPr>
          <w:sz w:val="26"/>
          <w:szCs w:val="26"/>
          <w:lang w:val="sr-Cyrl-CS"/>
        </w:rPr>
        <w:t xml:space="preserve">Центар за социјални рад града Врања  донео </w:t>
      </w:r>
      <w:r w:rsidRPr="00E3391F">
        <w:rPr>
          <w:sz w:val="26"/>
          <w:szCs w:val="26"/>
        </w:rPr>
        <w:t>је Решење</w:t>
      </w:r>
      <w:r w:rsidRPr="00E3391F">
        <w:rPr>
          <w:sz w:val="26"/>
          <w:szCs w:val="26"/>
          <w:lang w:val="sr-Cyrl-CS"/>
        </w:rPr>
        <w:t xml:space="preserve"> којим се </w:t>
      </w:r>
      <w:r w:rsidR="000230EC">
        <w:rPr>
          <w:sz w:val="26"/>
          <w:szCs w:val="26"/>
        </w:rPr>
        <w:t>Антић Невени из села Тибужде</w:t>
      </w:r>
      <w:r w:rsidRPr="00E3391F">
        <w:rPr>
          <w:sz w:val="26"/>
          <w:szCs w:val="26"/>
          <w:lang w:val="sr-Cyrl-CS"/>
        </w:rPr>
        <w:t>, одбија захтев  за признавање права на једнократну  новчану помоћ</w:t>
      </w:r>
      <w:r w:rsidRPr="00E3391F">
        <w:rPr>
          <w:sz w:val="26"/>
          <w:szCs w:val="26"/>
        </w:rPr>
        <w:t>.</w:t>
      </w:r>
    </w:p>
    <w:p w:rsidR="00AB40EB" w:rsidRPr="00E3391F" w:rsidRDefault="00AB40EB" w:rsidP="00AB40EB">
      <w:pPr>
        <w:ind w:firstLine="720"/>
        <w:jc w:val="both"/>
        <w:rPr>
          <w:sz w:val="26"/>
          <w:szCs w:val="26"/>
          <w:lang w:val="sr-Cyrl-CS"/>
        </w:rPr>
      </w:pPr>
      <w:r w:rsidRPr="00E3391F">
        <w:rPr>
          <w:sz w:val="26"/>
          <w:szCs w:val="26"/>
          <w:lang w:val="sr-Cyrl-CS"/>
        </w:rPr>
        <w:t>На донето Решењ</w:t>
      </w:r>
      <w:r>
        <w:rPr>
          <w:sz w:val="26"/>
          <w:szCs w:val="26"/>
          <w:lang w:val="sr-Cyrl-CS"/>
        </w:rPr>
        <w:t>е жалбу је благовремено изјави</w:t>
      </w:r>
      <w:r w:rsidR="000230EC">
        <w:rPr>
          <w:sz w:val="26"/>
          <w:szCs w:val="26"/>
          <w:lang w:val="sr-Cyrl-CS"/>
        </w:rPr>
        <w:t>ла</w:t>
      </w:r>
      <w:r w:rsidRPr="00E3391F">
        <w:rPr>
          <w:sz w:val="26"/>
          <w:szCs w:val="26"/>
          <w:lang w:val="sr-Cyrl-CS"/>
        </w:rPr>
        <w:t xml:space="preserve"> </w:t>
      </w:r>
      <w:r w:rsidR="000230EC">
        <w:rPr>
          <w:sz w:val="26"/>
          <w:szCs w:val="26"/>
        </w:rPr>
        <w:t>Антић Невена из села Тибужде</w:t>
      </w:r>
      <w:r w:rsidRPr="00E3391F">
        <w:rPr>
          <w:sz w:val="26"/>
          <w:szCs w:val="26"/>
          <w:lang w:val="sr-Cyrl-CS"/>
        </w:rPr>
        <w:t xml:space="preserve">, </w:t>
      </w:r>
      <w:r>
        <w:rPr>
          <w:sz w:val="26"/>
          <w:szCs w:val="26"/>
          <w:lang w:val="sr-Cyrl-CS"/>
        </w:rPr>
        <w:t xml:space="preserve">због погешно и непотпуно утврђеног чињеничног стања </w:t>
      </w:r>
      <w:r w:rsidR="000230EC">
        <w:rPr>
          <w:sz w:val="26"/>
          <w:szCs w:val="26"/>
          <w:lang w:val="sr-Cyrl-CS"/>
        </w:rPr>
        <w:t xml:space="preserve">истичући да је помоћ тражила за  лечење ћеркњ, а не за себе. </w:t>
      </w:r>
    </w:p>
    <w:p w:rsidR="00AB40EB" w:rsidRPr="00E3391F" w:rsidRDefault="00AB40EB" w:rsidP="00AB40EB">
      <w:pPr>
        <w:ind w:firstLine="720"/>
        <w:jc w:val="both"/>
        <w:rPr>
          <w:sz w:val="26"/>
          <w:szCs w:val="26"/>
          <w:lang w:val="sr-Cyrl-CS"/>
        </w:rPr>
      </w:pPr>
      <w:r w:rsidRPr="00E3391F">
        <w:rPr>
          <w:sz w:val="26"/>
          <w:szCs w:val="26"/>
          <w:lang w:val="sr-Cyrl-CS"/>
        </w:rPr>
        <w:t>Увидом у списе предмета утврђено је:</w:t>
      </w:r>
    </w:p>
    <w:p w:rsidR="00AB40EB" w:rsidRPr="00E3391F" w:rsidRDefault="00AB40EB" w:rsidP="00AB40EB">
      <w:pPr>
        <w:ind w:firstLine="720"/>
        <w:jc w:val="both"/>
        <w:rPr>
          <w:sz w:val="26"/>
          <w:szCs w:val="26"/>
          <w:lang w:val="sr-Cyrl-CS"/>
        </w:rPr>
      </w:pPr>
    </w:p>
    <w:p w:rsidR="00AB40EB" w:rsidRPr="00E3391F" w:rsidRDefault="00AB40EB" w:rsidP="00AB40EB">
      <w:pPr>
        <w:numPr>
          <w:ilvl w:val="1"/>
          <w:numId w:val="2"/>
        </w:numPr>
        <w:suppressAutoHyphens/>
        <w:jc w:val="both"/>
        <w:rPr>
          <w:sz w:val="26"/>
          <w:szCs w:val="26"/>
          <w:lang w:val="sr-Cyrl-CS"/>
        </w:rPr>
      </w:pPr>
      <w:r w:rsidRPr="00E3391F">
        <w:rPr>
          <w:sz w:val="26"/>
          <w:szCs w:val="26"/>
          <w:lang w:val="sr-Cyrl-CS"/>
        </w:rPr>
        <w:t xml:space="preserve">да се </w:t>
      </w:r>
      <w:r w:rsidR="000230EC">
        <w:rPr>
          <w:sz w:val="26"/>
          <w:szCs w:val="26"/>
        </w:rPr>
        <w:t>Антић Невенаиз села Тибужде</w:t>
      </w:r>
      <w:r w:rsidR="000230EC" w:rsidRPr="00E3391F">
        <w:rPr>
          <w:sz w:val="26"/>
          <w:szCs w:val="26"/>
          <w:lang w:val="sr-Cyrl-CS"/>
        </w:rPr>
        <w:t xml:space="preserve"> </w:t>
      </w:r>
      <w:r w:rsidRPr="00E3391F">
        <w:rPr>
          <w:sz w:val="26"/>
          <w:szCs w:val="26"/>
          <w:lang w:val="sr-Cyrl-CS"/>
        </w:rPr>
        <w:t>захтевом број 55333-</w:t>
      </w:r>
      <w:r>
        <w:rPr>
          <w:sz w:val="26"/>
          <w:szCs w:val="26"/>
          <w:lang w:val="sr-Cyrl-CS"/>
        </w:rPr>
        <w:t>3</w:t>
      </w:r>
      <w:r w:rsidR="000230EC">
        <w:rPr>
          <w:sz w:val="26"/>
          <w:szCs w:val="26"/>
          <w:lang w:val="sr-Cyrl-CS"/>
        </w:rPr>
        <w:t>653</w:t>
      </w:r>
      <w:r w:rsidRPr="00E3391F">
        <w:rPr>
          <w:sz w:val="26"/>
          <w:szCs w:val="26"/>
          <w:lang w:val="sr-Cyrl-CS"/>
        </w:rPr>
        <w:t>/201</w:t>
      </w:r>
      <w:r>
        <w:rPr>
          <w:sz w:val="26"/>
          <w:szCs w:val="26"/>
          <w:lang w:val="sr-Cyrl-CS"/>
        </w:rPr>
        <w:t xml:space="preserve">8 </w:t>
      </w:r>
      <w:r w:rsidRPr="00E3391F">
        <w:rPr>
          <w:sz w:val="26"/>
          <w:szCs w:val="26"/>
          <w:lang w:val="sr-Cyrl-CS"/>
        </w:rPr>
        <w:t xml:space="preserve">од </w:t>
      </w:r>
      <w:r w:rsidR="000230EC">
        <w:rPr>
          <w:sz w:val="26"/>
          <w:szCs w:val="26"/>
          <w:lang w:val="sr-Cyrl-CS"/>
        </w:rPr>
        <w:t>20</w:t>
      </w:r>
      <w:r>
        <w:rPr>
          <w:sz w:val="26"/>
          <w:szCs w:val="26"/>
          <w:lang w:val="sr-Cyrl-CS"/>
        </w:rPr>
        <w:t>.06.2018</w:t>
      </w:r>
      <w:r w:rsidRPr="00E3391F">
        <w:rPr>
          <w:sz w:val="26"/>
          <w:szCs w:val="26"/>
          <w:lang w:val="sr-Cyrl-CS"/>
        </w:rPr>
        <w:t xml:space="preserve"> године, обрати</w:t>
      </w:r>
      <w:r>
        <w:rPr>
          <w:sz w:val="26"/>
          <w:szCs w:val="26"/>
          <w:lang w:val="sr-Cyrl-CS"/>
        </w:rPr>
        <w:t>о</w:t>
      </w:r>
      <w:r w:rsidRPr="00E3391F">
        <w:rPr>
          <w:sz w:val="26"/>
          <w:szCs w:val="26"/>
          <w:lang w:val="sr-Cyrl-CS"/>
        </w:rPr>
        <w:t xml:space="preserve"> Центру за социјални рад града Врања, за одобравање једнократне новчане помоћи.</w:t>
      </w:r>
    </w:p>
    <w:p w:rsidR="00AB40EB" w:rsidRDefault="00AB40EB" w:rsidP="00AB40EB">
      <w:pPr>
        <w:numPr>
          <w:ilvl w:val="1"/>
          <w:numId w:val="2"/>
        </w:numPr>
        <w:suppressAutoHyphens/>
        <w:jc w:val="both"/>
        <w:rPr>
          <w:sz w:val="26"/>
          <w:szCs w:val="26"/>
          <w:lang w:val="sr-Cyrl-CS"/>
        </w:rPr>
      </w:pPr>
      <w:r w:rsidRPr="00E3391F">
        <w:rPr>
          <w:sz w:val="26"/>
          <w:szCs w:val="26"/>
          <w:lang w:val="sr-Cyrl-CS"/>
        </w:rPr>
        <w:t>Да је уз захтев достави</w:t>
      </w:r>
      <w:r w:rsidR="000230EC">
        <w:rPr>
          <w:sz w:val="26"/>
          <w:szCs w:val="26"/>
          <w:lang w:val="sr-Cyrl-CS"/>
        </w:rPr>
        <w:t>ла</w:t>
      </w:r>
      <w:r w:rsidRPr="00E3391F">
        <w:rPr>
          <w:sz w:val="26"/>
          <w:szCs w:val="26"/>
          <w:lang w:val="sr-Cyrl-CS"/>
        </w:rPr>
        <w:t xml:space="preserve"> фотокопију личне карте, мединску документацију,</w:t>
      </w:r>
      <w:r>
        <w:rPr>
          <w:sz w:val="26"/>
          <w:szCs w:val="26"/>
          <w:lang w:val="sr-Cyrl-CS"/>
        </w:rPr>
        <w:t xml:space="preserve"> Уверење  </w:t>
      </w:r>
      <w:r w:rsidR="000230EC">
        <w:rPr>
          <w:sz w:val="26"/>
          <w:szCs w:val="26"/>
          <w:lang w:val="sr-Cyrl-CS"/>
        </w:rPr>
        <w:t>да се она налази на Евиденцији незапослених лица, као и уверење и потврду о висини примања за свог супруга</w:t>
      </w:r>
      <w:r>
        <w:rPr>
          <w:sz w:val="26"/>
          <w:szCs w:val="26"/>
          <w:lang w:val="sr-Cyrl-CS"/>
        </w:rPr>
        <w:t>.</w:t>
      </w:r>
    </w:p>
    <w:p w:rsidR="00AB40EB" w:rsidRPr="000230EC" w:rsidRDefault="00AB40EB" w:rsidP="00AB40EB">
      <w:pPr>
        <w:numPr>
          <w:ilvl w:val="1"/>
          <w:numId w:val="2"/>
        </w:numPr>
        <w:suppressAutoHyphens/>
        <w:jc w:val="both"/>
        <w:rPr>
          <w:sz w:val="26"/>
          <w:szCs w:val="26"/>
          <w:lang w:val="sr-Cyrl-CS"/>
        </w:rPr>
      </w:pPr>
      <w:r w:rsidRPr="000230EC">
        <w:rPr>
          <w:sz w:val="26"/>
          <w:szCs w:val="26"/>
          <w:lang w:val="sr-Cyrl-CS"/>
        </w:rPr>
        <w:t xml:space="preserve">Да је Јавна установа Центар за социјални рад Врање, донела Решење број 55333- </w:t>
      </w:r>
      <w:r w:rsidR="000230EC" w:rsidRPr="000230EC">
        <w:rPr>
          <w:sz w:val="26"/>
          <w:szCs w:val="26"/>
          <w:lang w:val="sr-Cyrl-CS"/>
        </w:rPr>
        <w:t>3653</w:t>
      </w:r>
      <w:r w:rsidRPr="000230EC">
        <w:rPr>
          <w:sz w:val="26"/>
          <w:szCs w:val="26"/>
          <w:lang w:val="sr-Cyrl-CS"/>
        </w:rPr>
        <w:t xml:space="preserve"> којим се одбија предм</w:t>
      </w:r>
      <w:r w:rsidR="000230EC">
        <w:rPr>
          <w:sz w:val="26"/>
          <w:szCs w:val="26"/>
          <w:lang w:val="sr-Cyrl-CS"/>
        </w:rPr>
        <w:t>етни захтев, из разлога што  је ова породица материјално обезбеђена.</w:t>
      </w:r>
    </w:p>
    <w:p w:rsidR="00AB40EB" w:rsidRPr="00E3391F" w:rsidRDefault="00AB40EB" w:rsidP="00AB40EB">
      <w:pPr>
        <w:suppressAutoHyphens/>
        <w:ind w:left="1440"/>
        <w:jc w:val="both"/>
        <w:rPr>
          <w:sz w:val="26"/>
          <w:szCs w:val="26"/>
          <w:lang w:val="sr-Cyrl-CS"/>
        </w:rPr>
      </w:pPr>
    </w:p>
    <w:p w:rsidR="00AB40EB" w:rsidRPr="00D77EAE" w:rsidRDefault="00AB40EB" w:rsidP="00AB40EB">
      <w:pPr>
        <w:ind w:left="90" w:firstLine="630"/>
        <w:jc w:val="both"/>
        <w:rPr>
          <w:sz w:val="26"/>
          <w:szCs w:val="26"/>
          <w:lang w:val="sr-Cyrl-CS"/>
        </w:rPr>
      </w:pPr>
      <w:r w:rsidRPr="00D77EAE">
        <w:rPr>
          <w:bCs/>
          <w:sz w:val="26"/>
          <w:szCs w:val="26"/>
          <w:lang w:val="sr-Cyrl-CS"/>
        </w:rPr>
        <w:t xml:space="preserve">Испитајући побијано решење у границама разлога наведених у жалби, Градско веће је установило да је Решење  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sidRPr="00D77EAE">
        <w:rPr>
          <w:bCs/>
          <w:sz w:val="26"/>
          <w:szCs w:val="26"/>
          <w:lang w:val="en-US"/>
        </w:rPr>
        <w:t xml:space="preserve">je </w:t>
      </w:r>
      <w:r w:rsidRPr="00D77EAE">
        <w:rPr>
          <w:bCs/>
          <w:sz w:val="26"/>
          <w:szCs w:val="26"/>
        </w:rPr>
        <w:t>жалба неоснована</w:t>
      </w:r>
    </w:p>
    <w:p w:rsidR="00AB40EB" w:rsidRPr="00E3391F" w:rsidRDefault="00AB40EB" w:rsidP="00AB40EB">
      <w:pPr>
        <w:ind w:firstLine="720"/>
        <w:jc w:val="both"/>
        <w:rPr>
          <w:sz w:val="26"/>
          <w:szCs w:val="26"/>
          <w:lang w:val="sr-Cyrl-CS"/>
        </w:rPr>
      </w:pPr>
      <w:r w:rsidRPr="00E3391F">
        <w:rPr>
          <w:sz w:val="26"/>
          <w:szCs w:val="26"/>
          <w:lang w:val="sr-Cyrl-CS"/>
        </w:rPr>
        <w:t>Чланом 41. Одлуке о социјалној заштити (  Службени гласник града Врања бр. 44/2016)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w:t>
      </w:r>
    </w:p>
    <w:p w:rsidR="00AB40EB" w:rsidRPr="00E3391F" w:rsidRDefault="00AB40EB" w:rsidP="00AB40EB">
      <w:pPr>
        <w:ind w:firstLine="720"/>
        <w:jc w:val="both"/>
        <w:rPr>
          <w:sz w:val="26"/>
          <w:szCs w:val="26"/>
          <w:lang w:val="sr-Cyrl-CS"/>
        </w:rPr>
      </w:pPr>
      <w:r w:rsidRPr="00E3391F">
        <w:rPr>
          <w:sz w:val="26"/>
          <w:szCs w:val="26"/>
          <w:lang w:val="sr-Cyrl-CS"/>
        </w:rPr>
        <w:lastRenderedPageBreak/>
        <w:t>Чланом 42. Одлуке прописано је да се једнократна помоћ може признати у следећим случајевима: прибављања личне документације ради остваривања права у области социјалне заштите задовољавања основних животних потреба, набавке лекова, медицинских помагала и помоћи у лечењу,  набавке уџбеника и школског прибора за децу која се редовно школују,  приликом изласка младих из система социјалне заштите, приликом изласка жртава насиља у породици и незбринутих лица из Прихватилиштаи других ванредних ситуација  када се не може превазићи стање социјалне потребе.</w:t>
      </w:r>
    </w:p>
    <w:p w:rsidR="00AB40EB" w:rsidRPr="00E3391F" w:rsidRDefault="00AB40EB" w:rsidP="00AB40EB">
      <w:pPr>
        <w:jc w:val="both"/>
        <w:rPr>
          <w:sz w:val="26"/>
          <w:szCs w:val="26"/>
          <w:lang w:val="sr-Cyrl-CS"/>
        </w:rPr>
      </w:pPr>
      <w:r w:rsidRPr="00E3391F">
        <w:rPr>
          <w:sz w:val="26"/>
          <w:szCs w:val="26"/>
          <w:lang w:val="sr-Cyrl-CS"/>
        </w:rPr>
        <w:tab/>
        <w:t xml:space="preserve">Чланом 43. Одлуке прописано је да право на једнократну новчану помоћ појединац или породица могу да остваре највише три  пута у једној календарској години тако да укупан износ исплаћених новчаних помоћи не пређе износ од једне ипо  просечне зараде по заосленом у Републици Србији. </w:t>
      </w:r>
    </w:p>
    <w:p w:rsidR="00AB40EB" w:rsidRPr="00E3391F" w:rsidRDefault="00AB40EB" w:rsidP="00AB40EB">
      <w:pPr>
        <w:ind w:firstLine="720"/>
        <w:jc w:val="both"/>
        <w:rPr>
          <w:sz w:val="26"/>
          <w:szCs w:val="26"/>
          <w:lang w:val="sr-Cyrl-CS"/>
        </w:rPr>
      </w:pPr>
      <w:r w:rsidRPr="00E3391F">
        <w:rPr>
          <w:sz w:val="26"/>
          <w:szCs w:val="26"/>
          <w:lang w:val="sr-Cyrl-CS"/>
        </w:rPr>
        <w:t>Ставом 2 истог члана предвиђено је да о праву на једнократну помоћ одлучује Центар за социјални рад града Врања.</w:t>
      </w:r>
    </w:p>
    <w:p w:rsidR="00AB40EB" w:rsidRPr="00E3391F" w:rsidRDefault="00AB40EB" w:rsidP="00AB40EB">
      <w:pPr>
        <w:ind w:firstLine="720"/>
        <w:jc w:val="both"/>
        <w:rPr>
          <w:sz w:val="26"/>
          <w:szCs w:val="26"/>
          <w:lang w:val="sr-Cyrl-CS"/>
        </w:rPr>
      </w:pPr>
      <w:r w:rsidRPr="00E3391F">
        <w:rPr>
          <w:sz w:val="26"/>
          <w:szCs w:val="26"/>
          <w:lang w:val="sr-Cyrl-CS"/>
        </w:rPr>
        <w:t xml:space="preserve">Ценеће све наводе првостепени орган је правилно поступио када је донео ожалбено решење, јер се на основу приложене медицинске документације може утврдити да је актуелна терапија на </w:t>
      </w:r>
      <w:r>
        <w:rPr>
          <w:sz w:val="26"/>
          <w:szCs w:val="26"/>
          <w:lang w:val="sr-Cyrl-CS"/>
        </w:rPr>
        <w:t xml:space="preserve"> позитивној </w:t>
      </w:r>
      <w:r w:rsidRPr="00E3391F">
        <w:rPr>
          <w:sz w:val="26"/>
          <w:szCs w:val="26"/>
          <w:lang w:val="sr-Cyrl-CS"/>
        </w:rPr>
        <w:t>листи</w:t>
      </w:r>
      <w:r>
        <w:rPr>
          <w:sz w:val="26"/>
          <w:szCs w:val="26"/>
          <w:lang w:val="sr-Cyrl-CS"/>
        </w:rPr>
        <w:t xml:space="preserve"> Републичког фонда за здравствено осигурање, т</w:t>
      </w:r>
      <w:r w:rsidR="000230EC">
        <w:rPr>
          <w:sz w:val="26"/>
          <w:szCs w:val="26"/>
          <w:lang w:val="sr-Cyrl-CS"/>
        </w:rPr>
        <w:t>е трошкови  хирушке интервенције</w:t>
      </w:r>
      <w:r w:rsidRPr="00E3391F">
        <w:rPr>
          <w:sz w:val="26"/>
          <w:szCs w:val="26"/>
          <w:lang w:val="sr-Cyrl-CS"/>
        </w:rPr>
        <w:t xml:space="preserve"> </w:t>
      </w:r>
      <w:r w:rsidR="000230EC">
        <w:rPr>
          <w:sz w:val="26"/>
          <w:szCs w:val="26"/>
          <w:lang w:val="sr-Cyrl-CS"/>
        </w:rPr>
        <w:t xml:space="preserve"> падају </w:t>
      </w:r>
      <w:r w:rsidRPr="00E3391F">
        <w:rPr>
          <w:sz w:val="26"/>
          <w:szCs w:val="26"/>
          <w:lang w:val="sr-Cyrl-CS"/>
        </w:rPr>
        <w:t>на терет средстава обавезног здравственог осигурања.</w:t>
      </w:r>
    </w:p>
    <w:p w:rsidR="00AB40EB" w:rsidRPr="00D04B59" w:rsidRDefault="00AB40EB" w:rsidP="00AB40EB">
      <w:pPr>
        <w:ind w:firstLine="720"/>
        <w:jc w:val="both"/>
        <w:rPr>
          <w:sz w:val="26"/>
          <w:szCs w:val="26"/>
          <w:lang w:val="ru-RU"/>
        </w:rPr>
      </w:pPr>
      <w:r w:rsidRPr="00E3391F">
        <w:rPr>
          <w:sz w:val="26"/>
          <w:szCs w:val="26"/>
          <w:lang w:val="sr-Cyrl-CS"/>
        </w:rPr>
        <w:t>Из наведених разлога</w:t>
      </w:r>
      <w:r w:rsidR="000230EC">
        <w:rPr>
          <w:sz w:val="26"/>
          <w:szCs w:val="26"/>
          <w:lang w:val="sr-Cyrl-CS"/>
        </w:rPr>
        <w:t>, а имају</w:t>
      </w:r>
      <w:r>
        <w:rPr>
          <w:sz w:val="26"/>
          <w:szCs w:val="26"/>
          <w:lang w:val="sr-Cyrl-CS"/>
        </w:rPr>
        <w:t>ћи у виду одредбе Одлуке  о социјалној заштити</w:t>
      </w:r>
      <w:r w:rsidRPr="00E3391F">
        <w:rPr>
          <w:sz w:val="26"/>
          <w:szCs w:val="26"/>
          <w:lang w:val="sr-Cyrl-CS"/>
        </w:rPr>
        <w:t xml:space="preserve"> (  Службени гласник града Врања бр. 44/2016) </w:t>
      </w:r>
      <w:r>
        <w:rPr>
          <w:sz w:val="26"/>
          <w:szCs w:val="26"/>
          <w:lang w:val="sr-Cyrl-CS"/>
        </w:rPr>
        <w:t xml:space="preserve"> </w:t>
      </w:r>
      <w:r w:rsidRPr="00E3391F">
        <w:rPr>
          <w:sz w:val="26"/>
          <w:szCs w:val="26"/>
          <w:lang w:val="sr-Cyrl-CS"/>
        </w:rPr>
        <w:t>Градско веће града Врања је одлучило као у диспозитиву.</w:t>
      </w:r>
    </w:p>
    <w:p w:rsidR="00AB40EB" w:rsidRPr="00E3391F" w:rsidRDefault="00AB40EB" w:rsidP="00AB40EB">
      <w:pPr>
        <w:ind w:firstLine="720"/>
        <w:jc w:val="both"/>
        <w:rPr>
          <w:sz w:val="26"/>
          <w:szCs w:val="26"/>
          <w:lang w:val="sr-Cyrl-CS"/>
        </w:rPr>
      </w:pPr>
      <w:r w:rsidRPr="00E3391F">
        <w:rPr>
          <w:b/>
          <w:sz w:val="26"/>
          <w:szCs w:val="26"/>
          <w:lang w:val="sr-Cyrl-CS"/>
        </w:rPr>
        <w:t>ПОУКА О ПРАВНОМ ЛЕКУ</w:t>
      </w:r>
      <w:r w:rsidRPr="00E3391F">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AB40EB" w:rsidRPr="00D04B59" w:rsidRDefault="00AB40EB" w:rsidP="00AB40EB">
      <w:pPr>
        <w:rPr>
          <w:sz w:val="26"/>
          <w:szCs w:val="26"/>
        </w:rPr>
      </w:pPr>
    </w:p>
    <w:p w:rsidR="000230EC" w:rsidRPr="00B67041" w:rsidRDefault="000230EC" w:rsidP="000230EC">
      <w:pPr>
        <w:pStyle w:val="ListParagraph"/>
        <w:jc w:val="center"/>
        <w:rPr>
          <w:b/>
        </w:rPr>
      </w:pPr>
      <w:r w:rsidRPr="00B67041">
        <w:rPr>
          <w:b/>
        </w:rPr>
        <w:t>ГРАДСКО  ВЕЋЕ  ГРАДА  ВРАЊА</w:t>
      </w:r>
    </w:p>
    <w:p w:rsidR="000230EC" w:rsidRPr="00CD373B" w:rsidRDefault="000230EC" w:rsidP="000230EC">
      <w:pPr>
        <w:jc w:val="center"/>
        <w:rPr>
          <w:b/>
          <w:sz w:val="26"/>
          <w:szCs w:val="26"/>
          <w:lang w:val="sr-Cyrl-CS"/>
        </w:rPr>
      </w:pPr>
      <w:r>
        <w:rPr>
          <w:b/>
          <w:sz w:val="26"/>
          <w:szCs w:val="26"/>
          <w:lang w:val="sr-Cyrl-CS"/>
        </w:rPr>
        <w:t xml:space="preserve">                 Дана:13.11.2018</w:t>
      </w:r>
      <w:r w:rsidRPr="00CD373B">
        <w:rPr>
          <w:b/>
          <w:sz w:val="26"/>
          <w:szCs w:val="26"/>
          <w:lang w:val="sr-Cyrl-CS"/>
        </w:rPr>
        <w:t>. године, број:</w:t>
      </w:r>
      <w:r w:rsidRPr="00CD373B">
        <w:rPr>
          <w:b/>
          <w:sz w:val="26"/>
          <w:szCs w:val="26"/>
        </w:rPr>
        <w:t>06-</w:t>
      </w:r>
      <w:r>
        <w:rPr>
          <w:b/>
          <w:sz w:val="26"/>
          <w:szCs w:val="26"/>
        </w:rPr>
        <w:t>214</w:t>
      </w:r>
      <w:r w:rsidRPr="00CD373B">
        <w:rPr>
          <w:b/>
          <w:sz w:val="26"/>
          <w:szCs w:val="26"/>
          <w:lang w:val="sr-Cyrl-CS"/>
        </w:rPr>
        <w:t>/</w:t>
      </w:r>
      <w:r>
        <w:rPr>
          <w:b/>
          <w:sz w:val="26"/>
          <w:szCs w:val="26"/>
          <w:lang w:val="sr-Cyrl-CS"/>
        </w:rPr>
        <w:t>10/</w:t>
      </w:r>
      <w:r w:rsidRPr="00CD373B">
        <w:rPr>
          <w:b/>
          <w:sz w:val="26"/>
          <w:szCs w:val="26"/>
          <w:lang w:val="sr-Cyrl-CS"/>
        </w:rPr>
        <w:t>201</w:t>
      </w:r>
      <w:r>
        <w:rPr>
          <w:b/>
          <w:sz w:val="26"/>
          <w:szCs w:val="26"/>
          <w:lang w:val="sr-Cyrl-CS"/>
        </w:rPr>
        <w:t>8</w:t>
      </w:r>
      <w:r w:rsidRPr="00CD373B">
        <w:rPr>
          <w:b/>
          <w:sz w:val="26"/>
          <w:szCs w:val="26"/>
          <w:lang w:val="sr-Cyrl-CS"/>
        </w:rPr>
        <w:t>-04</w:t>
      </w:r>
    </w:p>
    <w:p w:rsidR="000230EC" w:rsidRPr="00CD373B" w:rsidRDefault="000230EC" w:rsidP="000230EC">
      <w:pPr>
        <w:jc w:val="center"/>
        <w:rPr>
          <w:b/>
          <w:sz w:val="26"/>
          <w:szCs w:val="26"/>
          <w:lang w:val="sr-Cyrl-CS"/>
        </w:rPr>
      </w:pPr>
    </w:p>
    <w:p w:rsidR="000230EC" w:rsidRPr="00CD373B" w:rsidRDefault="000230EC" w:rsidP="000230EC">
      <w:pPr>
        <w:ind w:firstLine="708"/>
        <w:jc w:val="center"/>
        <w:rPr>
          <w:b/>
          <w:sz w:val="26"/>
          <w:szCs w:val="26"/>
          <w:lang w:val="sr-Cyrl-CS"/>
        </w:rPr>
      </w:pPr>
      <w:r>
        <w:rPr>
          <w:b/>
          <w:sz w:val="26"/>
          <w:szCs w:val="26"/>
          <w:lang w:val="sr-Cyrl-CS"/>
        </w:rPr>
        <w:t xml:space="preserve">                                              </w:t>
      </w:r>
      <w:r w:rsidRPr="00CD373B">
        <w:rPr>
          <w:b/>
          <w:sz w:val="26"/>
          <w:szCs w:val="26"/>
          <w:lang w:val="sr-Cyrl-CS"/>
        </w:rPr>
        <w:t>ПРЕДСЕДНИК</w:t>
      </w:r>
    </w:p>
    <w:p w:rsidR="000230EC" w:rsidRPr="00CD373B" w:rsidRDefault="000230EC" w:rsidP="000230EC">
      <w:pPr>
        <w:ind w:firstLine="708"/>
        <w:rPr>
          <w:b/>
          <w:sz w:val="26"/>
          <w:szCs w:val="26"/>
          <w:lang w:val="sr-Cyrl-CS"/>
        </w:rPr>
      </w:pPr>
      <w:r>
        <w:rPr>
          <w:b/>
          <w:sz w:val="26"/>
          <w:szCs w:val="26"/>
          <w:lang w:val="sr-Cyrl-CS"/>
        </w:rPr>
        <w:t xml:space="preserve">                                                                        </w:t>
      </w:r>
      <w:r w:rsidRPr="00CD373B">
        <w:rPr>
          <w:b/>
          <w:sz w:val="26"/>
          <w:szCs w:val="26"/>
          <w:lang w:val="sr-Cyrl-CS"/>
        </w:rPr>
        <w:t>ГРАДСКОГ ВЕЋА,</w:t>
      </w:r>
    </w:p>
    <w:p w:rsidR="000230EC" w:rsidRDefault="000230EC" w:rsidP="000230EC">
      <w:pPr>
        <w:rPr>
          <w:b/>
          <w:sz w:val="26"/>
          <w:szCs w:val="26"/>
          <w:lang w:val="sr-Cyrl-CS"/>
        </w:rPr>
      </w:pPr>
      <w:r>
        <w:rPr>
          <w:b/>
          <w:sz w:val="26"/>
          <w:szCs w:val="26"/>
          <w:lang w:val="sr-Cyrl-CS"/>
        </w:rPr>
        <w:t xml:space="preserve">                                                                            др Слободан Миленковић</w:t>
      </w:r>
    </w:p>
    <w:p w:rsidR="000230EC" w:rsidRDefault="000230EC" w:rsidP="000230EC">
      <w:pPr>
        <w:rPr>
          <w:b/>
          <w:sz w:val="26"/>
          <w:szCs w:val="26"/>
          <w:lang w:val="sr-Cyrl-CS"/>
        </w:rPr>
      </w:pPr>
    </w:p>
    <w:p w:rsidR="00AB40EB" w:rsidRDefault="00AB40EB" w:rsidP="00F66525">
      <w:pPr>
        <w:jc w:val="both"/>
        <w:rPr>
          <w:b/>
          <w:sz w:val="26"/>
          <w:szCs w:val="26"/>
          <w:lang w:val="sr-Cyrl-CS"/>
        </w:rPr>
      </w:pPr>
    </w:p>
    <w:p w:rsidR="00F66525" w:rsidRDefault="00F66525" w:rsidP="00F66525">
      <w:pPr>
        <w:jc w:val="both"/>
        <w:rPr>
          <w:b/>
          <w:sz w:val="26"/>
          <w:szCs w:val="26"/>
          <w:lang w:val="sr-Cyrl-CS"/>
        </w:rPr>
      </w:pPr>
    </w:p>
    <w:p w:rsidR="00F66525" w:rsidRDefault="00F66525" w:rsidP="00F66525">
      <w:pPr>
        <w:jc w:val="both"/>
        <w:rPr>
          <w:b/>
          <w:sz w:val="26"/>
          <w:szCs w:val="26"/>
          <w:lang w:val="sr-Cyrl-CS"/>
        </w:rPr>
      </w:pPr>
    </w:p>
    <w:p w:rsidR="00F66525" w:rsidRDefault="00F66525" w:rsidP="00F66525">
      <w:pPr>
        <w:jc w:val="both"/>
        <w:rPr>
          <w:b/>
          <w:sz w:val="26"/>
          <w:szCs w:val="26"/>
          <w:lang w:val="sr-Cyrl-CS"/>
        </w:rPr>
      </w:pPr>
    </w:p>
    <w:p w:rsidR="00F66525" w:rsidRDefault="00F66525" w:rsidP="00F66525">
      <w:pPr>
        <w:jc w:val="both"/>
        <w:rPr>
          <w:b/>
          <w:sz w:val="26"/>
          <w:szCs w:val="26"/>
          <w:lang w:val="sr-Cyrl-CS"/>
        </w:rPr>
      </w:pPr>
    </w:p>
    <w:p w:rsidR="00F66525" w:rsidRDefault="00F66525" w:rsidP="00F66525">
      <w:pPr>
        <w:jc w:val="both"/>
        <w:rPr>
          <w:b/>
          <w:sz w:val="26"/>
          <w:szCs w:val="26"/>
          <w:lang w:val="sr-Cyrl-CS"/>
        </w:rPr>
      </w:pPr>
    </w:p>
    <w:p w:rsidR="00F66525" w:rsidRDefault="00F66525" w:rsidP="00F66525">
      <w:pPr>
        <w:jc w:val="both"/>
        <w:rPr>
          <w:b/>
          <w:sz w:val="26"/>
          <w:szCs w:val="26"/>
          <w:lang w:val="sr-Cyrl-CS"/>
        </w:rPr>
      </w:pPr>
    </w:p>
    <w:p w:rsidR="00F66525" w:rsidRDefault="00F66525" w:rsidP="00F66525">
      <w:pPr>
        <w:jc w:val="both"/>
        <w:rPr>
          <w:b/>
          <w:sz w:val="26"/>
          <w:szCs w:val="26"/>
          <w:lang w:val="sr-Cyrl-CS"/>
        </w:rPr>
      </w:pPr>
    </w:p>
    <w:p w:rsidR="00F66525" w:rsidRDefault="00F66525" w:rsidP="00F66525">
      <w:pPr>
        <w:jc w:val="both"/>
        <w:rPr>
          <w:b/>
          <w:sz w:val="26"/>
          <w:szCs w:val="26"/>
          <w:lang w:val="sr-Cyrl-CS"/>
        </w:rPr>
      </w:pPr>
    </w:p>
    <w:p w:rsidR="00F66525" w:rsidRDefault="00F66525" w:rsidP="00F66525">
      <w:pPr>
        <w:jc w:val="both"/>
        <w:rPr>
          <w:b/>
          <w:sz w:val="26"/>
          <w:szCs w:val="26"/>
          <w:lang w:val="sr-Cyrl-CS"/>
        </w:rPr>
      </w:pPr>
    </w:p>
    <w:p w:rsidR="00F66525" w:rsidRDefault="00F66525" w:rsidP="00F66525">
      <w:pPr>
        <w:jc w:val="both"/>
        <w:rPr>
          <w:b/>
          <w:sz w:val="26"/>
          <w:szCs w:val="26"/>
          <w:lang w:val="sr-Cyrl-CS"/>
        </w:rPr>
      </w:pPr>
    </w:p>
    <w:p w:rsidR="00F66525" w:rsidRDefault="00F66525" w:rsidP="00F66525">
      <w:pPr>
        <w:jc w:val="both"/>
        <w:rPr>
          <w:b/>
          <w:sz w:val="26"/>
          <w:szCs w:val="26"/>
          <w:lang w:val="sr-Cyrl-CS"/>
        </w:rPr>
      </w:pPr>
    </w:p>
    <w:p w:rsidR="00F66525" w:rsidRDefault="00F66525" w:rsidP="00F66525">
      <w:pPr>
        <w:jc w:val="both"/>
        <w:rPr>
          <w:b/>
          <w:sz w:val="26"/>
          <w:szCs w:val="26"/>
          <w:lang w:val="sr-Cyrl-CS"/>
        </w:rPr>
      </w:pPr>
    </w:p>
    <w:p w:rsidR="00F66525" w:rsidRPr="00E3391F" w:rsidRDefault="00F66525" w:rsidP="00F66525">
      <w:pPr>
        <w:spacing w:after="200" w:line="276" w:lineRule="auto"/>
        <w:ind w:firstLine="720"/>
        <w:jc w:val="both"/>
        <w:rPr>
          <w:rFonts w:ascii="Arial" w:hAnsi="Arial" w:cs="Arial"/>
          <w:sz w:val="26"/>
          <w:szCs w:val="26"/>
        </w:rPr>
      </w:pPr>
      <w:r w:rsidRPr="00E3391F">
        <w:rPr>
          <w:sz w:val="26"/>
          <w:szCs w:val="26"/>
          <w:lang w:val="sr-Cyrl-CS"/>
        </w:rPr>
        <w:lastRenderedPageBreak/>
        <w:t>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w:t>
      </w:r>
      <w:r>
        <w:rPr>
          <w:sz w:val="26"/>
          <w:szCs w:val="26"/>
        </w:rPr>
        <w:t xml:space="preserve">, </w:t>
      </w:r>
      <w:r w:rsidRPr="00E3391F">
        <w:rPr>
          <w:rFonts w:ascii="Arial" w:hAnsi="Arial" w:cs="Arial"/>
          <w:sz w:val="26"/>
          <w:szCs w:val="26"/>
        </w:rPr>
        <w:t>101/2016</w:t>
      </w:r>
      <w:r>
        <w:rPr>
          <w:rFonts w:ascii="Arial" w:hAnsi="Arial" w:cs="Arial"/>
          <w:sz w:val="26"/>
          <w:szCs w:val="26"/>
        </w:rPr>
        <w:t xml:space="preserve">  I 48/17</w:t>
      </w:r>
      <w:r w:rsidRPr="00E3391F">
        <w:rPr>
          <w:sz w:val="26"/>
          <w:szCs w:val="26"/>
          <w:lang w:val="sr-Cyrl-CS"/>
        </w:rPr>
        <w:t xml:space="preserve">), члана 54 Одлуке о социијалној заштити, (Службени гласник града Врања бр. 44/2016), члана </w:t>
      </w:r>
      <w:r w:rsidRPr="00E3391F">
        <w:rPr>
          <w:sz w:val="26"/>
          <w:szCs w:val="26"/>
        </w:rPr>
        <w:t xml:space="preserve">6. </w:t>
      </w:r>
      <w:r w:rsidRPr="00E3391F">
        <w:rPr>
          <w:sz w:val="26"/>
          <w:szCs w:val="26"/>
          <w:lang w:val="sr-Cyrl-CS"/>
        </w:rPr>
        <w:t xml:space="preserve">става 1 тачка 5 и  члана </w:t>
      </w:r>
      <w:r w:rsidRPr="00E3391F">
        <w:rPr>
          <w:sz w:val="26"/>
          <w:szCs w:val="26"/>
        </w:rPr>
        <w:t xml:space="preserve">61. </w:t>
      </w:r>
      <w:r w:rsidRPr="00E3391F">
        <w:rPr>
          <w:sz w:val="26"/>
          <w:szCs w:val="26"/>
          <w:lang w:val="sr-Cyrl-CS"/>
        </w:rPr>
        <w:t>Пословника Градског већа града Врања („Сл. гласник града Врања, број: 20/2016), Градско веће града Врања</w:t>
      </w:r>
      <w:r>
        <w:rPr>
          <w:sz w:val="26"/>
          <w:szCs w:val="26"/>
        </w:rPr>
        <w:t xml:space="preserve"> разматрало је  жалбу  Исмаиловић Чаније  из Врањске Бање насеље Бурдинци број 31, изјављену на Решење Центра за социјални рад  број 55333-4544</w:t>
      </w:r>
      <w:r>
        <w:rPr>
          <w:sz w:val="26"/>
          <w:szCs w:val="26"/>
          <w:lang w:val="sr-Cyrl-CS"/>
        </w:rPr>
        <w:t xml:space="preserve">, на седници одржаној </w:t>
      </w:r>
      <w:r>
        <w:rPr>
          <w:sz w:val="26"/>
          <w:szCs w:val="26"/>
        </w:rPr>
        <w:t>13.11</w:t>
      </w:r>
      <w:r>
        <w:rPr>
          <w:sz w:val="26"/>
          <w:szCs w:val="26"/>
          <w:lang w:val="sr-Cyrl-CS"/>
        </w:rPr>
        <w:t>.2018</w:t>
      </w:r>
      <w:r w:rsidRPr="00E3391F">
        <w:rPr>
          <w:sz w:val="26"/>
          <w:szCs w:val="26"/>
          <w:lang w:val="sr-Cyrl-CS"/>
        </w:rPr>
        <w:t>.  године, донело је:</w:t>
      </w:r>
    </w:p>
    <w:p w:rsidR="00F66525" w:rsidRDefault="00F66525" w:rsidP="00407990">
      <w:pPr>
        <w:jc w:val="center"/>
        <w:rPr>
          <w:b/>
          <w:sz w:val="26"/>
          <w:szCs w:val="26"/>
          <w:lang w:val="sr-Cyrl-CS"/>
        </w:rPr>
      </w:pPr>
      <w:r w:rsidRPr="00E3391F">
        <w:rPr>
          <w:b/>
          <w:sz w:val="26"/>
          <w:szCs w:val="26"/>
          <w:lang w:val="sr-Cyrl-CS"/>
        </w:rPr>
        <w:t>Р е ш е њ е</w:t>
      </w:r>
    </w:p>
    <w:p w:rsidR="00407990" w:rsidRPr="00E3391F" w:rsidRDefault="00407990" w:rsidP="00F66525">
      <w:pPr>
        <w:ind w:firstLine="720"/>
        <w:jc w:val="center"/>
        <w:rPr>
          <w:b/>
          <w:sz w:val="26"/>
          <w:szCs w:val="26"/>
          <w:lang w:val="sr-Cyrl-CS"/>
        </w:rPr>
      </w:pPr>
    </w:p>
    <w:p w:rsidR="00F66525" w:rsidRPr="00E3391F" w:rsidRDefault="00F66525" w:rsidP="00F66525">
      <w:pPr>
        <w:ind w:firstLine="720"/>
        <w:jc w:val="both"/>
        <w:rPr>
          <w:sz w:val="26"/>
          <w:szCs w:val="26"/>
          <w:lang w:val="sr-Cyrl-CS"/>
        </w:rPr>
      </w:pPr>
      <w:r w:rsidRPr="00E3391F">
        <w:rPr>
          <w:b/>
          <w:sz w:val="26"/>
          <w:szCs w:val="26"/>
          <w:lang w:val="sr-Cyrl-CS"/>
        </w:rPr>
        <w:t>Одбија се</w:t>
      </w:r>
      <w:r w:rsidRPr="00E3391F">
        <w:rPr>
          <w:sz w:val="26"/>
          <w:szCs w:val="26"/>
          <w:lang w:val="sr-Cyrl-CS"/>
        </w:rPr>
        <w:t xml:space="preserve">  жалба </w:t>
      </w:r>
      <w:r>
        <w:rPr>
          <w:sz w:val="26"/>
          <w:szCs w:val="26"/>
        </w:rPr>
        <w:t>Исмаиловић Чаније  из Врањске Бање насеље Бурдинци број 31,</w:t>
      </w:r>
      <w:r w:rsidRPr="00E3391F">
        <w:rPr>
          <w:sz w:val="26"/>
          <w:szCs w:val="26"/>
          <w:lang w:val="sr-Cyrl-CS"/>
        </w:rPr>
        <w:t xml:space="preserve"> изјављена на Решење Центра за соц</w:t>
      </w:r>
      <w:r>
        <w:rPr>
          <w:sz w:val="26"/>
          <w:szCs w:val="26"/>
          <w:lang w:val="sr-Cyrl-CS"/>
        </w:rPr>
        <w:t>ијални рад града Врања бр.</w:t>
      </w:r>
      <w:r>
        <w:rPr>
          <w:sz w:val="26"/>
          <w:szCs w:val="26"/>
        </w:rPr>
        <w:t xml:space="preserve">55333-4544 </w:t>
      </w:r>
      <w:r w:rsidRPr="00E3391F">
        <w:rPr>
          <w:sz w:val="26"/>
          <w:szCs w:val="26"/>
          <w:lang w:val="sr-Cyrl-CS"/>
        </w:rPr>
        <w:t xml:space="preserve">од </w:t>
      </w:r>
      <w:r>
        <w:rPr>
          <w:sz w:val="26"/>
          <w:szCs w:val="26"/>
          <w:lang w:val="sr-Cyrl-CS"/>
        </w:rPr>
        <w:t>02.10.2018</w:t>
      </w:r>
      <w:r w:rsidRPr="00E3391F">
        <w:rPr>
          <w:sz w:val="26"/>
          <w:szCs w:val="26"/>
          <w:lang w:val="sr-Cyrl-CS"/>
        </w:rPr>
        <w:t>. године, као неоснована.</w:t>
      </w:r>
    </w:p>
    <w:p w:rsidR="00F66525" w:rsidRPr="00E3391F" w:rsidRDefault="00F66525" w:rsidP="00F66525">
      <w:pPr>
        <w:ind w:firstLine="720"/>
        <w:jc w:val="both"/>
        <w:rPr>
          <w:sz w:val="26"/>
          <w:szCs w:val="26"/>
          <w:lang w:val="sr-Cyrl-CS"/>
        </w:rPr>
      </w:pPr>
    </w:p>
    <w:p w:rsidR="00F66525" w:rsidRPr="00E3391F" w:rsidRDefault="00F66525" w:rsidP="00F66525">
      <w:pPr>
        <w:jc w:val="center"/>
        <w:rPr>
          <w:sz w:val="26"/>
          <w:szCs w:val="26"/>
        </w:rPr>
      </w:pPr>
      <w:r w:rsidRPr="00E3391F">
        <w:rPr>
          <w:b/>
          <w:sz w:val="26"/>
          <w:szCs w:val="26"/>
          <w:lang w:val="sr-Cyrl-CS"/>
        </w:rPr>
        <w:t>О б р а з л о ж е њ е</w:t>
      </w:r>
    </w:p>
    <w:p w:rsidR="00F66525" w:rsidRPr="00E3391F" w:rsidRDefault="00F66525" w:rsidP="00F66525">
      <w:pPr>
        <w:jc w:val="both"/>
        <w:rPr>
          <w:sz w:val="26"/>
          <w:szCs w:val="26"/>
          <w:lang w:val="sr-Cyrl-CS"/>
        </w:rPr>
      </w:pPr>
    </w:p>
    <w:p w:rsidR="00F66525" w:rsidRPr="00F0776A" w:rsidRDefault="00F66525" w:rsidP="00F66525">
      <w:pPr>
        <w:ind w:firstLine="720"/>
        <w:jc w:val="both"/>
        <w:rPr>
          <w:sz w:val="26"/>
          <w:szCs w:val="26"/>
        </w:rPr>
      </w:pPr>
      <w:r w:rsidRPr="00E3391F">
        <w:rPr>
          <w:sz w:val="26"/>
          <w:szCs w:val="26"/>
          <w:lang w:val="sr-Cyrl-CS"/>
        </w:rPr>
        <w:t xml:space="preserve">Центар за социјални рад града Врања  донео </w:t>
      </w:r>
      <w:r w:rsidRPr="00E3391F">
        <w:rPr>
          <w:sz w:val="26"/>
          <w:szCs w:val="26"/>
        </w:rPr>
        <w:t>је Решење</w:t>
      </w:r>
      <w:r w:rsidRPr="00E3391F">
        <w:rPr>
          <w:sz w:val="26"/>
          <w:szCs w:val="26"/>
          <w:lang w:val="sr-Cyrl-CS"/>
        </w:rPr>
        <w:t xml:space="preserve"> којим се </w:t>
      </w:r>
      <w:r>
        <w:rPr>
          <w:sz w:val="26"/>
          <w:szCs w:val="26"/>
        </w:rPr>
        <w:t>Исмаиловић Чанији  из Врањске Бање насеље Бурдинци број 31</w:t>
      </w:r>
      <w:r w:rsidRPr="00E3391F">
        <w:rPr>
          <w:sz w:val="26"/>
          <w:szCs w:val="26"/>
          <w:lang w:val="sr-Cyrl-CS"/>
        </w:rPr>
        <w:t>, одбија захтев  за признавање права на једнократну  новчану помоћ</w:t>
      </w:r>
      <w:r w:rsidRPr="00E3391F">
        <w:rPr>
          <w:sz w:val="26"/>
          <w:szCs w:val="26"/>
        </w:rPr>
        <w:t>.</w:t>
      </w:r>
    </w:p>
    <w:p w:rsidR="00F66525" w:rsidRPr="004B4173" w:rsidRDefault="00F66525" w:rsidP="00F66525">
      <w:pPr>
        <w:ind w:firstLine="720"/>
        <w:jc w:val="both"/>
        <w:rPr>
          <w:sz w:val="26"/>
          <w:szCs w:val="26"/>
        </w:rPr>
      </w:pPr>
      <w:r w:rsidRPr="00E3391F">
        <w:rPr>
          <w:sz w:val="26"/>
          <w:szCs w:val="26"/>
          <w:lang w:val="sr-Cyrl-CS"/>
        </w:rPr>
        <w:t>На донето Решењ</w:t>
      </w:r>
      <w:r>
        <w:rPr>
          <w:sz w:val="26"/>
          <w:szCs w:val="26"/>
          <w:lang w:val="sr-Cyrl-CS"/>
        </w:rPr>
        <w:t>е жалбу је благовремено изјавила</w:t>
      </w:r>
      <w:r w:rsidRPr="00E3391F">
        <w:rPr>
          <w:sz w:val="26"/>
          <w:szCs w:val="26"/>
          <w:lang w:val="sr-Cyrl-CS"/>
        </w:rPr>
        <w:t xml:space="preserve"> </w:t>
      </w:r>
      <w:r>
        <w:rPr>
          <w:sz w:val="26"/>
          <w:szCs w:val="26"/>
        </w:rPr>
        <w:t>Исмаиловић Чанија  из Врањске Бање насеље Бурдинци број 31,</w:t>
      </w:r>
      <w:r w:rsidRPr="00E3391F">
        <w:rPr>
          <w:sz w:val="26"/>
          <w:szCs w:val="26"/>
          <w:lang w:val="sr-Cyrl-CS"/>
        </w:rPr>
        <w:t xml:space="preserve"> </w:t>
      </w:r>
      <w:r>
        <w:rPr>
          <w:sz w:val="26"/>
          <w:szCs w:val="26"/>
          <w:lang w:val="sr-Cyrl-CS"/>
        </w:rPr>
        <w:t>због погешно и непотпуно утврђеног чињеничног стања, те предлаже да се првостепено решење укине и предмет врати на ппновно одлучивање. Уз жалбу је приложила уверење Националне службе за запошљавање за себе и свог супруга.</w:t>
      </w:r>
    </w:p>
    <w:p w:rsidR="00F66525" w:rsidRPr="00E3391F" w:rsidRDefault="00F66525" w:rsidP="00F66525">
      <w:pPr>
        <w:ind w:firstLine="720"/>
        <w:jc w:val="both"/>
        <w:rPr>
          <w:sz w:val="26"/>
          <w:szCs w:val="26"/>
          <w:lang w:val="sr-Cyrl-CS"/>
        </w:rPr>
      </w:pPr>
      <w:r w:rsidRPr="00E3391F">
        <w:rPr>
          <w:sz w:val="26"/>
          <w:szCs w:val="26"/>
          <w:lang w:val="sr-Cyrl-CS"/>
        </w:rPr>
        <w:t>Увидом у списе предмета утврђено је:</w:t>
      </w:r>
    </w:p>
    <w:p w:rsidR="00F66525" w:rsidRPr="00E3391F" w:rsidRDefault="00F66525" w:rsidP="00F66525">
      <w:pPr>
        <w:ind w:firstLine="720"/>
        <w:jc w:val="both"/>
        <w:rPr>
          <w:sz w:val="26"/>
          <w:szCs w:val="26"/>
          <w:lang w:val="sr-Cyrl-CS"/>
        </w:rPr>
      </w:pPr>
    </w:p>
    <w:p w:rsidR="00F66525" w:rsidRPr="00E3391F" w:rsidRDefault="00F66525" w:rsidP="00F66525">
      <w:pPr>
        <w:numPr>
          <w:ilvl w:val="1"/>
          <w:numId w:val="2"/>
        </w:numPr>
        <w:suppressAutoHyphens/>
        <w:jc w:val="both"/>
        <w:rPr>
          <w:sz w:val="26"/>
          <w:szCs w:val="26"/>
          <w:lang w:val="sr-Cyrl-CS"/>
        </w:rPr>
      </w:pPr>
      <w:r w:rsidRPr="00E3391F">
        <w:rPr>
          <w:sz w:val="26"/>
          <w:szCs w:val="26"/>
          <w:lang w:val="sr-Cyrl-CS"/>
        </w:rPr>
        <w:t xml:space="preserve">да се </w:t>
      </w:r>
      <w:r>
        <w:rPr>
          <w:sz w:val="26"/>
          <w:szCs w:val="26"/>
        </w:rPr>
        <w:t>Исмаиловић Чанија  из Врањске Бање насеље Бурдинци број 31,</w:t>
      </w:r>
      <w:r w:rsidRPr="00E3391F">
        <w:rPr>
          <w:sz w:val="26"/>
          <w:szCs w:val="26"/>
          <w:lang w:val="sr-Cyrl-CS"/>
        </w:rPr>
        <w:t>захтевом број 55333-</w:t>
      </w:r>
      <w:r>
        <w:rPr>
          <w:sz w:val="26"/>
          <w:szCs w:val="26"/>
          <w:lang w:val="sr-Cyrl-CS"/>
        </w:rPr>
        <w:t>4544</w:t>
      </w:r>
      <w:r w:rsidRPr="00E3391F">
        <w:rPr>
          <w:sz w:val="26"/>
          <w:szCs w:val="26"/>
          <w:lang w:val="sr-Cyrl-CS"/>
        </w:rPr>
        <w:t>/201</w:t>
      </w:r>
      <w:r>
        <w:rPr>
          <w:sz w:val="26"/>
          <w:szCs w:val="26"/>
          <w:lang w:val="sr-Cyrl-CS"/>
        </w:rPr>
        <w:t xml:space="preserve">8 </w:t>
      </w:r>
      <w:r w:rsidRPr="00E3391F">
        <w:rPr>
          <w:sz w:val="26"/>
          <w:szCs w:val="26"/>
          <w:lang w:val="sr-Cyrl-CS"/>
        </w:rPr>
        <w:t xml:space="preserve">од </w:t>
      </w:r>
      <w:r>
        <w:rPr>
          <w:sz w:val="26"/>
          <w:szCs w:val="26"/>
          <w:lang w:val="sr-Cyrl-CS"/>
        </w:rPr>
        <w:t>07.08.2018</w:t>
      </w:r>
      <w:r w:rsidRPr="00E3391F">
        <w:rPr>
          <w:sz w:val="26"/>
          <w:szCs w:val="26"/>
          <w:lang w:val="sr-Cyrl-CS"/>
        </w:rPr>
        <w:t xml:space="preserve"> године, обрати</w:t>
      </w:r>
      <w:r>
        <w:rPr>
          <w:sz w:val="26"/>
          <w:szCs w:val="26"/>
          <w:lang w:val="sr-Cyrl-CS"/>
        </w:rPr>
        <w:t>ла</w:t>
      </w:r>
      <w:r w:rsidRPr="00E3391F">
        <w:rPr>
          <w:sz w:val="26"/>
          <w:szCs w:val="26"/>
          <w:lang w:val="sr-Cyrl-CS"/>
        </w:rPr>
        <w:t xml:space="preserve"> Центру за социјални рад града Врања, за одобравање једнократне новчане помоћи.</w:t>
      </w:r>
    </w:p>
    <w:p w:rsidR="00F66525" w:rsidRDefault="00F66525" w:rsidP="00F66525">
      <w:pPr>
        <w:numPr>
          <w:ilvl w:val="1"/>
          <w:numId w:val="2"/>
        </w:numPr>
        <w:suppressAutoHyphens/>
        <w:jc w:val="both"/>
        <w:rPr>
          <w:sz w:val="26"/>
          <w:szCs w:val="26"/>
          <w:lang w:val="sr-Cyrl-CS"/>
        </w:rPr>
      </w:pPr>
      <w:r w:rsidRPr="00E3391F">
        <w:rPr>
          <w:sz w:val="26"/>
          <w:szCs w:val="26"/>
          <w:lang w:val="sr-Cyrl-CS"/>
        </w:rPr>
        <w:t>Да је уз захтев достави</w:t>
      </w:r>
      <w:r>
        <w:rPr>
          <w:sz w:val="26"/>
          <w:szCs w:val="26"/>
          <w:lang w:val="sr-Cyrl-CS"/>
        </w:rPr>
        <w:t>ла</w:t>
      </w:r>
      <w:r w:rsidRPr="00E3391F">
        <w:rPr>
          <w:sz w:val="26"/>
          <w:szCs w:val="26"/>
          <w:lang w:val="sr-Cyrl-CS"/>
        </w:rPr>
        <w:t xml:space="preserve"> фотокопију личне карте</w:t>
      </w:r>
      <w:r>
        <w:rPr>
          <w:sz w:val="26"/>
          <w:szCs w:val="26"/>
          <w:lang w:val="sr-Cyrl-CS"/>
        </w:rPr>
        <w:t xml:space="preserve"> и мединску документацију</w:t>
      </w:r>
    </w:p>
    <w:p w:rsidR="00F66525" w:rsidRDefault="00F66525" w:rsidP="00F66525">
      <w:pPr>
        <w:numPr>
          <w:ilvl w:val="1"/>
          <w:numId w:val="2"/>
        </w:numPr>
        <w:suppressAutoHyphens/>
        <w:jc w:val="both"/>
        <w:rPr>
          <w:sz w:val="26"/>
          <w:szCs w:val="26"/>
          <w:lang w:val="sr-Cyrl-CS"/>
        </w:rPr>
      </w:pPr>
      <w:r>
        <w:rPr>
          <w:sz w:val="26"/>
          <w:szCs w:val="26"/>
          <w:lang w:val="sr-Cyrl-CS"/>
        </w:rPr>
        <w:t>Да је Јавна установа Центар за социјални рад Врање, донела Решење број 55333- 4544 којим се одбија предметни захтев, из разлога што  уз захтев није достављена потпуна документација</w:t>
      </w:r>
    </w:p>
    <w:p w:rsidR="00F66525" w:rsidRPr="00E3391F" w:rsidRDefault="00F66525" w:rsidP="00F66525">
      <w:pPr>
        <w:suppressAutoHyphens/>
        <w:jc w:val="both"/>
        <w:rPr>
          <w:sz w:val="26"/>
          <w:szCs w:val="26"/>
          <w:lang w:val="sr-Cyrl-CS"/>
        </w:rPr>
      </w:pPr>
    </w:p>
    <w:p w:rsidR="00F66525" w:rsidRPr="00D77EAE" w:rsidRDefault="00F66525" w:rsidP="00F66525">
      <w:pPr>
        <w:ind w:left="90" w:firstLine="630"/>
        <w:jc w:val="both"/>
        <w:rPr>
          <w:sz w:val="26"/>
          <w:szCs w:val="26"/>
          <w:lang w:val="sr-Cyrl-CS"/>
        </w:rPr>
      </w:pPr>
      <w:r w:rsidRPr="00D77EAE">
        <w:rPr>
          <w:bCs/>
          <w:sz w:val="26"/>
          <w:szCs w:val="26"/>
          <w:lang w:val="sr-Cyrl-CS"/>
        </w:rPr>
        <w:t xml:space="preserve">Испитајући побијано решење у границама разлога наведених у жалби, Градско веће је установило да је Решење  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sidRPr="00D77EAE">
        <w:rPr>
          <w:bCs/>
          <w:sz w:val="26"/>
          <w:szCs w:val="26"/>
        </w:rPr>
        <w:t>je жалба неоснована</w:t>
      </w:r>
    </w:p>
    <w:p w:rsidR="00F66525" w:rsidRPr="00E3391F" w:rsidRDefault="00F66525" w:rsidP="00F66525">
      <w:pPr>
        <w:ind w:firstLine="720"/>
        <w:jc w:val="both"/>
        <w:rPr>
          <w:sz w:val="26"/>
          <w:szCs w:val="26"/>
          <w:lang w:val="sr-Cyrl-CS"/>
        </w:rPr>
      </w:pPr>
      <w:r w:rsidRPr="00E3391F">
        <w:rPr>
          <w:sz w:val="26"/>
          <w:szCs w:val="26"/>
          <w:lang w:val="sr-Cyrl-CS"/>
        </w:rPr>
        <w:t xml:space="preserve">Чланом 41. Одлуке о социјалној заштити (  Службени гласник града Врања бр. 44/2016) прописано је да право на једнократну новчану помоћ има појединац и </w:t>
      </w:r>
      <w:r w:rsidRPr="00E3391F">
        <w:rPr>
          <w:sz w:val="26"/>
          <w:szCs w:val="26"/>
          <w:lang w:val="sr-Cyrl-CS"/>
        </w:rPr>
        <w:lastRenderedPageBreak/>
        <w:t>породица који се изненада или тренутно нађу у изузетно тешкој ситуацији коју не могу самостално да превазиђу.</w:t>
      </w:r>
    </w:p>
    <w:p w:rsidR="00F66525" w:rsidRPr="00E3391F" w:rsidRDefault="00F66525" w:rsidP="00F66525">
      <w:pPr>
        <w:ind w:firstLine="720"/>
        <w:jc w:val="both"/>
        <w:rPr>
          <w:sz w:val="26"/>
          <w:szCs w:val="26"/>
          <w:lang w:val="sr-Cyrl-CS"/>
        </w:rPr>
      </w:pPr>
      <w:r w:rsidRPr="00E3391F">
        <w:rPr>
          <w:sz w:val="26"/>
          <w:szCs w:val="26"/>
          <w:lang w:val="sr-Cyrl-CS"/>
        </w:rPr>
        <w:t>Чланом 42. Одлуке прописано је да се једнократна помоћ може признати у следећим случајевима: прибављања личне документације ради остваривања права у области социјалне заштите задовољавања основних животних потреба, набавке лекова, медицинских помагала и помоћи у лечењу,  набавке уџбеника и школског прибора за децу која се редовно школују,  приликом изласка младих из система социјалне заштите, приликом изласка жртава насиља у породици и незбринутих лица из Прихватилиштаи других ванредних ситуација  када се не може превазићи стање социјалне потребе.</w:t>
      </w:r>
    </w:p>
    <w:p w:rsidR="00F66525" w:rsidRPr="00E3391F" w:rsidRDefault="00F66525" w:rsidP="00F66525">
      <w:pPr>
        <w:jc w:val="both"/>
        <w:rPr>
          <w:sz w:val="26"/>
          <w:szCs w:val="26"/>
          <w:lang w:val="sr-Cyrl-CS"/>
        </w:rPr>
      </w:pPr>
      <w:r w:rsidRPr="00E3391F">
        <w:rPr>
          <w:sz w:val="26"/>
          <w:szCs w:val="26"/>
          <w:lang w:val="sr-Cyrl-CS"/>
        </w:rPr>
        <w:tab/>
        <w:t xml:space="preserve">Чланом 43. Одлуке прописано је да право на једнократну новчану помоћ појединац или породица могу да остваре највише три  пута у једној календарској години тако да укупан износ исплаћених новчаних помоћи не пређе износ од једне ипо  просечне зараде по заосленом у Републици Србији. </w:t>
      </w:r>
    </w:p>
    <w:p w:rsidR="00F66525" w:rsidRPr="00E3391F" w:rsidRDefault="00F66525" w:rsidP="00F66525">
      <w:pPr>
        <w:ind w:firstLine="720"/>
        <w:jc w:val="both"/>
        <w:rPr>
          <w:sz w:val="26"/>
          <w:szCs w:val="26"/>
          <w:lang w:val="sr-Cyrl-CS"/>
        </w:rPr>
      </w:pPr>
      <w:r w:rsidRPr="00E3391F">
        <w:rPr>
          <w:sz w:val="26"/>
          <w:szCs w:val="26"/>
          <w:lang w:val="sr-Cyrl-CS"/>
        </w:rPr>
        <w:t>Ставом 2 истог члана предвиђено је да о праву на једнократну помоћ одлучује Центар за социјални рад града Врања.</w:t>
      </w:r>
    </w:p>
    <w:p w:rsidR="00F66525" w:rsidRPr="00E3391F" w:rsidRDefault="00F66525" w:rsidP="00F66525">
      <w:pPr>
        <w:ind w:firstLine="720"/>
        <w:jc w:val="both"/>
        <w:rPr>
          <w:sz w:val="26"/>
          <w:szCs w:val="26"/>
          <w:lang w:val="sr-Cyrl-CS"/>
        </w:rPr>
      </w:pPr>
      <w:r w:rsidRPr="00E3391F">
        <w:rPr>
          <w:sz w:val="26"/>
          <w:szCs w:val="26"/>
          <w:lang w:val="sr-Cyrl-CS"/>
        </w:rPr>
        <w:t xml:space="preserve">Ценеће све наводе првостепени орган је правилно поступио када је донео ожалбено решење, јер </w:t>
      </w:r>
      <w:r>
        <w:rPr>
          <w:sz w:val="26"/>
          <w:szCs w:val="26"/>
          <w:lang w:val="sr-Cyrl-CS"/>
        </w:rPr>
        <w:t xml:space="preserve"> уз захтев за признавање права није приложена сва документација неопходна за утврђивање релевантних чињеница. Наиме,</w:t>
      </w:r>
      <w:r w:rsidRPr="00E3391F">
        <w:rPr>
          <w:sz w:val="26"/>
          <w:szCs w:val="26"/>
          <w:lang w:val="sr-Cyrl-CS"/>
        </w:rPr>
        <w:t xml:space="preserve"> на основу приложене документације </w:t>
      </w:r>
      <w:r>
        <w:rPr>
          <w:sz w:val="26"/>
          <w:szCs w:val="26"/>
          <w:lang w:val="sr-Cyrl-CS"/>
        </w:rPr>
        <w:t xml:space="preserve"> не </w:t>
      </w:r>
      <w:r w:rsidRPr="00E3391F">
        <w:rPr>
          <w:sz w:val="26"/>
          <w:szCs w:val="26"/>
          <w:lang w:val="sr-Cyrl-CS"/>
        </w:rPr>
        <w:t>може</w:t>
      </w:r>
      <w:r>
        <w:rPr>
          <w:sz w:val="26"/>
          <w:szCs w:val="26"/>
          <w:lang w:val="sr-Cyrl-CS"/>
        </w:rPr>
        <w:t xml:space="preserve"> се </w:t>
      </w:r>
      <w:r w:rsidRPr="00E3391F">
        <w:rPr>
          <w:sz w:val="26"/>
          <w:szCs w:val="26"/>
          <w:lang w:val="sr-Cyrl-CS"/>
        </w:rPr>
        <w:t>утврдити</w:t>
      </w:r>
      <w:r>
        <w:rPr>
          <w:sz w:val="26"/>
          <w:szCs w:val="26"/>
          <w:lang w:val="sr-Cyrl-CS"/>
        </w:rPr>
        <w:t xml:space="preserve"> да ли је подносилац захтева у радном односу, као и </w:t>
      </w:r>
      <w:r w:rsidRPr="00E3391F">
        <w:rPr>
          <w:sz w:val="26"/>
          <w:szCs w:val="26"/>
          <w:lang w:val="sr-Cyrl-CS"/>
        </w:rPr>
        <w:t xml:space="preserve"> </w:t>
      </w:r>
      <w:r>
        <w:rPr>
          <w:sz w:val="26"/>
          <w:szCs w:val="26"/>
          <w:lang w:val="sr-Cyrl-CS"/>
        </w:rPr>
        <w:t>висина, те због тога првостепени орган није могао да утврди чињенично стање и одлучи у конкретном предмету, већ је одбио захтев због непотпуне документације</w:t>
      </w:r>
    </w:p>
    <w:p w:rsidR="00F66525" w:rsidRPr="00D04B59" w:rsidRDefault="00F66525" w:rsidP="00F66525">
      <w:pPr>
        <w:ind w:firstLine="720"/>
        <w:jc w:val="both"/>
        <w:rPr>
          <w:sz w:val="26"/>
          <w:szCs w:val="26"/>
          <w:lang w:val="ru-RU"/>
        </w:rPr>
      </w:pPr>
      <w:r w:rsidRPr="00E3391F">
        <w:rPr>
          <w:sz w:val="26"/>
          <w:szCs w:val="26"/>
          <w:lang w:val="sr-Cyrl-CS"/>
        </w:rPr>
        <w:t>Из наведених разлога</w:t>
      </w:r>
      <w:r>
        <w:rPr>
          <w:sz w:val="26"/>
          <w:szCs w:val="26"/>
          <w:lang w:val="sr-Cyrl-CS"/>
        </w:rPr>
        <w:t>, а имајући у виду одредбе Одлуке  о социјалној заштити</w:t>
      </w:r>
      <w:r w:rsidRPr="00E3391F">
        <w:rPr>
          <w:sz w:val="26"/>
          <w:szCs w:val="26"/>
          <w:lang w:val="sr-Cyrl-CS"/>
        </w:rPr>
        <w:t xml:space="preserve"> (  Службени гласник града Врања бр. 44/2016) </w:t>
      </w:r>
      <w:r>
        <w:rPr>
          <w:sz w:val="26"/>
          <w:szCs w:val="26"/>
          <w:lang w:val="sr-Cyrl-CS"/>
        </w:rPr>
        <w:t xml:space="preserve"> </w:t>
      </w:r>
      <w:r w:rsidRPr="00E3391F">
        <w:rPr>
          <w:sz w:val="26"/>
          <w:szCs w:val="26"/>
          <w:lang w:val="sr-Cyrl-CS"/>
        </w:rPr>
        <w:t>Градско веће града Врања је одлучило као у диспозитиву.</w:t>
      </w:r>
    </w:p>
    <w:p w:rsidR="00F66525" w:rsidRDefault="00F66525" w:rsidP="00F66525">
      <w:pPr>
        <w:ind w:firstLine="720"/>
        <w:jc w:val="both"/>
        <w:rPr>
          <w:sz w:val="26"/>
          <w:szCs w:val="26"/>
          <w:lang w:val="sr-Cyrl-CS"/>
        </w:rPr>
      </w:pPr>
      <w:r w:rsidRPr="00E3391F">
        <w:rPr>
          <w:b/>
          <w:sz w:val="26"/>
          <w:szCs w:val="26"/>
          <w:lang w:val="sr-Cyrl-CS"/>
        </w:rPr>
        <w:t>ПОУКА О ПРАВНОМ ЛЕКУ</w:t>
      </w:r>
      <w:r w:rsidRPr="00E3391F">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F66525" w:rsidRPr="00E3391F" w:rsidRDefault="00F66525" w:rsidP="00F66525">
      <w:pPr>
        <w:ind w:firstLine="720"/>
        <w:jc w:val="both"/>
        <w:rPr>
          <w:sz w:val="26"/>
          <w:szCs w:val="26"/>
          <w:lang w:val="sr-Cyrl-CS"/>
        </w:rPr>
      </w:pPr>
    </w:p>
    <w:p w:rsidR="00F66525" w:rsidRPr="00B67041" w:rsidRDefault="00F66525" w:rsidP="00F66525">
      <w:pPr>
        <w:pStyle w:val="ListParagraph"/>
        <w:jc w:val="center"/>
        <w:rPr>
          <w:b/>
        </w:rPr>
      </w:pPr>
      <w:r w:rsidRPr="00B67041">
        <w:rPr>
          <w:b/>
        </w:rPr>
        <w:t>ГРАДСКО  ВЕЋЕ  ГРАДА  ВРАЊА</w:t>
      </w:r>
    </w:p>
    <w:p w:rsidR="00F66525" w:rsidRPr="00CD373B" w:rsidRDefault="00F66525" w:rsidP="00F66525">
      <w:pPr>
        <w:jc w:val="center"/>
        <w:rPr>
          <w:b/>
          <w:sz w:val="26"/>
          <w:szCs w:val="26"/>
          <w:lang w:val="sr-Cyrl-CS"/>
        </w:rPr>
      </w:pPr>
      <w:r>
        <w:rPr>
          <w:b/>
          <w:sz w:val="26"/>
          <w:szCs w:val="26"/>
          <w:lang w:val="sr-Cyrl-CS"/>
        </w:rPr>
        <w:t xml:space="preserve">                 Дана:13.11.2018</w:t>
      </w:r>
      <w:r w:rsidRPr="00CD373B">
        <w:rPr>
          <w:b/>
          <w:sz w:val="26"/>
          <w:szCs w:val="26"/>
          <w:lang w:val="sr-Cyrl-CS"/>
        </w:rPr>
        <w:t>. године, број:</w:t>
      </w:r>
      <w:r w:rsidRPr="00CD373B">
        <w:rPr>
          <w:b/>
          <w:sz w:val="26"/>
          <w:szCs w:val="26"/>
        </w:rPr>
        <w:t>06-</w:t>
      </w:r>
      <w:r>
        <w:rPr>
          <w:b/>
          <w:sz w:val="26"/>
          <w:szCs w:val="26"/>
        </w:rPr>
        <w:t>214/11</w:t>
      </w:r>
      <w:r w:rsidRPr="00CD373B">
        <w:rPr>
          <w:b/>
          <w:sz w:val="26"/>
          <w:szCs w:val="26"/>
          <w:lang w:val="sr-Cyrl-CS"/>
        </w:rPr>
        <w:t>/201</w:t>
      </w:r>
      <w:r>
        <w:rPr>
          <w:b/>
          <w:sz w:val="26"/>
          <w:szCs w:val="26"/>
          <w:lang w:val="sr-Cyrl-CS"/>
        </w:rPr>
        <w:t>8</w:t>
      </w:r>
      <w:r w:rsidRPr="00CD373B">
        <w:rPr>
          <w:b/>
          <w:sz w:val="26"/>
          <w:szCs w:val="26"/>
          <w:lang w:val="sr-Cyrl-CS"/>
        </w:rPr>
        <w:t>-04</w:t>
      </w:r>
    </w:p>
    <w:p w:rsidR="00F66525" w:rsidRPr="00CD373B" w:rsidRDefault="00F66525" w:rsidP="00F66525">
      <w:pPr>
        <w:jc w:val="center"/>
        <w:rPr>
          <w:b/>
          <w:sz w:val="26"/>
          <w:szCs w:val="26"/>
          <w:lang w:val="sr-Cyrl-CS"/>
        </w:rPr>
      </w:pPr>
    </w:p>
    <w:p w:rsidR="00F66525" w:rsidRPr="00CD373B" w:rsidRDefault="00F66525" w:rsidP="00F66525">
      <w:pPr>
        <w:ind w:firstLine="708"/>
        <w:jc w:val="center"/>
        <w:rPr>
          <w:b/>
          <w:sz w:val="26"/>
          <w:szCs w:val="26"/>
          <w:lang w:val="sr-Cyrl-CS"/>
        </w:rPr>
      </w:pPr>
      <w:r>
        <w:rPr>
          <w:b/>
          <w:sz w:val="26"/>
          <w:szCs w:val="26"/>
          <w:lang w:val="sr-Cyrl-CS"/>
        </w:rPr>
        <w:t xml:space="preserve">                                              </w:t>
      </w:r>
      <w:r w:rsidRPr="00CD373B">
        <w:rPr>
          <w:b/>
          <w:sz w:val="26"/>
          <w:szCs w:val="26"/>
          <w:lang w:val="sr-Cyrl-CS"/>
        </w:rPr>
        <w:t>ПРЕДСЕДНИК</w:t>
      </w:r>
    </w:p>
    <w:p w:rsidR="00F66525" w:rsidRPr="00CD373B" w:rsidRDefault="00F66525" w:rsidP="00F66525">
      <w:pPr>
        <w:ind w:firstLine="708"/>
        <w:rPr>
          <w:b/>
          <w:sz w:val="26"/>
          <w:szCs w:val="26"/>
          <w:lang w:val="sr-Cyrl-CS"/>
        </w:rPr>
      </w:pPr>
      <w:r>
        <w:rPr>
          <w:b/>
          <w:sz w:val="26"/>
          <w:szCs w:val="26"/>
          <w:lang w:val="sr-Cyrl-CS"/>
        </w:rPr>
        <w:t xml:space="preserve">                                                                        </w:t>
      </w:r>
      <w:r w:rsidRPr="00CD373B">
        <w:rPr>
          <w:b/>
          <w:sz w:val="26"/>
          <w:szCs w:val="26"/>
          <w:lang w:val="sr-Cyrl-CS"/>
        </w:rPr>
        <w:t>ГРАДСКОГ ВЕЋА,</w:t>
      </w:r>
    </w:p>
    <w:p w:rsidR="00F66525" w:rsidRDefault="00F66525" w:rsidP="00F66525">
      <w:pPr>
        <w:rPr>
          <w:b/>
          <w:sz w:val="26"/>
          <w:szCs w:val="26"/>
          <w:lang w:val="sr-Cyrl-CS"/>
        </w:rPr>
      </w:pPr>
      <w:r>
        <w:rPr>
          <w:b/>
          <w:sz w:val="26"/>
          <w:szCs w:val="26"/>
          <w:lang w:val="sr-Cyrl-CS"/>
        </w:rPr>
        <w:t xml:space="preserve">                                                                            др Слободан Миленковић</w:t>
      </w:r>
    </w:p>
    <w:p w:rsidR="00F66525" w:rsidRDefault="00F66525" w:rsidP="00F66525">
      <w:pPr>
        <w:rPr>
          <w:b/>
          <w:sz w:val="26"/>
          <w:szCs w:val="26"/>
          <w:lang w:val="sr-Cyrl-CS"/>
        </w:rPr>
      </w:pPr>
    </w:p>
    <w:p w:rsidR="00F66525" w:rsidRDefault="00F66525" w:rsidP="00F66525"/>
    <w:p w:rsidR="00F66525" w:rsidRDefault="00F66525" w:rsidP="00F66525"/>
    <w:p w:rsidR="00F66525" w:rsidRDefault="00F66525" w:rsidP="00F66525"/>
    <w:p w:rsidR="00F66525" w:rsidRDefault="00F66525" w:rsidP="00F66525"/>
    <w:p w:rsidR="00F66525" w:rsidRDefault="00F66525" w:rsidP="00F66525"/>
    <w:p w:rsidR="00F66525" w:rsidRDefault="00F66525" w:rsidP="00F66525"/>
    <w:p w:rsidR="00F66525" w:rsidRDefault="00F66525" w:rsidP="00F66525"/>
    <w:p w:rsidR="00F66525" w:rsidRDefault="00F66525" w:rsidP="00F66525"/>
    <w:p w:rsidR="00F66525" w:rsidRDefault="00F66525" w:rsidP="00F66525"/>
    <w:p w:rsidR="00F66525" w:rsidRDefault="00F66525" w:rsidP="00F66525"/>
    <w:p w:rsidR="00F66525" w:rsidRPr="00D30FF8" w:rsidRDefault="00F66525" w:rsidP="00F66525">
      <w:pPr>
        <w:ind w:firstLine="720"/>
        <w:jc w:val="both"/>
        <w:rPr>
          <w:sz w:val="26"/>
          <w:szCs w:val="26"/>
        </w:rPr>
      </w:pPr>
      <w:r w:rsidRPr="003B2C31">
        <w:rPr>
          <w:sz w:val="26"/>
          <w:szCs w:val="26"/>
          <w:lang w:val="sr-Cyrl-CS"/>
        </w:rPr>
        <w:lastRenderedPageBreak/>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3B2C31">
        <w:rPr>
          <w:sz w:val="26"/>
          <w:szCs w:val="26"/>
        </w:rPr>
        <w:t xml:space="preserve">6. </w:t>
      </w:r>
      <w:r w:rsidRPr="003B2C31">
        <w:rPr>
          <w:sz w:val="26"/>
          <w:szCs w:val="26"/>
          <w:lang w:val="sr-Cyrl-CS"/>
        </w:rPr>
        <w:t xml:space="preserve">става 1 тачка 5 и  члана </w:t>
      </w:r>
      <w:r w:rsidRPr="003B2C31">
        <w:rPr>
          <w:sz w:val="26"/>
          <w:szCs w:val="26"/>
        </w:rPr>
        <w:t xml:space="preserve">61. </w:t>
      </w:r>
      <w:r w:rsidRPr="003B2C31">
        <w:rPr>
          <w:sz w:val="26"/>
          <w:szCs w:val="26"/>
          <w:lang w:val="sr-Cyrl-CS"/>
        </w:rPr>
        <w:t xml:space="preserve">Пословника Градског већа града Врања („Сл. гласник града Врања, број: 20/2016), </w:t>
      </w:r>
      <w:r w:rsidRPr="003B2C31">
        <w:rPr>
          <w:sz w:val="26"/>
          <w:szCs w:val="26"/>
        </w:rPr>
        <w:t xml:space="preserve">Градско веће града Врања на седници одржаној дана </w:t>
      </w:r>
      <w:r>
        <w:rPr>
          <w:sz w:val="26"/>
          <w:szCs w:val="26"/>
        </w:rPr>
        <w:t xml:space="preserve"> 22.01.2018. године,  разматрало је жалбу Кристине Шаиновић из Врањске Бање, насеље Гуштери број 2,  изјављену на Решење  Одељења за друштвене делатности број 553-1274/2018-09 и  донело:</w:t>
      </w:r>
    </w:p>
    <w:p w:rsidR="00407990" w:rsidRDefault="00407990" w:rsidP="00F66525">
      <w:pPr>
        <w:jc w:val="center"/>
        <w:rPr>
          <w:b/>
          <w:sz w:val="26"/>
          <w:szCs w:val="26"/>
        </w:rPr>
      </w:pPr>
    </w:p>
    <w:p w:rsidR="00F66525" w:rsidRDefault="00F66525" w:rsidP="00F66525">
      <w:pPr>
        <w:jc w:val="center"/>
        <w:rPr>
          <w:b/>
          <w:sz w:val="26"/>
          <w:szCs w:val="26"/>
        </w:rPr>
      </w:pPr>
      <w:r w:rsidRPr="003B2C31">
        <w:rPr>
          <w:b/>
          <w:sz w:val="26"/>
          <w:szCs w:val="26"/>
        </w:rPr>
        <w:t>Р Е Ш Е Њ Е</w:t>
      </w:r>
    </w:p>
    <w:p w:rsidR="00407990" w:rsidRPr="00407990" w:rsidRDefault="00407990" w:rsidP="00F66525">
      <w:pPr>
        <w:jc w:val="center"/>
        <w:rPr>
          <w:b/>
          <w:sz w:val="26"/>
          <w:szCs w:val="26"/>
        </w:rPr>
      </w:pPr>
    </w:p>
    <w:p w:rsidR="00F66525" w:rsidRDefault="00F66525" w:rsidP="00F66525">
      <w:pPr>
        <w:ind w:firstLine="720"/>
        <w:jc w:val="both"/>
        <w:rPr>
          <w:sz w:val="26"/>
          <w:szCs w:val="26"/>
        </w:rPr>
      </w:pPr>
      <w:r>
        <w:rPr>
          <w:b/>
          <w:sz w:val="26"/>
          <w:szCs w:val="26"/>
        </w:rPr>
        <w:t xml:space="preserve">Одбија се </w:t>
      </w:r>
      <w:r w:rsidRPr="009A1C3C">
        <w:rPr>
          <w:sz w:val="26"/>
          <w:szCs w:val="26"/>
        </w:rPr>
        <w:t xml:space="preserve">жалба </w:t>
      </w:r>
      <w:r>
        <w:rPr>
          <w:sz w:val="26"/>
          <w:szCs w:val="26"/>
        </w:rPr>
        <w:t>Кристине Шаиновић из Врањске Бање, насеље Гуштери број 2,  изјављена на Решење  Одељења за друштвене делатности број 553-1274/2018-09 од 22.10.2018. године</w:t>
      </w:r>
      <w:r w:rsidRPr="009A1C3C">
        <w:rPr>
          <w:sz w:val="26"/>
          <w:szCs w:val="26"/>
        </w:rPr>
        <w:t xml:space="preserve">, </w:t>
      </w:r>
      <w:r>
        <w:rPr>
          <w:b/>
          <w:sz w:val="26"/>
          <w:szCs w:val="26"/>
        </w:rPr>
        <w:t xml:space="preserve"> као неоснована</w:t>
      </w:r>
      <w:r w:rsidRPr="003B2C31">
        <w:rPr>
          <w:sz w:val="26"/>
          <w:szCs w:val="26"/>
        </w:rPr>
        <w:t>.</w:t>
      </w:r>
    </w:p>
    <w:p w:rsidR="00F66525" w:rsidRPr="00F66525" w:rsidRDefault="00F66525" w:rsidP="00F66525">
      <w:pPr>
        <w:ind w:firstLine="720"/>
        <w:jc w:val="both"/>
        <w:rPr>
          <w:sz w:val="26"/>
          <w:szCs w:val="26"/>
        </w:rPr>
      </w:pPr>
    </w:p>
    <w:p w:rsidR="00F66525" w:rsidRPr="006A05CF" w:rsidRDefault="00F66525" w:rsidP="00F66525">
      <w:pPr>
        <w:ind w:firstLine="720"/>
        <w:jc w:val="center"/>
        <w:rPr>
          <w:b/>
          <w:sz w:val="26"/>
          <w:szCs w:val="26"/>
        </w:rPr>
      </w:pPr>
      <w:r w:rsidRPr="003B2C31">
        <w:rPr>
          <w:b/>
          <w:sz w:val="26"/>
          <w:szCs w:val="26"/>
        </w:rPr>
        <w:t>О Б Р А З Л О Ж Е Њ Е</w:t>
      </w:r>
    </w:p>
    <w:p w:rsidR="00F66525" w:rsidRDefault="00F66525" w:rsidP="00F66525">
      <w:pPr>
        <w:ind w:firstLine="720"/>
        <w:jc w:val="both"/>
        <w:rPr>
          <w:sz w:val="26"/>
          <w:szCs w:val="26"/>
        </w:rPr>
      </w:pPr>
      <w:r>
        <w:rPr>
          <w:sz w:val="26"/>
          <w:szCs w:val="26"/>
        </w:rPr>
        <w:t>Оељење за друштвене делатности</w:t>
      </w:r>
      <w:r w:rsidRPr="009A1C3C">
        <w:rPr>
          <w:sz w:val="26"/>
          <w:szCs w:val="26"/>
        </w:rPr>
        <w:t xml:space="preserve">, </w:t>
      </w:r>
      <w:r>
        <w:rPr>
          <w:sz w:val="26"/>
          <w:szCs w:val="26"/>
        </w:rPr>
        <w:t xml:space="preserve">донело је Решење </w:t>
      </w:r>
      <w:r w:rsidRPr="009A1C3C">
        <w:rPr>
          <w:sz w:val="26"/>
          <w:szCs w:val="26"/>
        </w:rPr>
        <w:t>бр</w:t>
      </w:r>
      <w:r>
        <w:rPr>
          <w:sz w:val="26"/>
          <w:szCs w:val="26"/>
        </w:rPr>
        <w:t>о</w:t>
      </w:r>
      <w:r w:rsidRPr="009A1C3C">
        <w:rPr>
          <w:sz w:val="26"/>
          <w:szCs w:val="26"/>
        </w:rPr>
        <w:t xml:space="preserve">ј </w:t>
      </w:r>
      <w:r>
        <w:rPr>
          <w:sz w:val="26"/>
          <w:szCs w:val="26"/>
        </w:rPr>
        <w:t>553-1274/2018-09 од 22.10.2018.. године којим је одбијен захтев Кристине Шаиновић из Врањске Бање, насеље Гуштери број 2  за признавање права на једнократну новчану помоћ  за новорођено дете Шаиновић Алексе, рођеног 10.04.2018. године.</w:t>
      </w:r>
    </w:p>
    <w:p w:rsidR="00F66525" w:rsidRPr="002A1B0D" w:rsidRDefault="00F66525" w:rsidP="00F66525">
      <w:pPr>
        <w:ind w:firstLine="720"/>
        <w:jc w:val="both"/>
        <w:rPr>
          <w:sz w:val="26"/>
          <w:szCs w:val="26"/>
        </w:rPr>
      </w:pPr>
      <w:r w:rsidRPr="003B2C31">
        <w:rPr>
          <w:sz w:val="26"/>
          <w:szCs w:val="26"/>
        </w:rPr>
        <w:t xml:space="preserve">На донето решење </w:t>
      </w:r>
      <w:r>
        <w:rPr>
          <w:sz w:val="26"/>
          <w:szCs w:val="26"/>
        </w:rPr>
        <w:t>благовремено је изј</w:t>
      </w:r>
      <w:r w:rsidRPr="003B2C31">
        <w:rPr>
          <w:sz w:val="26"/>
          <w:szCs w:val="26"/>
        </w:rPr>
        <w:t xml:space="preserve">ављена жалба </w:t>
      </w:r>
      <w:r>
        <w:rPr>
          <w:sz w:val="26"/>
          <w:szCs w:val="26"/>
        </w:rPr>
        <w:t>у којој  се истиче да је она самохрана мајка, да се вратила да живи у Врањску Бању са децом, те моли да јој се изађе у сусрет и призна право на једнократну  новчану помоћ.</w:t>
      </w:r>
    </w:p>
    <w:p w:rsidR="00F66525" w:rsidRDefault="00F66525" w:rsidP="00F66525">
      <w:pPr>
        <w:ind w:firstLine="720"/>
        <w:jc w:val="both"/>
        <w:rPr>
          <w:sz w:val="26"/>
          <w:szCs w:val="26"/>
        </w:rPr>
      </w:pPr>
      <w:r w:rsidRPr="003B2C31">
        <w:rPr>
          <w:sz w:val="26"/>
          <w:szCs w:val="26"/>
        </w:rPr>
        <w:t xml:space="preserve">Увидом у </w:t>
      </w:r>
      <w:r>
        <w:rPr>
          <w:sz w:val="26"/>
          <w:szCs w:val="26"/>
        </w:rPr>
        <w:t>списе предмета утврђено је да Кристина Шаиновић из Врањске Бање, насеље Гуштери број 2, не испуњава све услове предвиђене Правилником о финансијској подршци породици за новорођену децу у 2018. години, (Службени гласник града Врања 1/18)  односно услов из члана 4, алинеја 6, којим је прописано да подносилац  захтева има пребивалиште на територији града Врања,  у континуитету  од најмање годину дана, у тренутку подношења захтева. На основу Уверења Министарства унутрашњих послова,  Полицијске управе Врање број 205-18617/18 од 10.04.2018. године може се утврдити да Кристина Шаиновић има пријављено пребивалиште у Врањској Бањи од 20.11.2017. године, што значи да нема пребивалиште на територији града Врања, у континуитету од годину дана.</w:t>
      </w:r>
    </w:p>
    <w:p w:rsidR="00F66525" w:rsidRPr="00D30FF8" w:rsidRDefault="00F66525" w:rsidP="00F66525">
      <w:pPr>
        <w:ind w:firstLine="720"/>
        <w:jc w:val="both"/>
        <w:rPr>
          <w:sz w:val="26"/>
          <w:szCs w:val="26"/>
        </w:rPr>
      </w:pPr>
      <w:r>
        <w:rPr>
          <w:sz w:val="26"/>
          <w:szCs w:val="26"/>
        </w:rPr>
        <w:t>Имајући у виду напред наведено,  Градскко веће налази да је првостепени орган исправно поступио када је донео оспорено решење, па из тог разлога одбија жалбу као неосновану.</w:t>
      </w:r>
    </w:p>
    <w:p w:rsidR="00F66525" w:rsidRPr="003B2C31" w:rsidRDefault="00F66525" w:rsidP="00F66525">
      <w:pPr>
        <w:ind w:firstLine="720"/>
        <w:jc w:val="both"/>
        <w:rPr>
          <w:sz w:val="26"/>
          <w:szCs w:val="26"/>
        </w:rPr>
      </w:pPr>
      <w:r w:rsidRPr="003B2C31">
        <w:rPr>
          <w:b/>
          <w:sz w:val="26"/>
          <w:szCs w:val="26"/>
        </w:rPr>
        <w:t>ПОУКА О ПРАВНОМ ЛЕКУ</w:t>
      </w:r>
      <w:r w:rsidRPr="003B2C31">
        <w:rPr>
          <w:sz w:val="26"/>
          <w:szCs w:val="26"/>
        </w:rPr>
        <w:t>: Ово  решење је коначно и против њега се може покренути управни спор пред Управним судом у року од 30 дана од дана пријема.</w:t>
      </w:r>
    </w:p>
    <w:p w:rsidR="00F66525" w:rsidRPr="00463668" w:rsidRDefault="00F66525" w:rsidP="00F66525">
      <w:pPr>
        <w:pStyle w:val="ListParagraph"/>
        <w:ind w:left="1080"/>
        <w:jc w:val="center"/>
        <w:rPr>
          <w:b/>
          <w:lang w:val="sr-Cyrl-CS"/>
        </w:rPr>
      </w:pPr>
      <w:r w:rsidRPr="00463668">
        <w:rPr>
          <w:b/>
          <w:lang w:val="sr-Cyrl-CS"/>
        </w:rPr>
        <w:t xml:space="preserve">ГРАДСКО ВЕЋЕ ГРАДА ВРАЊА, </w:t>
      </w:r>
    </w:p>
    <w:p w:rsidR="00F66525" w:rsidRPr="00463668" w:rsidRDefault="00F66525" w:rsidP="00F66525">
      <w:pPr>
        <w:pStyle w:val="ListParagraph"/>
        <w:ind w:left="1080"/>
        <w:jc w:val="center"/>
        <w:rPr>
          <w:b/>
          <w:lang w:val="sr-Cyrl-CS"/>
        </w:rPr>
      </w:pPr>
      <w:r>
        <w:rPr>
          <w:b/>
          <w:lang w:val="sr-Cyrl-CS"/>
        </w:rPr>
        <w:t>број: 06-214/12/2018-04, дана: 13.1</w:t>
      </w:r>
      <w:r w:rsidRPr="00463668">
        <w:rPr>
          <w:b/>
          <w:lang w:val="sr-Cyrl-CS"/>
        </w:rPr>
        <w:t>1.2018. године</w:t>
      </w:r>
    </w:p>
    <w:p w:rsidR="00F66525" w:rsidRPr="00463668" w:rsidRDefault="00F66525" w:rsidP="00F66525">
      <w:pPr>
        <w:rPr>
          <w:b/>
          <w:lang w:val="sr-Cyrl-CS"/>
        </w:rPr>
      </w:pPr>
      <w:r w:rsidRPr="00463668">
        <w:rPr>
          <w:b/>
          <w:lang w:val="sr-Cyrl-CS"/>
        </w:rPr>
        <w:t xml:space="preserve"> </w:t>
      </w:r>
    </w:p>
    <w:p w:rsidR="00F66525" w:rsidRPr="00463668" w:rsidRDefault="00F66525" w:rsidP="00F66525">
      <w:pPr>
        <w:jc w:val="both"/>
        <w:rPr>
          <w:b/>
          <w:bCs/>
          <w:lang w:val="sr-Cyrl-CS"/>
        </w:rPr>
      </w:pPr>
      <w:r w:rsidRPr="00463668">
        <w:rPr>
          <w:lang w:val="sr-Cyrl-CS"/>
        </w:rPr>
        <w:tab/>
      </w:r>
      <w:r w:rsidRPr="00463668">
        <w:rPr>
          <w:lang w:val="sr-Cyrl-CS"/>
        </w:rPr>
        <w:tab/>
      </w:r>
      <w:r w:rsidRPr="00463668">
        <w:rPr>
          <w:lang w:val="sr-Cyrl-CS"/>
        </w:rPr>
        <w:tab/>
      </w:r>
      <w:r w:rsidRPr="00463668">
        <w:rPr>
          <w:lang w:val="sr-Cyrl-CS"/>
        </w:rPr>
        <w:tab/>
      </w:r>
      <w:r w:rsidRPr="00463668">
        <w:rPr>
          <w:lang w:val="sr-Cyrl-CS"/>
        </w:rPr>
        <w:tab/>
      </w:r>
      <w:r w:rsidRPr="00463668">
        <w:rPr>
          <w:lang w:val="sr-Cyrl-CS"/>
        </w:rPr>
        <w:tab/>
      </w:r>
      <w:r w:rsidRPr="00463668">
        <w:rPr>
          <w:lang w:val="sr-Cyrl-CS"/>
        </w:rPr>
        <w:tab/>
        <w:t xml:space="preserve">        </w:t>
      </w:r>
      <w:r w:rsidRPr="00463668">
        <w:rPr>
          <w:b/>
          <w:bCs/>
          <w:lang w:val="sr-Cyrl-CS"/>
        </w:rPr>
        <w:t xml:space="preserve">ПРЕДСЕДНИК </w:t>
      </w:r>
    </w:p>
    <w:p w:rsidR="00F66525" w:rsidRPr="00463668" w:rsidRDefault="00F66525" w:rsidP="00F66525">
      <w:pPr>
        <w:jc w:val="both"/>
        <w:rPr>
          <w:b/>
          <w:bCs/>
          <w:lang w:val="sr-Cyrl-CS"/>
        </w:rPr>
      </w:pPr>
      <w:r w:rsidRPr="00463668">
        <w:rPr>
          <w:b/>
          <w:bCs/>
          <w:lang w:val="sr-Cyrl-CS"/>
        </w:rPr>
        <w:t xml:space="preserve">                                                                                        ГРАДСКОГ ВЕЋА,</w:t>
      </w:r>
    </w:p>
    <w:p w:rsidR="00F66525" w:rsidRDefault="00F66525" w:rsidP="00F66525">
      <w:pPr>
        <w:ind w:firstLine="720"/>
        <w:jc w:val="both"/>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sidRPr="00463668">
        <w:rPr>
          <w:b/>
          <w:bCs/>
          <w:lang w:val="sr-Cyrl-CS"/>
        </w:rPr>
        <w:t xml:space="preserve"> др Слободан Миленковић</w:t>
      </w:r>
    </w:p>
    <w:p w:rsidR="00F66525" w:rsidRDefault="00F66525" w:rsidP="00F66525">
      <w:pPr>
        <w:ind w:firstLine="720"/>
        <w:jc w:val="both"/>
        <w:rPr>
          <w:b/>
          <w:bCs/>
          <w:lang w:val="sr-Cyrl-CS"/>
        </w:rPr>
      </w:pPr>
    </w:p>
    <w:p w:rsidR="00F66525" w:rsidRDefault="00F66525" w:rsidP="00F66525">
      <w:pPr>
        <w:tabs>
          <w:tab w:val="left" w:pos="6570"/>
        </w:tabs>
        <w:ind w:firstLine="720"/>
        <w:jc w:val="both"/>
        <w:rPr>
          <w:sz w:val="26"/>
          <w:szCs w:val="26"/>
          <w:lang w:val="sr-Cyrl-CS"/>
        </w:rPr>
      </w:pPr>
      <w:r w:rsidRPr="003423A4">
        <w:rPr>
          <w:sz w:val="26"/>
          <w:szCs w:val="26"/>
          <w:lang w:val="sr-Cyrl-CS"/>
        </w:rPr>
        <w:lastRenderedPageBreak/>
        <w:t xml:space="preserve">На основу </w:t>
      </w:r>
      <w:r>
        <w:rPr>
          <w:sz w:val="26"/>
          <w:szCs w:val="26"/>
          <w:lang w:val="sr-Cyrl-CS"/>
        </w:rPr>
        <w:t xml:space="preserve">члана 167. став 2 </w:t>
      </w:r>
      <w:r w:rsidRPr="003423A4">
        <w:rPr>
          <w:sz w:val="26"/>
          <w:szCs w:val="26"/>
          <w:lang w:val="sr-Cyrl-CS"/>
        </w:rPr>
        <w:t xml:space="preserve"> Закона о општем управном поступку </w:t>
      </w:r>
      <w:r>
        <w:rPr>
          <w:sz w:val="26"/>
          <w:szCs w:val="26"/>
          <w:lang w:val="sr-Cyrl-CS"/>
        </w:rPr>
        <w:t>(„Службени гласник Републике Србије бр.18/2016)</w:t>
      </w:r>
      <w:r w:rsidRPr="003423A4">
        <w:rPr>
          <w:sz w:val="26"/>
          <w:szCs w:val="26"/>
          <w:lang w:val="sr-Cyrl-CS"/>
        </w:rPr>
        <w:t xml:space="preserve">, </w:t>
      </w:r>
      <w:r>
        <w:rPr>
          <w:sz w:val="26"/>
          <w:szCs w:val="26"/>
          <w:lang w:val="sr-Cyrl-CS"/>
        </w:rPr>
        <w:t xml:space="preserve">члана 46 став 1. тачка 5. Закона о локалној самоуправи (Службени гласник РС  бр.  129/07 и 83/2014), </w:t>
      </w:r>
      <w:r w:rsidRPr="003423A4">
        <w:rPr>
          <w:sz w:val="26"/>
          <w:szCs w:val="26"/>
          <w:lang w:val="sr-Cyrl-CS"/>
        </w:rPr>
        <w:t xml:space="preserve"> </w:t>
      </w:r>
      <w:r>
        <w:rPr>
          <w:sz w:val="26"/>
          <w:szCs w:val="26"/>
          <w:lang w:val="sr-Cyrl-CS"/>
        </w:rPr>
        <w:t xml:space="preserve"> члана 54 Одлуке о социијалној заштити, (Службени гласник града Врања бр. 44/2016), </w:t>
      </w:r>
      <w:r w:rsidRPr="003423A4">
        <w:rPr>
          <w:sz w:val="26"/>
          <w:szCs w:val="26"/>
          <w:lang w:val="sr-Cyrl-CS"/>
        </w:rPr>
        <w:t xml:space="preserve">члана </w:t>
      </w:r>
      <w:r w:rsidRPr="003423A4">
        <w:rPr>
          <w:sz w:val="26"/>
          <w:szCs w:val="26"/>
        </w:rPr>
        <w:t xml:space="preserve">6. </w:t>
      </w:r>
      <w:r w:rsidRPr="003423A4">
        <w:rPr>
          <w:sz w:val="26"/>
          <w:szCs w:val="26"/>
          <w:lang w:val="sr-Cyrl-CS"/>
        </w:rPr>
        <w:t xml:space="preserve">става 1 тачка 5 и  члана </w:t>
      </w:r>
      <w:r w:rsidRPr="003423A4">
        <w:rPr>
          <w:sz w:val="26"/>
          <w:szCs w:val="26"/>
        </w:rPr>
        <w:t>6</w:t>
      </w:r>
      <w:r>
        <w:rPr>
          <w:sz w:val="26"/>
          <w:szCs w:val="26"/>
        </w:rPr>
        <w:t>1</w:t>
      </w:r>
      <w:r w:rsidRPr="003423A4">
        <w:rPr>
          <w:sz w:val="26"/>
          <w:szCs w:val="26"/>
        </w:rPr>
        <w:t xml:space="preserve">. </w:t>
      </w:r>
      <w:r w:rsidRPr="003423A4">
        <w:rPr>
          <w:sz w:val="26"/>
          <w:szCs w:val="26"/>
          <w:lang w:val="sr-Cyrl-CS"/>
        </w:rPr>
        <w:t xml:space="preserve">Пословника Градског већа града Врања („Сл. гласник града Врања, број: 20/2016), </w:t>
      </w:r>
      <w:r>
        <w:rPr>
          <w:sz w:val="26"/>
          <w:szCs w:val="26"/>
        </w:rPr>
        <w:t xml:space="preserve"> у предмету по жалби  Антић Слађане, село Паневље, ијављене на Решење Центра за социјални рад број 55333-4257, </w:t>
      </w:r>
      <w:r w:rsidRPr="003423A4">
        <w:rPr>
          <w:sz w:val="26"/>
          <w:szCs w:val="26"/>
          <w:lang w:val="sr-Cyrl-CS"/>
        </w:rPr>
        <w:t>Градско веће г</w:t>
      </w:r>
      <w:r>
        <w:rPr>
          <w:sz w:val="26"/>
          <w:szCs w:val="26"/>
          <w:lang w:val="sr-Cyrl-CS"/>
        </w:rPr>
        <w:t xml:space="preserve">рада Врања, на седници одржаној </w:t>
      </w:r>
      <w:r>
        <w:rPr>
          <w:sz w:val="26"/>
          <w:szCs w:val="26"/>
        </w:rPr>
        <w:t>13.11.2018</w:t>
      </w:r>
      <w:r>
        <w:rPr>
          <w:sz w:val="26"/>
          <w:szCs w:val="26"/>
          <w:lang w:val="sr-Cyrl-CS"/>
        </w:rPr>
        <w:t>.  године, донело је:</w:t>
      </w:r>
    </w:p>
    <w:p w:rsidR="00F66525" w:rsidRDefault="00F66525" w:rsidP="00F66525">
      <w:pPr>
        <w:tabs>
          <w:tab w:val="left" w:pos="6570"/>
        </w:tabs>
        <w:ind w:firstLine="720"/>
        <w:jc w:val="both"/>
        <w:rPr>
          <w:sz w:val="26"/>
          <w:szCs w:val="26"/>
          <w:lang w:val="sr-Cyrl-CS"/>
        </w:rPr>
      </w:pPr>
    </w:p>
    <w:p w:rsidR="00F66525" w:rsidRPr="00372E56" w:rsidRDefault="00F66525" w:rsidP="00F66525">
      <w:pPr>
        <w:tabs>
          <w:tab w:val="left" w:pos="6570"/>
        </w:tabs>
        <w:ind w:firstLine="720"/>
        <w:jc w:val="center"/>
        <w:rPr>
          <w:b/>
          <w:sz w:val="26"/>
          <w:szCs w:val="26"/>
          <w:lang w:val="sr-Cyrl-CS"/>
        </w:rPr>
      </w:pPr>
      <w:r w:rsidRPr="00372E56">
        <w:rPr>
          <w:b/>
          <w:sz w:val="26"/>
          <w:szCs w:val="26"/>
          <w:lang w:val="sr-Cyrl-CS"/>
        </w:rPr>
        <w:t>Р е ш е њ е</w:t>
      </w:r>
    </w:p>
    <w:p w:rsidR="00F66525" w:rsidRPr="00397471" w:rsidRDefault="00F66525" w:rsidP="00F66525">
      <w:pPr>
        <w:tabs>
          <w:tab w:val="left" w:pos="6570"/>
        </w:tabs>
        <w:ind w:firstLine="720"/>
        <w:jc w:val="both"/>
        <w:rPr>
          <w:b/>
          <w:sz w:val="26"/>
          <w:szCs w:val="26"/>
          <w:lang w:val="sr-Cyrl-CS"/>
        </w:rPr>
      </w:pPr>
      <w:r w:rsidRPr="00103D88">
        <w:rPr>
          <w:b/>
          <w:sz w:val="26"/>
          <w:szCs w:val="26"/>
          <w:lang w:val="sr-Cyrl-CS"/>
        </w:rPr>
        <w:t>Поништава се</w:t>
      </w:r>
      <w:r>
        <w:rPr>
          <w:sz w:val="26"/>
          <w:szCs w:val="26"/>
          <w:lang w:val="sr-Cyrl-CS"/>
        </w:rPr>
        <w:t xml:space="preserve"> Решење Центра за социјални рад града Врања бр. 55333-</w:t>
      </w:r>
      <w:r>
        <w:rPr>
          <w:sz w:val="26"/>
          <w:szCs w:val="26"/>
        </w:rPr>
        <w:t xml:space="preserve">4257 </w:t>
      </w:r>
      <w:r>
        <w:rPr>
          <w:sz w:val="26"/>
          <w:szCs w:val="26"/>
          <w:lang w:val="sr-Cyrl-CS"/>
        </w:rPr>
        <w:t xml:space="preserve">од </w:t>
      </w:r>
      <w:r>
        <w:rPr>
          <w:sz w:val="26"/>
          <w:szCs w:val="26"/>
        </w:rPr>
        <w:t>06.09.2018</w:t>
      </w:r>
      <w:r>
        <w:rPr>
          <w:sz w:val="26"/>
          <w:szCs w:val="26"/>
          <w:lang w:val="sr-Cyrl-CS"/>
        </w:rPr>
        <w:t xml:space="preserve">. године и предмет враћа првостепеном органу </w:t>
      </w:r>
      <w:r w:rsidRPr="00397471">
        <w:rPr>
          <w:b/>
          <w:sz w:val="26"/>
          <w:szCs w:val="26"/>
          <w:lang w:val="sr-Cyrl-CS"/>
        </w:rPr>
        <w:t>на поновно одлучивање.</w:t>
      </w:r>
    </w:p>
    <w:p w:rsidR="00F66525" w:rsidRPr="002E69D0" w:rsidRDefault="00F66525" w:rsidP="00F66525">
      <w:pPr>
        <w:tabs>
          <w:tab w:val="left" w:pos="6570"/>
        </w:tabs>
        <w:jc w:val="center"/>
        <w:rPr>
          <w:sz w:val="26"/>
          <w:szCs w:val="26"/>
        </w:rPr>
      </w:pPr>
      <w:r w:rsidRPr="00166C6A">
        <w:rPr>
          <w:b/>
          <w:sz w:val="26"/>
          <w:szCs w:val="26"/>
          <w:lang w:val="sr-Cyrl-CS"/>
        </w:rPr>
        <w:t>О б р а з л о ж е њ е</w:t>
      </w:r>
    </w:p>
    <w:p w:rsidR="00F66525" w:rsidRPr="00B01984" w:rsidRDefault="00F66525" w:rsidP="00F66525">
      <w:pPr>
        <w:tabs>
          <w:tab w:val="left" w:pos="6570"/>
        </w:tabs>
        <w:ind w:firstLine="720"/>
        <w:jc w:val="both"/>
        <w:rPr>
          <w:sz w:val="26"/>
          <w:szCs w:val="26"/>
        </w:rPr>
      </w:pPr>
      <w:r w:rsidRPr="00166C6A">
        <w:rPr>
          <w:sz w:val="26"/>
          <w:szCs w:val="26"/>
          <w:lang w:val="sr-Cyrl-CS"/>
        </w:rPr>
        <w:t xml:space="preserve">Центар за социјални рад града </w:t>
      </w:r>
      <w:r>
        <w:rPr>
          <w:sz w:val="26"/>
          <w:szCs w:val="26"/>
          <w:lang w:val="sr-Cyrl-CS"/>
        </w:rPr>
        <w:t xml:space="preserve">Врања </w:t>
      </w:r>
      <w:r w:rsidRPr="00166C6A">
        <w:rPr>
          <w:sz w:val="26"/>
          <w:szCs w:val="26"/>
          <w:lang w:val="sr-Cyrl-CS"/>
        </w:rPr>
        <w:t xml:space="preserve"> донео </w:t>
      </w:r>
      <w:r w:rsidRPr="00166C6A">
        <w:rPr>
          <w:sz w:val="26"/>
          <w:szCs w:val="26"/>
        </w:rPr>
        <w:t>је Решење</w:t>
      </w:r>
      <w:r w:rsidRPr="00166C6A">
        <w:rPr>
          <w:sz w:val="26"/>
          <w:szCs w:val="26"/>
          <w:lang w:val="sr-Cyrl-CS"/>
        </w:rPr>
        <w:t xml:space="preserve"> </w:t>
      </w:r>
      <w:r>
        <w:rPr>
          <w:sz w:val="26"/>
          <w:szCs w:val="26"/>
          <w:lang w:val="sr-Cyrl-CS"/>
        </w:rPr>
        <w:t>бр. 55333-</w:t>
      </w:r>
      <w:r>
        <w:rPr>
          <w:sz w:val="26"/>
          <w:szCs w:val="26"/>
        </w:rPr>
        <w:t>4257</w:t>
      </w:r>
      <w:r>
        <w:rPr>
          <w:sz w:val="26"/>
          <w:szCs w:val="26"/>
          <w:lang w:val="sr-Cyrl-CS"/>
        </w:rPr>
        <w:t xml:space="preserve"> </w:t>
      </w:r>
      <w:r w:rsidRPr="00166C6A">
        <w:rPr>
          <w:sz w:val="26"/>
          <w:szCs w:val="26"/>
          <w:lang w:val="sr-Cyrl-CS"/>
        </w:rPr>
        <w:t>којим се</w:t>
      </w:r>
      <w:r>
        <w:rPr>
          <w:sz w:val="26"/>
          <w:szCs w:val="26"/>
          <w:lang w:val="sr-Cyrl-CS"/>
        </w:rPr>
        <w:t xml:space="preserve"> Антић Слађани из Пане</w:t>
      </w:r>
      <w:r>
        <w:rPr>
          <w:sz w:val="26"/>
          <w:szCs w:val="26"/>
        </w:rPr>
        <w:t>в</w:t>
      </w:r>
      <w:r>
        <w:rPr>
          <w:sz w:val="26"/>
          <w:szCs w:val="26"/>
          <w:lang w:val="sr-Cyrl-CS"/>
        </w:rPr>
        <w:t xml:space="preserve">ља, </w:t>
      </w:r>
      <w:r w:rsidRPr="00166C6A">
        <w:rPr>
          <w:sz w:val="26"/>
          <w:szCs w:val="26"/>
          <w:lang w:val="sr-Cyrl-CS"/>
        </w:rPr>
        <w:t xml:space="preserve"> </w:t>
      </w:r>
      <w:r>
        <w:rPr>
          <w:sz w:val="26"/>
          <w:szCs w:val="26"/>
          <w:lang w:val="sr-Cyrl-CS"/>
        </w:rPr>
        <w:t>одбија захтев  за признавање права на једнократну  новчану помоћ</w:t>
      </w:r>
      <w:r w:rsidRPr="00166C6A">
        <w:rPr>
          <w:sz w:val="26"/>
          <w:szCs w:val="26"/>
        </w:rPr>
        <w:t>.</w:t>
      </w:r>
    </w:p>
    <w:p w:rsidR="00F66525" w:rsidRDefault="00F66525" w:rsidP="00F66525">
      <w:pPr>
        <w:tabs>
          <w:tab w:val="left" w:pos="6570"/>
        </w:tabs>
        <w:ind w:firstLine="720"/>
        <w:jc w:val="both"/>
        <w:rPr>
          <w:sz w:val="26"/>
          <w:szCs w:val="26"/>
          <w:lang w:val="sr-Cyrl-CS"/>
        </w:rPr>
      </w:pPr>
      <w:r w:rsidRPr="00166C6A">
        <w:rPr>
          <w:sz w:val="26"/>
          <w:szCs w:val="26"/>
          <w:lang w:val="sr-Cyrl-CS"/>
        </w:rPr>
        <w:t>На донето Решењ</w:t>
      </w:r>
      <w:r>
        <w:rPr>
          <w:sz w:val="26"/>
          <w:szCs w:val="26"/>
          <w:lang w:val="sr-Cyrl-CS"/>
        </w:rPr>
        <w:t>е, жалбу је преко свог пуномоћника адвоката Јовице Деспотовића из Врања,  благовремено изјавила Антић Слађана,  због тога што није правилно примењен закон, због погрешно и непотпуно утврђеног чињеничног стања, због тога што је на основу   утврђених чињеница изведен неправилан закључак о чињеничном  стању и због повреде  правила поступка, са предлогом  да се првостепено решење укине и предмет врати првостепеном органу на поновно одлучивање или исто преиначи.</w:t>
      </w:r>
    </w:p>
    <w:p w:rsidR="00F66525" w:rsidRPr="00166C6A" w:rsidRDefault="00F66525" w:rsidP="00F66525">
      <w:pPr>
        <w:tabs>
          <w:tab w:val="left" w:pos="6570"/>
        </w:tabs>
        <w:ind w:firstLine="720"/>
        <w:jc w:val="both"/>
        <w:rPr>
          <w:sz w:val="26"/>
          <w:szCs w:val="26"/>
          <w:lang w:val="sr-Cyrl-CS"/>
        </w:rPr>
      </w:pPr>
      <w:r w:rsidRPr="00166C6A">
        <w:rPr>
          <w:sz w:val="26"/>
          <w:szCs w:val="26"/>
          <w:lang w:val="sr-Cyrl-CS"/>
        </w:rPr>
        <w:t xml:space="preserve"> Увидом у списе предмета утврђено је:</w:t>
      </w:r>
    </w:p>
    <w:p w:rsidR="00F66525" w:rsidRDefault="00F66525" w:rsidP="00F66525">
      <w:pPr>
        <w:tabs>
          <w:tab w:val="left" w:pos="6570"/>
        </w:tabs>
        <w:jc w:val="both"/>
        <w:rPr>
          <w:sz w:val="26"/>
          <w:szCs w:val="26"/>
          <w:lang w:val="sr-Cyrl-CS"/>
        </w:rPr>
      </w:pPr>
      <w:r>
        <w:rPr>
          <w:sz w:val="26"/>
          <w:szCs w:val="26"/>
          <w:lang w:val="sr-Cyrl-CS"/>
        </w:rPr>
        <w:t xml:space="preserve">- </w:t>
      </w:r>
      <w:r w:rsidRPr="00166C6A">
        <w:rPr>
          <w:sz w:val="26"/>
          <w:szCs w:val="26"/>
          <w:lang w:val="sr-Cyrl-CS"/>
        </w:rPr>
        <w:t xml:space="preserve">да се </w:t>
      </w:r>
      <w:r>
        <w:rPr>
          <w:sz w:val="26"/>
          <w:szCs w:val="26"/>
          <w:lang w:val="sr-Cyrl-CS"/>
        </w:rPr>
        <w:t xml:space="preserve">Антић Слађана из Паневља  </w:t>
      </w:r>
      <w:r w:rsidRPr="00166C6A">
        <w:rPr>
          <w:sz w:val="26"/>
          <w:szCs w:val="26"/>
          <w:lang w:val="sr-Cyrl-CS"/>
        </w:rPr>
        <w:t xml:space="preserve"> захтевом број </w:t>
      </w:r>
      <w:r>
        <w:rPr>
          <w:sz w:val="26"/>
          <w:szCs w:val="26"/>
          <w:lang w:val="sr-Cyrl-CS"/>
        </w:rPr>
        <w:t>55333-4257 од 18.07.2018. године</w:t>
      </w:r>
      <w:r w:rsidRPr="00166C6A">
        <w:rPr>
          <w:sz w:val="26"/>
          <w:szCs w:val="26"/>
          <w:lang w:val="sr-Cyrl-CS"/>
        </w:rPr>
        <w:t xml:space="preserve">, обратила Центру за социјални рад града </w:t>
      </w:r>
      <w:r>
        <w:rPr>
          <w:sz w:val="26"/>
          <w:szCs w:val="26"/>
          <w:lang w:val="sr-Cyrl-CS"/>
        </w:rPr>
        <w:t>Врања</w:t>
      </w:r>
      <w:r w:rsidRPr="00166C6A">
        <w:rPr>
          <w:sz w:val="26"/>
          <w:szCs w:val="26"/>
          <w:lang w:val="sr-Cyrl-CS"/>
        </w:rPr>
        <w:t>, за одобравање једно</w:t>
      </w:r>
      <w:r>
        <w:rPr>
          <w:sz w:val="26"/>
          <w:szCs w:val="26"/>
          <w:lang w:val="sr-Cyrl-CS"/>
        </w:rPr>
        <w:t>кратне новчане помоћи ради покривања погребних трошкова за преминулог члана породице;</w:t>
      </w:r>
    </w:p>
    <w:p w:rsidR="00F66525" w:rsidRDefault="00F66525" w:rsidP="00F66525">
      <w:pPr>
        <w:tabs>
          <w:tab w:val="left" w:pos="6570"/>
        </w:tabs>
        <w:jc w:val="both"/>
        <w:rPr>
          <w:sz w:val="26"/>
          <w:szCs w:val="26"/>
          <w:lang w:val="sr-Cyrl-CS"/>
        </w:rPr>
      </w:pPr>
      <w:r>
        <w:rPr>
          <w:sz w:val="26"/>
          <w:szCs w:val="26"/>
          <w:lang w:val="sr-Cyrl-CS"/>
        </w:rPr>
        <w:t>-да је уз захтев доставила фотокопију личне карте, Потврду Републичког фонда за пензијско и инвалидско осигурање, Филијале у Врању, Извод из матичне књиге умрлих за пок.супруга;</w:t>
      </w:r>
    </w:p>
    <w:p w:rsidR="00F66525" w:rsidRPr="00166C6A" w:rsidRDefault="00F66525" w:rsidP="00F66525">
      <w:pPr>
        <w:tabs>
          <w:tab w:val="left" w:pos="6570"/>
        </w:tabs>
        <w:jc w:val="both"/>
        <w:rPr>
          <w:sz w:val="26"/>
          <w:szCs w:val="26"/>
          <w:lang w:val="sr-Cyrl-CS"/>
        </w:rPr>
      </w:pPr>
      <w:r>
        <w:rPr>
          <w:sz w:val="26"/>
          <w:szCs w:val="26"/>
          <w:lang w:val="sr-Cyrl-CS"/>
        </w:rPr>
        <w:t xml:space="preserve">-да је </w:t>
      </w:r>
      <w:r w:rsidRPr="00166C6A">
        <w:rPr>
          <w:sz w:val="26"/>
          <w:szCs w:val="26"/>
          <w:lang w:val="sr-Cyrl-CS"/>
        </w:rPr>
        <w:t xml:space="preserve">Центар за социјални рад града </w:t>
      </w:r>
      <w:r>
        <w:rPr>
          <w:sz w:val="26"/>
          <w:szCs w:val="26"/>
          <w:lang w:val="sr-Cyrl-CS"/>
        </w:rPr>
        <w:t xml:space="preserve">Врања </w:t>
      </w:r>
      <w:r w:rsidRPr="00166C6A">
        <w:rPr>
          <w:sz w:val="26"/>
          <w:szCs w:val="26"/>
          <w:lang w:val="sr-Cyrl-CS"/>
        </w:rPr>
        <w:t xml:space="preserve"> донео </w:t>
      </w:r>
      <w:r w:rsidRPr="00166C6A">
        <w:rPr>
          <w:sz w:val="26"/>
          <w:szCs w:val="26"/>
        </w:rPr>
        <w:t>Решење</w:t>
      </w:r>
      <w:r w:rsidRPr="00166C6A">
        <w:rPr>
          <w:sz w:val="26"/>
          <w:szCs w:val="26"/>
          <w:lang w:val="sr-Cyrl-CS"/>
        </w:rPr>
        <w:t xml:space="preserve"> </w:t>
      </w:r>
      <w:r>
        <w:rPr>
          <w:sz w:val="26"/>
          <w:szCs w:val="26"/>
          <w:lang w:val="sr-Cyrl-CS"/>
        </w:rPr>
        <w:t xml:space="preserve">бр. 55333-4257 од 06.09.2018. године,   </w:t>
      </w:r>
      <w:r w:rsidRPr="00166C6A">
        <w:rPr>
          <w:sz w:val="26"/>
          <w:szCs w:val="26"/>
          <w:lang w:val="sr-Cyrl-CS"/>
        </w:rPr>
        <w:t>којим се</w:t>
      </w:r>
      <w:r>
        <w:rPr>
          <w:sz w:val="26"/>
          <w:szCs w:val="26"/>
          <w:lang w:val="sr-Cyrl-CS"/>
        </w:rPr>
        <w:t xml:space="preserve"> Антић Слађани, </w:t>
      </w:r>
      <w:r w:rsidRPr="00166C6A">
        <w:rPr>
          <w:sz w:val="26"/>
          <w:szCs w:val="26"/>
          <w:lang w:val="sr-Cyrl-CS"/>
        </w:rPr>
        <w:t xml:space="preserve"> </w:t>
      </w:r>
      <w:r>
        <w:rPr>
          <w:sz w:val="26"/>
          <w:szCs w:val="26"/>
          <w:lang w:val="sr-Cyrl-CS"/>
        </w:rPr>
        <w:t>одбија захтев  за признавање права на једнократну  новчану помоћ ради покривања погребних трошкова за преминулог члана породице.</w:t>
      </w:r>
    </w:p>
    <w:p w:rsidR="00F66525" w:rsidRDefault="00F66525" w:rsidP="00F66525">
      <w:pPr>
        <w:tabs>
          <w:tab w:val="left" w:pos="6570"/>
        </w:tabs>
        <w:ind w:firstLine="720"/>
        <w:jc w:val="both"/>
        <w:rPr>
          <w:sz w:val="26"/>
          <w:szCs w:val="26"/>
          <w:lang w:val="sr-Cyrl-CS"/>
        </w:rPr>
      </w:pPr>
      <w:r>
        <w:rPr>
          <w:sz w:val="26"/>
          <w:szCs w:val="26"/>
          <w:lang w:val="sr-Cyrl-CS"/>
        </w:rPr>
        <w:t>На основу приложене документације, испитујући наводе у жалби,  Градско веће града Врања налази да је провостепени орган поступио супротно одредбама члана 9</w:t>
      </w:r>
      <w:r w:rsidRPr="007E4941">
        <w:rPr>
          <w:sz w:val="26"/>
          <w:szCs w:val="26"/>
          <w:lang w:val="sr-Cyrl-CS"/>
        </w:rPr>
        <w:t>.</w:t>
      </w:r>
      <w:r>
        <w:rPr>
          <w:sz w:val="26"/>
          <w:szCs w:val="26"/>
          <w:lang w:val="sr-Cyrl-CS"/>
        </w:rPr>
        <w:t xml:space="preserve"> став 3</w:t>
      </w:r>
      <w:r w:rsidRPr="00F70D70">
        <w:rPr>
          <w:sz w:val="26"/>
          <w:szCs w:val="26"/>
          <w:lang w:val="sr-Cyrl-CS"/>
        </w:rPr>
        <w:t xml:space="preserve"> </w:t>
      </w:r>
      <w:r w:rsidRPr="003423A4">
        <w:rPr>
          <w:sz w:val="26"/>
          <w:szCs w:val="26"/>
          <w:lang w:val="sr-Cyrl-CS"/>
        </w:rPr>
        <w:t xml:space="preserve">Закона о општем управном поступку </w:t>
      </w:r>
      <w:r>
        <w:rPr>
          <w:sz w:val="26"/>
          <w:szCs w:val="26"/>
          <w:lang w:val="sr-Cyrl-CS"/>
        </w:rPr>
        <w:t>(„Службени гласник Републике Србије бр.18/2016)</w:t>
      </w:r>
      <w:r w:rsidRPr="003423A4">
        <w:rPr>
          <w:sz w:val="26"/>
          <w:szCs w:val="26"/>
          <w:lang w:val="sr-Cyrl-CS"/>
        </w:rPr>
        <w:t>,</w:t>
      </w:r>
      <w:r>
        <w:rPr>
          <w:sz w:val="26"/>
          <w:szCs w:val="26"/>
          <w:lang w:val="sr-Cyrl-CS"/>
        </w:rPr>
        <w:t xml:space="preserve">  којим је прописано да је орган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w:t>
      </w:r>
    </w:p>
    <w:p w:rsidR="00F66525" w:rsidRDefault="00F66525" w:rsidP="00F66525">
      <w:pPr>
        <w:tabs>
          <w:tab w:val="left" w:pos="6570"/>
        </w:tabs>
        <w:ind w:firstLine="720"/>
        <w:jc w:val="both"/>
        <w:rPr>
          <w:sz w:val="26"/>
          <w:szCs w:val="26"/>
          <w:lang w:val="sr-Cyrl-CS"/>
        </w:rPr>
      </w:pPr>
      <w:r>
        <w:rPr>
          <w:sz w:val="26"/>
          <w:szCs w:val="26"/>
          <w:lang w:val="sr-Cyrl-CS"/>
        </w:rPr>
        <w:t xml:space="preserve">Имајући у виду напред наведене одредбе закона,  као и чињеницу да Уверење Националне службе за запшљавање, представља  податак о коме се води службена евиденција, провостепени орган је био у обавези да, сходно одредбама </w:t>
      </w:r>
      <w:r>
        <w:rPr>
          <w:sz w:val="26"/>
          <w:szCs w:val="26"/>
          <w:lang w:val="sr-Cyrl-CS"/>
        </w:rPr>
        <w:lastRenderedPageBreak/>
        <w:t>члана 103 Закона о општем управном поступку („Службени гласник Републике Србије бр.18/2016),  по службеној дужности прибави податке о којима се води службена евиденција, а који су неопходни за одлучивање, односно  прибави Уверење Националне службе за запшљавање за покојног супруга Антић Слађане.</w:t>
      </w:r>
    </w:p>
    <w:p w:rsidR="00F66525" w:rsidRDefault="00F66525" w:rsidP="00F66525">
      <w:pPr>
        <w:tabs>
          <w:tab w:val="left" w:pos="6570"/>
        </w:tabs>
        <w:ind w:firstLine="720"/>
        <w:jc w:val="both"/>
        <w:rPr>
          <w:sz w:val="26"/>
          <w:szCs w:val="26"/>
          <w:lang w:val="sr-Cyrl-CS"/>
        </w:rPr>
      </w:pPr>
      <w:r>
        <w:rPr>
          <w:sz w:val="26"/>
          <w:szCs w:val="26"/>
          <w:lang w:val="sr-Cyrl-CS"/>
        </w:rPr>
        <w:t>Како је  у конкретном случају, првостепени орган одбацио захтев због непотпуне документације, иако је био у обавези да сам по службеној дужности прибави доказе, на основу којих ће утврдити чињенице  и околности од значаја за поступање у  овој управној ствари, то је првостепени орган повредио закон на штету подносиоца захтева, због чега је Градско веће поништило решење и предмет вратило првостепеном органу.</w:t>
      </w:r>
    </w:p>
    <w:p w:rsidR="00F66525" w:rsidRDefault="00F66525" w:rsidP="00F66525">
      <w:pPr>
        <w:tabs>
          <w:tab w:val="left" w:pos="6570"/>
        </w:tabs>
        <w:ind w:firstLine="720"/>
        <w:jc w:val="both"/>
        <w:rPr>
          <w:sz w:val="26"/>
          <w:szCs w:val="26"/>
          <w:lang w:val="sr-Cyrl-CS"/>
        </w:rPr>
      </w:pPr>
      <w:r>
        <w:rPr>
          <w:sz w:val="26"/>
          <w:szCs w:val="26"/>
          <w:lang w:val="sr-Cyrl-CS"/>
        </w:rPr>
        <w:t xml:space="preserve">У поновљеном поступку, првостепени орган ће донети ново и на закону  засновано решење, придржавајући се примедби  Градског већа изнетих у овом решењу и одлучити о трошковима поступка </w:t>
      </w:r>
    </w:p>
    <w:p w:rsidR="00F66525" w:rsidRDefault="00F66525" w:rsidP="00F66525">
      <w:pPr>
        <w:tabs>
          <w:tab w:val="left" w:pos="6570"/>
        </w:tabs>
        <w:ind w:firstLine="720"/>
        <w:jc w:val="both"/>
        <w:rPr>
          <w:sz w:val="26"/>
          <w:szCs w:val="26"/>
          <w:lang w:val="sr-Cyrl-CS"/>
        </w:rPr>
      </w:pPr>
      <w:r w:rsidRPr="007E4941">
        <w:rPr>
          <w:b/>
          <w:sz w:val="26"/>
          <w:szCs w:val="26"/>
          <w:lang w:val="sr-Cyrl-CS"/>
        </w:rPr>
        <w:t>ПОУКА О ПРАВНОМ ЛЕКУ</w:t>
      </w:r>
      <w:r w:rsidRPr="00372E56">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F66525" w:rsidRPr="006A05CF" w:rsidRDefault="00F66525" w:rsidP="00F66525">
      <w:pPr>
        <w:tabs>
          <w:tab w:val="left" w:pos="6570"/>
        </w:tabs>
        <w:ind w:firstLine="720"/>
        <w:jc w:val="both"/>
        <w:rPr>
          <w:sz w:val="26"/>
          <w:szCs w:val="26"/>
          <w:lang w:val="sr-Cyrl-CS"/>
        </w:rPr>
      </w:pPr>
    </w:p>
    <w:p w:rsidR="00F66525" w:rsidRPr="00544310" w:rsidRDefault="00F66525" w:rsidP="00F66525">
      <w:pPr>
        <w:tabs>
          <w:tab w:val="left" w:pos="6570"/>
        </w:tabs>
        <w:jc w:val="center"/>
        <w:rPr>
          <w:b/>
          <w:sz w:val="26"/>
          <w:szCs w:val="26"/>
        </w:rPr>
      </w:pPr>
      <w:r w:rsidRPr="00544310">
        <w:rPr>
          <w:b/>
          <w:sz w:val="26"/>
          <w:szCs w:val="26"/>
        </w:rPr>
        <w:t>ГРАДСКО  ВЕЋЕ ГРАДА  ВРАЊА</w:t>
      </w:r>
    </w:p>
    <w:p w:rsidR="00F66525" w:rsidRPr="00F70D70" w:rsidRDefault="00F66525" w:rsidP="00F66525">
      <w:pPr>
        <w:tabs>
          <w:tab w:val="left" w:pos="6570"/>
        </w:tabs>
        <w:jc w:val="center"/>
        <w:rPr>
          <w:b/>
          <w:sz w:val="26"/>
          <w:szCs w:val="26"/>
        </w:rPr>
      </w:pPr>
      <w:r w:rsidRPr="00544310">
        <w:rPr>
          <w:b/>
          <w:sz w:val="26"/>
          <w:szCs w:val="26"/>
        </w:rPr>
        <w:t xml:space="preserve">Број: </w:t>
      </w:r>
      <w:r>
        <w:rPr>
          <w:b/>
          <w:sz w:val="26"/>
          <w:szCs w:val="26"/>
        </w:rPr>
        <w:t>06-214/13/2018-04 , дана: 13.11.2018. године</w:t>
      </w:r>
    </w:p>
    <w:p w:rsidR="00F66525" w:rsidRPr="006A05CF" w:rsidRDefault="00F66525" w:rsidP="00F66525">
      <w:pPr>
        <w:tabs>
          <w:tab w:val="left" w:pos="6570"/>
        </w:tabs>
      </w:pPr>
    </w:p>
    <w:p w:rsidR="00F66525" w:rsidRDefault="00F66525" w:rsidP="00F66525">
      <w:pPr>
        <w:tabs>
          <w:tab w:val="left" w:pos="6570"/>
        </w:tabs>
      </w:pPr>
    </w:p>
    <w:p w:rsidR="00F66525" w:rsidRPr="00544310" w:rsidRDefault="00F66525" w:rsidP="00F66525">
      <w:pPr>
        <w:tabs>
          <w:tab w:val="left" w:pos="6570"/>
        </w:tabs>
        <w:rPr>
          <w:b/>
        </w:rPr>
      </w:pPr>
      <w:r>
        <w:t xml:space="preserve">                                                                                                 </w:t>
      </w:r>
      <w:r w:rsidRPr="00544310">
        <w:rPr>
          <w:b/>
        </w:rPr>
        <w:t>ПРЕДСЕДНИК</w:t>
      </w:r>
    </w:p>
    <w:p w:rsidR="00F66525" w:rsidRPr="00544310" w:rsidRDefault="00F66525" w:rsidP="00F66525">
      <w:pPr>
        <w:tabs>
          <w:tab w:val="left" w:pos="6570"/>
        </w:tabs>
        <w:rPr>
          <w:b/>
        </w:rPr>
      </w:pPr>
      <w:r w:rsidRPr="00544310">
        <w:rPr>
          <w:b/>
        </w:rPr>
        <w:t xml:space="preserve">                                                                                               ГРАДСКОГ  ВЕЋА</w:t>
      </w:r>
    </w:p>
    <w:p w:rsidR="00F66525" w:rsidRPr="00933FAD" w:rsidRDefault="00F66525" w:rsidP="00F66525">
      <w:pPr>
        <w:tabs>
          <w:tab w:val="left" w:pos="6570"/>
        </w:tabs>
        <w:rPr>
          <w:b/>
        </w:rPr>
      </w:pPr>
      <w:r w:rsidRPr="00544310">
        <w:rPr>
          <w:b/>
        </w:rPr>
        <w:t xml:space="preserve">                                                                                         др Слободан Миленкови</w:t>
      </w:r>
      <w:r>
        <w:rPr>
          <w:b/>
        </w:rPr>
        <w:t>ћ</w:t>
      </w:r>
    </w:p>
    <w:p w:rsidR="00F66525" w:rsidRDefault="00F66525" w:rsidP="00F66525"/>
    <w:p w:rsidR="00F66525" w:rsidRDefault="00F66525" w:rsidP="00F66525"/>
    <w:p w:rsidR="00F66525" w:rsidRDefault="00F66525" w:rsidP="00F66525"/>
    <w:p w:rsidR="00F66525" w:rsidRPr="00E66105" w:rsidRDefault="00F66525" w:rsidP="00F66525"/>
    <w:p w:rsidR="00F66525" w:rsidRPr="002D1457" w:rsidRDefault="00F66525" w:rsidP="00F66525">
      <w:pPr>
        <w:jc w:val="both"/>
        <w:rPr>
          <w:b/>
          <w:sz w:val="26"/>
          <w:szCs w:val="26"/>
          <w:lang w:val="sr-Cyrl-CS"/>
        </w:rPr>
      </w:pPr>
    </w:p>
    <w:sectPr w:rsidR="00F66525" w:rsidRPr="002D1457" w:rsidSect="003559E0">
      <w:pgSz w:w="12240" w:h="15840"/>
      <w:pgMar w:top="135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F42" w:rsidRDefault="005E2F42" w:rsidP="00574D76">
      <w:r>
        <w:separator/>
      </w:r>
    </w:p>
  </w:endnote>
  <w:endnote w:type="continuationSeparator" w:id="1">
    <w:p w:rsidR="005E2F42" w:rsidRDefault="005E2F42" w:rsidP="00574D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F42" w:rsidRDefault="005E2F42" w:rsidP="00574D76">
      <w:r>
        <w:separator/>
      </w:r>
    </w:p>
  </w:footnote>
  <w:footnote w:type="continuationSeparator" w:id="1">
    <w:p w:rsidR="005E2F42" w:rsidRDefault="005E2F42" w:rsidP="00574D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C04452C"/>
    <w:multiLevelType w:val="hybridMultilevel"/>
    <w:tmpl w:val="C600958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848E3"/>
    <w:rsid w:val="000075E3"/>
    <w:rsid w:val="00020401"/>
    <w:rsid w:val="000230EC"/>
    <w:rsid w:val="00024928"/>
    <w:rsid w:val="00056B33"/>
    <w:rsid w:val="00093955"/>
    <w:rsid w:val="000A1A48"/>
    <w:rsid w:val="000C37BC"/>
    <w:rsid w:val="000E0DCB"/>
    <w:rsid w:val="00132F61"/>
    <w:rsid w:val="001512DC"/>
    <w:rsid w:val="001C010E"/>
    <w:rsid w:val="001C3C9C"/>
    <w:rsid w:val="001D79B2"/>
    <w:rsid w:val="002B57B3"/>
    <w:rsid w:val="002D1457"/>
    <w:rsid w:val="002F537D"/>
    <w:rsid w:val="00340F96"/>
    <w:rsid w:val="003559E0"/>
    <w:rsid w:val="003665AD"/>
    <w:rsid w:val="003848E3"/>
    <w:rsid w:val="003C3DF1"/>
    <w:rsid w:val="003F4DD8"/>
    <w:rsid w:val="00407990"/>
    <w:rsid w:val="00465CC4"/>
    <w:rsid w:val="004B1819"/>
    <w:rsid w:val="005060EE"/>
    <w:rsid w:val="00552746"/>
    <w:rsid w:val="00574D76"/>
    <w:rsid w:val="005C4164"/>
    <w:rsid w:val="005E2F42"/>
    <w:rsid w:val="005E300B"/>
    <w:rsid w:val="005F3F20"/>
    <w:rsid w:val="00602209"/>
    <w:rsid w:val="00616256"/>
    <w:rsid w:val="00680BD2"/>
    <w:rsid w:val="00685111"/>
    <w:rsid w:val="006976CF"/>
    <w:rsid w:val="006B692A"/>
    <w:rsid w:val="006C65B9"/>
    <w:rsid w:val="007622FF"/>
    <w:rsid w:val="007751E7"/>
    <w:rsid w:val="007A07E0"/>
    <w:rsid w:val="007B2FF7"/>
    <w:rsid w:val="007E0846"/>
    <w:rsid w:val="00842926"/>
    <w:rsid w:val="00865433"/>
    <w:rsid w:val="00867730"/>
    <w:rsid w:val="008C0373"/>
    <w:rsid w:val="008C790C"/>
    <w:rsid w:val="008D7450"/>
    <w:rsid w:val="00900A41"/>
    <w:rsid w:val="00933921"/>
    <w:rsid w:val="00956820"/>
    <w:rsid w:val="009656AC"/>
    <w:rsid w:val="009D2125"/>
    <w:rsid w:val="009E1E8E"/>
    <w:rsid w:val="00A00368"/>
    <w:rsid w:val="00A04902"/>
    <w:rsid w:val="00A2251A"/>
    <w:rsid w:val="00A72D75"/>
    <w:rsid w:val="00A820B1"/>
    <w:rsid w:val="00A84F25"/>
    <w:rsid w:val="00AA1461"/>
    <w:rsid w:val="00AB40EB"/>
    <w:rsid w:val="00AC3353"/>
    <w:rsid w:val="00AD42A8"/>
    <w:rsid w:val="00AE6DCC"/>
    <w:rsid w:val="00B15F8A"/>
    <w:rsid w:val="00B44BFF"/>
    <w:rsid w:val="00B91A34"/>
    <w:rsid w:val="00B93284"/>
    <w:rsid w:val="00BB2A72"/>
    <w:rsid w:val="00C94A2C"/>
    <w:rsid w:val="00CA7AC1"/>
    <w:rsid w:val="00CA7B4F"/>
    <w:rsid w:val="00CD3F87"/>
    <w:rsid w:val="00CD7DF9"/>
    <w:rsid w:val="00D00B2D"/>
    <w:rsid w:val="00D13B5A"/>
    <w:rsid w:val="00DB3CD1"/>
    <w:rsid w:val="00DC266B"/>
    <w:rsid w:val="00DD3D20"/>
    <w:rsid w:val="00DE72C6"/>
    <w:rsid w:val="00E14B2A"/>
    <w:rsid w:val="00E87E58"/>
    <w:rsid w:val="00E96843"/>
    <w:rsid w:val="00F23338"/>
    <w:rsid w:val="00F41D56"/>
    <w:rsid w:val="00F5650D"/>
    <w:rsid w:val="00F604B1"/>
    <w:rsid w:val="00F66525"/>
    <w:rsid w:val="00F7784E"/>
    <w:rsid w:val="00F96BEE"/>
    <w:rsid w:val="00FB17BD"/>
    <w:rsid w:val="00FB4BC0"/>
    <w:rsid w:val="00FC32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8E3"/>
    <w:pPr>
      <w:ind w:left="0" w:right="0"/>
      <w:jc w:val="left"/>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BC0"/>
    <w:pPr>
      <w:ind w:left="720"/>
      <w:contextualSpacing/>
    </w:pPr>
  </w:style>
  <w:style w:type="paragraph" w:styleId="NoSpacing">
    <w:name w:val="No Spacing"/>
    <w:uiPriority w:val="1"/>
    <w:qFormat/>
    <w:rsid w:val="00A84F25"/>
    <w:pPr>
      <w:ind w:left="0" w:right="0"/>
      <w:jc w:val="left"/>
    </w:pPr>
    <w:rPr>
      <w:rFonts w:ascii="Calibri" w:eastAsia="Times New Roman" w:hAnsi="Calibri" w:cs="Times New Roman"/>
      <w:lang w:val="sr-Latn-CS" w:eastAsia="sr-Latn-CS"/>
    </w:rPr>
  </w:style>
  <w:style w:type="paragraph" w:styleId="NormalWeb">
    <w:name w:val="Normal (Web)"/>
    <w:basedOn w:val="Normal"/>
    <w:unhideWhenUsed/>
    <w:rsid w:val="003559E0"/>
    <w:pPr>
      <w:spacing w:before="100" w:beforeAutospacing="1" w:after="100" w:afterAutospacing="1"/>
    </w:pPr>
    <w:rPr>
      <w:lang w:val="en-US" w:eastAsia="en-US"/>
    </w:rPr>
  </w:style>
  <w:style w:type="character" w:styleId="Hyperlink">
    <w:name w:val="Hyperlink"/>
    <w:basedOn w:val="DefaultParagraphFont"/>
    <w:uiPriority w:val="99"/>
    <w:unhideWhenUsed/>
    <w:rsid w:val="001512DC"/>
    <w:rPr>
      <w:color w:val="0000FF" w:themeColor="hyperlink"/>
      <w:u w:val="single"/>
    </w:rPr>
  </w:style>
  <w:style w:type="paragraph" w:customStyle="1" w:styleId="normal0">
    <w:name w:val="normal"/>
    <w:basedOn w:val="Normal"/>
    <w:rsid w:val="001512DC"/>
    <w:pPr>
      <w:spacing w:before="100" w:beforeAutospacing="1" w:after="100" w:afterAutospacing="1"/>
    </w:pPr>
    <w:rPr>
      <w:rFonts w:ascii="Arial" w:hAnsi="Arial" w:cs="Arial"/>
      <w:sz w:val="22"/>
      <w:szCs w:val="22"/>
      <w:lang w:val="en-US" w:eastAsia="en-US"/>
    </w:rPr>
  </w:style>
  <w:style w:type="paragraph" w:styleId="Header">
    <w:name w:val="header"/>
    <w:basedOn w:val="Normal"/>
    <w:link w:val="HeaderChar"/>
    <w:uiPriority w:val="99"/>
    <w:semiHidden/>
    <w:unhideWhenUsed/>
    <w:rsid w:val="00574D76"/>
    <w:pPr>
      <w:tabs>
        <w:tab w:val="center" w:pos="4680"/>
        <w:tab w:val="right" w:pos="9360"/>
      </w:tabs>
    </w:pPr>
  </w:style>
  <w:style w:type="character" w:customStyle="1" w:styleId="HeaderChar">
    <w:name w:val="Header Char"/>
    <w:basedOn w:val="DefaultParagraphFont"/>
    <w:link w:val="Header"/>
    <w:uiPriority w:val="99"/>
    <w:semiHidden/>
    <w:rsid w:val="00574D76"/>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semiHidden/>
    <w:unhideWhenUsed/>
    <w:rsid w:val="00574D76"/>
    <w:pPr>
      <w:tabs>
        <w:tab w:val="center" w:pos="4680"/>
        <w:tab w:val="right" w:pos="9360"/>
      </w:tabs>
    </w:pPr>
  </w:style>
  <w:style w:type="character" w:customStyle="1" w:styleId="FooterChar">
    <w:name w:val="Footer Char"/>
    <w:basedOn w:val="DefaultParagraphFont"/>
    <w:link w:val="Footer"/>
    <w:uiPriority w:val="99"/>
    <w:semiHidden/>
    <w:rsid w:val="00574D76"/>
    <w:rPr>
      <w:rFonts w:ascii="Times New Roman" w:eastAsia="Times New Roman" w:hAnsi="Times New Roman" w:cs="Times New Roman"/>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kcijav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ranje.&#1086;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5FBB-4143-468C-9754-0D9FB0CF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42</Pages>
  <Words>11295</Words>
  <Characters>64385</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15</cp:revision>
  <cp:lastPrinted>2018-11-20T10:45:00Z</cp:lastPrinted>
  <dcterms:created xsi:type="dcterms:W3CDTF">2018-11-15T07:33:00Z</dcterms:created>
  <dcterms:modified xsi:type="dcterms:W3CDTF">2018-11-20T11:17:00Z</dcterms:modified>
</cp:coreProperties>
</file>