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AA74" w14:textId="18EE5F64" w:rsidR="00DD7D2D" w:rsidRDefault="00DD7D2D" w:rsidP="00EC6204">
      <w:pPr>
        <w:ind w:firstLine="720"/>
        <w:rPr>
          <w:rStyle w:val="fontstyle01"/>
          <w:rFonts w:ascii="Bookman Old Style" w:hAnsi="Bookman Old Style" w:cs="Tahoma"/>
          <w:sz w:val="22"/>
          <w:szCs w:val="22"/>
        </w:rPr>
      </w:pP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основу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члана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26. </w:t>
      </w:r>
      <w:proofErr w:type="spellStart"/>
      <w:proofErr w:type="gramStart"/>
      <w:r>
        <w:rPr>
          <w:rStyle w:val="fontstyle01"/>
          <w:rFonts w:ascii="Bookman Old Style" w:hAnsi="Bookman Old Style" w:cs="Tahoma"/>
          <w:sz w:val="22"/>
          <w:szCs w:val="22"/>
        </w:rPr>
        <w:t>став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 1</w:t>
      </w:r>
      <w:proofErr w:type="gram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.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тач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. 5)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Одлуке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о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месним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заједницама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територији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градске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општине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Врање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(„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Службени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гласник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Града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proofErr w:type="gramStart"/>
      <w:r>
        <w:rPr>
          <w:rStyle w:val="fontstyle01"/>
          <w:rFonts w:ascii="Bookman Old Style" w:hAnsi="Bookman Old Style" w:cs="Tahoma"/>
          <w:sz w:val="22"/>
          <w:szCs w:val="22"/>
        </w:rPr>
        <w:t>Врања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>“</w:t>
      </w:r>
      <w:proofErr w:type="gram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број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36/20),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Изборна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комисија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за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спровођење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избора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за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чланове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савета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месних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заједница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територији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градске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општине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Врање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седници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одржаној</w:t>
      </w:r>
      <w:proofErr w:type="spellEnd"/>
      <w:r w:rsidR="00EC6204">
        <w:rPr>
          <w:rStyle w:val="fontstyle01"/>
          <w:rFonts w:ascii="Bookman Old Style" w:hAnsi="Bookman Old Style" w:cs="Tahoma"/>
          <w:sz w:val="22"/>
          <w:szCs w:val="22"/>
          <w:lang w:val="sr-Cyrl-RS"/>
        </w:rPr>
        <w:t xml:space="preserve"> дана: 28.04.2025. године</w:t>
      </w:r>
      <w:r>
        <w:rPr>
          <w:rStyle w:val="fontstyle01"/>
          <w:rFonts w:ascii="Bookman Old Style" w:hAnsi="Bookman Old Style" w:cs="Tahoma"/>
          <w:sz w:val="22"/>
          <w:szCs w:val="22"/>
        </w:rPr>
        <w:t xml:space="preserve">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донела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је</w:t>
      </w:r>
      <w:proofErr w:type="spellEnd"/>
    </w:p>
    <w:p w14:paraId="7409DD02" w14:textId="77777777" w:rsidR="00DD7D2D" w:rsidRPr="005D2650" w:rsidRDefault="00DD7D2D" w:rsidP="00DD7D2D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14:paraId="3BB1DC7C" w14:textId="77777777" w:rsidR="001D6A72" w:rsidRDefault="001D6A72" w:rsidP="00DD7D2D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14:paraId="2E6E4635" w14:textId="70DF2596" w:rsidR="00DD7D2D" w:rsidRPr="005D2650" w:rsidRDefault="00DD7D2D" w:rsidP="00DD7D2D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Р О К О В Н И К</w:t>
      </w:r>
    </w:p>
    <w:p w14:paraId="57883007" w14:textId="77777777" w:rsidR="00DD7D2D" w:rsidRPr="005D2650" w:rsidRDefault="00DD7D2D" w:rsidP="00DD7D2D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ЗА ВРШЕЊЕ ИЗБОРНИХ РАДЊИ У ПОСТУПКУ СПРОВОЂЕЊА</w:t>
      </w:r>
    </w:p>
    <w:p w14:paraId="1EA74F0B" w14:textId="77777777" w:rsidR="00DD7D2D" w:rsidRDefault="00DD7D2D" w:rsidP="00DD7D2D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ИЗБОРА ЗА ЧЛАНОВЕ САВЕТА МЕСНИХ ЗАЈЕДНИЦА</w:t>
      </w:r>
    </w:p>
    <w:p w14:paraId="13900BF3" w14:textId="77777777" w:rsidR="00DD7D2D" w:rsidRPr="005D2650" w:rsidRDefault="00DD7D2D" w:rsidP="00DD7D2D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>НА ТЕРИТОРИЈИ ГРАДСКЕ ОПШТИНЕ ВРАЊЕ</w:t>
      </w:r>
      <w:r w:rsidRPr="005D2650">
        <w:rPr>
          <w:rFonts w:ascii="Bookman Old Style" w:hAnsi="Bookman Old Style"/>
          <w:b/>
          <w:sz w:val="22"/>
          <w:szCs w:val="22"/>
          <w:lang w:val="sr-Cyrl-CS"/>
        </w:rPr>
        <w:t xml:space="preserve"> </w:t>
      </w:r>
    </w:p>
    <w:p w14:paraId="18273089" w14:textId="77777777" w:rsidR="00DD7D2D" w:rsidRPr="005D2650" w:rsidRDefault="00DD7D2D" w:rsidP="00DD7D2D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1E60D08C" w14:textId="77777777" w:rsidR="00DD7D2D" w:rsidRPr="005D2650" w:rsidRDefault="00DD7D2D" w:rsidP="00DD7D2D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032D48E7" w14:textId="77777777" w:rsidR="00DD7D2D" w:rsidRPr="005D2650" w:rsidRDefault="00DD7D2D" w:rsidP="00DD7D2D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sr-Cyrl-CS"/>
        </w:rPr>
        <w:t>Рокови за вршење изборних радњи у поступку спровођења избора за чланове савета месних заједница на територији г</w:t>
      </w:r>
      <w:r>
        <w:rPr>
          <w:rFonts w:ascii="Bookman Old Style" w:hAnsi="Bookman Old Style"/>
          <w:sz w:val="22"/>
          <w:szCs w:val="22"/>
          <w:lang w:val="sr-Cyrl-CS"/>
        </w:rPr>
        <w:t>радске општине Врање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утврђени су:</w:t>
      </w:r>
    </w:p>
    <w:p w14:paraId="7B5288AD" w14:textId="77777777" w:rsidR="00DD7D2D" w:rsidRPr="005D2650" w:rsidRDefault="00DD7D2D" w:rsidP="00DD7D2D">
      <w:pPr>
        <w:ind w:left="780"/>
        <w:rPr>
          <w:rFonts w:ascii="Bookman Old Style" w:hAnsi="Bookman Old Style"/>
          <w:b/>
          <w:bCs/>
          <w:sz w:val="22"/>
          <w:szCs w:val="22"/>
          <w:lang w:val="sr-Cyrl-CS"/>
        </w:rPr>
      </w:pPr>
    </w:p>
    <w:p w14:paraId="28524EFC" w14:textId="7E51EC9A" w:rsidR="00DD7D2D" w:rsidRPr="005D2650" w:rsidRDefault="00DD7D2D" w:rsidP="00DD7D2D">
      <w:pPr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sr-Cyrl-CS"/>
        </w:rPr>
        <w:t>Одлуком о расписивању избора за чланове савета месних заједница на територији град</w:t>
      </w:r>
      <w:r>
        <w:rPr>
          <w:rFonts w:ascii="Bookman Old Style" w:hAnsi="Bookman Old Style"/>
          <w:sz w:val="22"/>
          <w:szCs w:val="22"/>
          <w:lang w:val="sr-Cyrl-CS"/>
        </w:rPr>
        <w:t>ске општине Врање</w:t>
      </w:r>
      <w:r w:rsidR="00EC6204">
        <w:rPr>
          <w:rFonts w:ascii="Bookman Old Style" w:hAnsi="Bookman Old Style"/>
          <w:sz w:val="22"/>
          <w:szCs w:val="22"/>
          <w:lang w:val="sr-Cyrl-CS"/>
        </w:rPr>
        <w:t xml:space="preserve"> („Службени гласник Града Врања“, број:9/25)</w:t>
      </w:r>
      <w:r w:rsidRPr="005D2650">
        <w:rPr>
          <w:rFonts w:ascii="Bookman Old Style" w:hAnsi="Bookman Old Style"/>
          <w:sz w:val="22"/>
          <w:szCs w:val="22"/>
          <w:lang w:val="sr-Cyrl-CS"/>
        </w:rPr>
        <w:t>,</w:t>
      </w:r>
    </w:p>
    <w:p w14:paraId="78ACE6F2" w14:textId="77777777" w:rsidR="00DD7D2D" w:rsidRPr="005D2650" w:rsidRDefault="00DD7D2D" w:rsidP="00DD7D2D">
      <w:pPr>
        <w:numPr>
          <w:ilvl w:val="0"/>
          <w:numId w:val="1"/>
        </w:num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sr-Cyrl-CS"/>
        </w:rPr>
        <w:t>Одлуком о месним заједницама</w:t>
      </w:r>
      <w:r>
        <w:rPr>
          <w:rFonts w:ascii="Bookman Old Style" w:hAnsi="Bookman Old Style"/>
          <w:sz w:val="22"/>
          <w:szCs w:val="22"/>
          <w:lang w:val="sr-Cyrl-CS"/>
        </w:rPr>
        <w:t xml:space="preserve"> на територији градске општине Врање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(</w:t>
      </w:r>
      <w:r w:rsidRPr="005D2650">
        <w:rPr>
          <w:rFonts w:ascii="Bookman Old Style" w:hAnsi="Bookman Old Style"/>
          <w:sz w:val="22"/>
          <w:szCs w:val="22"/>
          <w:lang w:val="ru-RU"/>
        </w:rPr>
        <w:t>„</w:t>
      </w:r>
      <w:r>
        <w:rPr>
          <w:rFonts w:ascii="Bookman Old Style" w:hAnsi="Bookman Old Style"/>
          <w:sz w:val="22"/>
          <w:szCs w:val="22"/>
          <w:lang w:val="ru-RU"/>
        </w:rPr>
        <w:t>Службени гласник Града Врања», број 36/20</w:t>
      </w:r>
      <w:r w:rsidRPr="005D2650">
        <w:rPr>
          <w:rFonts w:ascii="Bookman Old Style" w:hAnsi="Bookman Old Style"/>
          <w:sz w:val="22"/>
          <w:szCs w:val="22"/>
          <w:lang w:val="ru-RU"/>
        </w:rPr>
        <w:t>)</w:t>
      </w:r>
      <w:r w:rsidRPr="005D2650">
        <w:rPr>
          <w:rFonts w:ascii="Bookman Old Style" w:hAnsi="Bookman Old Style"/>
          <w:sz w:val="22"/>
          <w:szCs w:val="22"/>
          <w:lang w:val="sr-Cyrl-CS"/>
        </w:rPr>
        <w:t>,</w:t>
      </w:r>
    </w:p>
    <w:p w14:paraId="1C24C41B" w14:textId="550E505E" w:rsidR="00DD7D2D" w:rsidRPr="005D2650" w:rsidRDefault="00DD7D2D" w:rsidP="00DD7D2D">
      <w:pPr>
        <w:numPr>
          <w:ilvl w:val="0"/>
          <w:numId w:val="1"/>
        </w:num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Упутством за спровођење избора за </w:t>
      </w:r>
      <w:proofErr w:type="spellStart"/>
      <w:r w:rsidRPr="005D2650">
        <w:rPr>
          <w:rFonts w:ascii="Bookman Old Style" w:hAnsi="Bookman Old Style"/>
          <w:sz w:val="22"/>
          <w:szCs w:val="22"/>
        </w:rPr>
        <w:t>чланове</w:t>
      </w:r>
      <w:proofErr w:type="spellEnd"/>
      <w:r w:rsidRPr="005D2650">
        <w:rPr>
          <w:rFonts w:ascii="Bookman Old Style" w:hAnsi="Bookman Old Style"/>
          <w:sz w:val="22"/>
          <w:szCs w:val="22"/>
        </w:rPr>
        <w:t xml:space="preserve"> </w:t>
      </w:r>
      <w:r w:rsidRPr="005D2650">
        <w:rPr>
          <w:rFonts w:ascii="Bookman Old Style" w:hAnsi="Bookman Old Style"/>
          <w:sz w:val="22"/>
          <w:szCs w:val="22"/>
          <w:lang w:val="sr-Cyrl-CS"/>
        </w:rPr>
        <w:t>савета месних заједница</w:t>
      </w:r>
      <w:r>
        <w:rPr>
          <w:rFonts w:ascii="Bookman Old Style" w:hAnsi="Bookman Old Style"/>
          <w:sz w:val="22"/>
          <w:szCs w:val="22"/>
          <w:lang w:val="sr-Cyrl-CS"/>
        </w:rPr>
        <w:t xml:space="preserve"> на територији градске општине Врање,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</w:t>
      </w:r>
      <w:r w:rsidR="00EC6204">
        <w:rPr>
          <w:rFonts w:ascii="Bookman Old Style" w:hAnsi="Bookman Old Style"/>
          <w:sz w:val="22"/>
          <w:szCs w:val="22"/>
          <w:lang w:val="sr-Cyrl-CS"/>
        </w:rPr>
        <w:t>013-3/2025-10 од 28.04.2025. године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(у даљем тексту: Упутство).</w:t>
      </w:r>
    </w:p>
    <w:p w14:paraId="498412C1" w14:textId="77777777" w:rsidR="00DD7D2D" w:rsidRPr="005D2650" w:rsidRDefault="00DD7D2D" w:rsidP="00DD7D2D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</w:t>
      </w:r>
    </w:p>
    <w:p w14:paraId="6AD052DF" w14:textId="77777777" w:rsidR="00DD7D2D" w:rsidRDefault="00DD7D2D" w:rsidP="00DD7D2D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sr-Cyrl-CS"/>
        </w:rPr>
        <w:tab/>
        <w:t xml:space="preserve"> Према наведеним прописима, рокови су следећи:</w:t>
      </w:r>
    </w:p>
    <w:p w14:paraId="55083045" w14:textId="77777777" w:rsidR="00DD7D2D" w:rsidRPr="005D2650" w:rsidRDefault="00DD7D2D" w:rsidP="00DD7D2D">
      <w:pPr>
        <w:rPr>
          <w:rFonts w:ascii="Bookman Old Style" w:hAnsi="Bookman Old Style"/>
          <w:sz w:val="22"/>
          <w:szCs w:val="22"/>
          <w:lang w:val="sr-Cyrl-CS"/>
        </w:rPr>
      </w:pPr>
    </w:p>
    <w:p w14:paraId="36309943" w14:textId="77777777" w:rsidR="00DD7D2D" w:rsidRPr="005D2650" w:rsidRDefault="00DD7D2D" w:rsidP="00DD7D2D">
      <w:pPr>
        <w:rPr>
          <w:rFonts w:ascii="Bookman Old Style" w:hAnsi="Bookman Old Style"/>
          <w:sz w:val="22"/>
          <w:szCs w:val="22"/>
          <w:lang w:val="sr-Cyrl-C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7"/>
        <w:gridCol w:w="3402"/>
      </w:tblGrid>
      <w:tr w:rsidR="00DD7D2D" w:rsidRPr="005D2650" w14:paraId="1BAF4002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8326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Редни број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FA2E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Р а д њ 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AB74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 о к о в и</w:t>
            </w:r>
          </w:p>
        </w:tc>
      </w:tr>
      <w:tr w:rsidR="00DD7D2D" w:rsidRPr="005D2650" w14:paraId="5AC9B5C7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4F6A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</w:p>
          <w:p w14:paraId="3DEE624F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ru-RU"/>
              </w:rPr>
              <w:t xml:space="preserve"> Расписивање избора и почетак вршења изборних радњи</w:t>
            </w:r>
          </w:p>
          <w:p w14:paraId="7D3E518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79275EEF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F6D23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bookmarkStart w:id="0" w:name="_Hlk22559847"/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A8307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Расписивање избора</w:t>
            </w:r>
          </w:p>
          <w:p w14:paraId="4D215692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(Одлука </w:t>
            </w: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о расписивању избора за чланове савета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месних заједница на територији градске општине Врање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</w:t>
            </w:r>
          </w:p>
          <w:p w14:paraId="1302ED44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51574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избори су расписани за  </w:t>
            </w:r>
          </w:p>
          <w:p w14:paraId="4524F57B" w14:textId="77777777" w:rsidR="00DD7D2D" w:rsidRPr="005D2650" w:rsidRDefault="003E0FE4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DD7D2D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="00DD7D2D">
              <w:rPr>
                <w:rFonts w:ascii="Bookman Old Style" w:hAnsi="Bookman Old Style"/>
                <w:sz w:val="22"/>
                <w:szCs w:val="22"/>
              </w:rPr>
              <w:t>јун</w:t>
            </w:r>
            <w:proofErr w:type="spellEnd"/>
            <w:r w:rsidR="00DD7D2D">
              <w:rPr>
                <w:rFonts w:ascii="Bookman Old Style" w:hAnsi="Bookman Old Style"/>
                <w:sz w:val="22"/>
                <w:szCs w:val="22"/>
              </w:rPr>
              <w:t xml:space="preserve"> 202</w:t>
            </w: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DD7D2D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="00DD7D2D">
              <w:rPr>
                <w:rFonts w:ascii="Bookman Old Style" w:hAnsi="Bookman Old Style"/>
                <w:sz w:val="22"/>
                <w:szCs w:val="22"/>
              </w:rPr>
              <w:t>године</w:t>
            </w:r>
            <w:proofErr w:type="spellEnd"/>
            <w:r w:rsidR="00DD7D2D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</w:t>
            </w:r>
          </w:p>
          <w:p w14:paraId="35EA50B7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       </w:t>
            </w:r>
          </w:p>
        </w:tc>
      </w:tr>
      <w:tr w:rsidR="00DD7D2D" w:rsidRPr="005D2650" w14:paraId="3FDF5891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EA96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16EC3" w14:textId="77777777" w:rsidR="00DD7D2D" w:rsidRPr="005D2650" w:rsidRDefault="00DD7D2D" w:rsidP="002A5C23">
            <w:pPr>
              <w:tabs>
                <w:tab w:val="left" w:pos="567"/>
              </w:tabs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Почетак тока рокова за вршење изборних радњи </w:t>
            </w:r>
          </w:p>
          <w:p w14:paraId="6842E277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(Одлука о расписивању избора)</w:t>
            </w:r>
          </w:p>
          <w:p w14:paraId="68F6CED6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9DF40" w14:textId="77777777" w:rsidR="00DD7D2D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</w:p>
          <w:p w14:paraId="7BA68F96" w14:textId="77777777" w:rsidR="00DD7D2D" w:rsidRPr="004E4B68" w:rsidRDefault="004E4B68" w:rsidP="002A5C23">
            <w:pPr>
              <w:jc w:val="left"/>
              <w:rPr>
                <w:rFonts w:ascii="Bookman Old Style" w:hAnsi="Bookman Old Style"/>
              </w:rPr>
            </w:pPr>
            <w:proofErr w:type="spellStart"/>
            <w:r w:rsidRPr="004E4B68">
              <w:rPr>
                <w:rFonts w:ascii="Bookman Old Style" w:hAnsi="Bookman Old Style"/>
                <w:sz w:val="22"/>
                <w:szCs w:val="22"/>
              </w:rPr>
              <w:t>од</w:t>
            </w:r>
            <w:proofErr w:type="spellEnd"/>
            <w:r w:rsidRPr="004E4B68">
              <w:rPr>
                <w:rFonts w:ascii="Bookman Old Style" w:hAnsi="Bookman Old Style"/>
                <w:sz w:val="22"/>
                <w:szCs w:val="22"/>
              </w:rPr>
              <w:t xml:space="preserve"> 28. </w:t>
            </w:r>
            <w:proofErr w:type="spellStart"/>
            <w:r w:rsidRPr="004E4B68">
              <w:rPr>
                <w:rFonts w:ascii="Bookman Old Style" w:hAnsi="Bookman Old Style"/>
                <w:sz w:val="22"/>
                <w:szCs w:val="22"/>
              </w:rPr>
              <w:t>априла</w:t>
            </w:r>
            <w:proofErr w:type="spellEnd"/>
          </w:p>
        </w:tc>
      </w:tr>
      <w:tr w:rsidR="00DD7D2D" w:rsidRPr="005D2650" w14:paraId="30EE5ED9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57BE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E5256" w14:textId="77777777" w:rsidR="00DD7D2D" w:rsidRDefault="00DD7D2D" w:rsidP="002A5C23">
            <w:pPr>
              <w:rPr>
                <w:rFonts w:ascii="Bookman Old Style" w:hAnsi="Bookman Old Style"/>
                <w:lang w:val="ru-RU"/>
              </w:rPr>
            </w:pPr>
          </w:p>
          <w:p w14:paraId="312980CA" w14:textId="77777777" w:rsidR="00DD7D2D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и објављивање образаца за кандидовање  (чл. 41. ст. 2. Упутства)</w:t>
            </w:r>
          </w:p>
          <w:p w14:paraId="203E8D2B" w14:textId="77777777" w:rsidR="00DD7D2D" w:rsidRPr="005D2650" w:rsidRDefault="00DD7D2D" w:rsidP="002A5C23">
            <w:pPr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A5E8D" w14:textId="77777777" w:rsidR="00DD7D2D" w:rsidRPr="003E0FE4" w:rsidRDefault="00DD7D2D" w:rsidP="002A5C23">
            <w:pPr>
              <w:jc w:val="left"/>
              <w:rPr>
                <w:rFonts w:ascii="Bookman Old Style" w:hAnsi="Bookman Old Style"/>
                <w:u w:val="sing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три дана почев од дана доношења Одлуке о расписивању избора -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 </w:t>
            </w:r>
            <w:r w:rsidR="004E4B68"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30</w:t>
            </w:r>
            <w:r w:rsidR="004E4B68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  <w:r w:rsidR="004E4B68"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априла </w:t>
            </w:r>
            <w:r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202</w:t>
            </w:r>
            <w:r w:rsidR="004E4B68"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. године</w:t>
            </w:r>
          </w:p>
          <w:p w14:paraId="7AC9F5FA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24,00 часа</w:t>
            </w:r>
          </w:p>
        </w:tc>
      </w:tr>
      <w:tr w:rsidR="00DD7D2D" w:rsidRPr="005D2650" w14:paraId="640BA9E3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7B6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1C31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и објављивање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јединствених стандарда за изборни материјал,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lastRenderedPageBreak/>
              <w:t xml:space="preserve">прописивање образаца и правила за спровођење изборних радњи                   </w:t>
            </w:r>
          </w:p>
          <w:p w14:paraId="67A9697A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41. 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14:paraId="694059D0" w14:textId="77777777" w:rsidR="00DD7D2D" w:rsidRPr="005D2650" w:rsidRDefault="00DD7D2D" w:rsidP="002A5C23">
            <w:pPr>
              <w:rPr>
                <w:rFonts w:ascii="Bookman Old Style" w:hAnsi="Bookman Old Style"/>
                <w:lang w:val="sr-Latn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 </w:t>
            </w:r>
          </w:p>
          <w:p w14:paraId="64C2815D" w14:textId="77777777" w:rsidR="00DD7D2D" w:rsidRDefault="00DD7D2D" w:rsidP="002A5C23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AFD8" w14:textId="77777777" w:rsidR="00DD7D2D" w:rsidRDefault="00DD7D2D" w:rsidP="004E4B68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lastRenderedPageBreak/>
              <w:t xml:space="preserve">најкасније </w:t>
            </w:r>
            <w:r w:rsidR="004E4B68">
              <w:rPr>
                <w:rFonts w:ascii="Bookman Old Style" w:hAnsi="Bookman Old Style"/>
                <w:sz w:val="22"/>
                <w:szCs w:val="22"/>
                <w:lang w:val="ru-RU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дана почев од дана доношења Одлуке о расписивању избора- </w:t>
            </w:r>
            <w:r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 </w:t>
            </w:r>
            <w:r w:rsidR="004E4B68"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7</w:t>
            </w:r>
            <w:r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. </w:t>
            </w:r>
            <w:r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lastRenderedPageBreak/>
              <w:t>маја 202</w:t>
            </w:r>
            <w:r w:rsidR="004E4B68" w:rsidRPr="004E4B68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 године у 24.00 часа</w:t>
            </w:r>
          </w:p>
        </w:tc>
      </w:tr>
      <w:bookmarkEnd w:id="0"/>
      <w:tr w:rsidR="00DD7D2D" w:rsidRPr="005D2650" w14:paraId="79EADC9E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610D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</w:p>
          <w:p w14:paraId="347505AB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II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Бирачки одбори</w:t>
            </w:r>
          </w:p>
          <w:p w14:paraId="086731B7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7BE89A7F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EA0DE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4E13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одборничким групама у Скупштини Града нумеричког приказа мерила за именовање чланова бирачких одбора (чл. 7. 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14:paraId="3BD5F82F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EEF47" w14:textId="77777777" w:rsidR="00DD7D2D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најкасније 20 дана пре дана одржавања избора –</w:t>
            </w:r>
          </w:p>
          <w:p w14:paraId="5E4E4637" w14:textId="77777777" w:rsidR="00DD7D2D" w:rsidRPr="005D2650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>11.маја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.године, у 24.00</w:t>
            </w:r>
          </w:p>
        </w:tc>
      </w:tr>
      <w:tr w:rsidR="00DD7D2D" w:rsidRPr="005D2650" w14:paraId="2C3612C5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745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D2BB" w14:textId="77777777" w:rsidR="00DD7D2D" w:rsidRDefault="00DD7D2D" w:rsidP="002A5C23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предлога за именовање чланова бирачких одбора (чл. 7.ст.6.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62069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15 дана пре дана одржавања избора –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>16.маја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у 24.00</w:t>
            </w:r>
          </w:p>
        </w:tc>
      </w:tr>
      <w:tr w:rsidR="00DD7D2D" w:rsidRPr="005D2650" w14:paraId="6CCE4542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D30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7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931F" w14:textId="77777777" w:rsidR="00DD7D2D" w:rsidRPr="005D2650" w:rsidRDefault="00DD7D2D" w:rsidP="002A5C23">
            <w:pPr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Именовање бирачких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одбора</w:t>
            </w: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        </w:t>
            </w:r>
          </w:p>
          <w:p w14:paraId="4E01EA39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(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чл. 6.ст.5.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</w:t>
            </w:r>
            <w:r w:rsidRPr="005D2650">
              <w:rPr>
                <w:rFonts w:ascii="Bookman Old Style" w:hAnsi="Bookman Old Style"/>
                <w:sz w:val="22"/>
                <w:szCs w:val="22"/>
                <w:lang w:val="sr-Latn-CS"/>
              </w:rPr>
              <w:t xml:space="preserve">                    </w:t>
            </w:r>
          </w:p>
          <w:p w14:paraId="3A835E01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2946" w14:textId="77777777" w:rsidR="00DD7D2D" w:rsidRPr="005D2650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10 дана пре дана одржавања избора –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>21.маја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у 24.00</w:t>
            </w:r>
          </w:p>
        </w:tc>
      </w:tr>
      <w:tr w:rsidR="00DD7D2D" w:rsidRPr="005D2650" w14:paraId="0A050E18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E538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D7315" w14:textId="77777777" w:rsidR="00DD7D2D" w:rsidRPr="005D2650" w:rsidRDefault="00DD7D2D" w:rsidP="002A5C23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Замена члана бирачког одбора (чл. 10.ст.2 и 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A906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пет дана пре дана одржавања избора-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>26.маја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 у 24.00, односно најкасније на дан избора- </w:t>
            </w:r>
            <w:r w:rsidR="003E0FE4">
              <w:rPr>
                <w:rFonts w:ascii="Bookman Old Style" w:hAnsi="Bookman Old Style"/>
                <w:sz w:val="22"/>
                <w:szCs w:val="22"/>
                <w:lang w:val="sr-Cyrl-CS"/>
              </w:rPr>
              <w:t>1. јуна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</w:t>
            </w:r>
            <w:r w:rsidR="003E0FE4">
              <w:rPr>
                <w:rFonts w:ascii="Bookman Old Style" w:hAnsi="Bookman Old Style"/>
                <w:sz w:val="22"/>
                <w:szCs w:val="22"/>
                <w:lang w:val="sr-Cyrl-CS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до 07.00 часова</w:t>
            </w:r>
          </w:p>
        </w:tc>
      </w:tr>
      <w:tr w:rsidR="00DD7D2D" w:rsidRPr="005D2650" w14:paraId="0F4DFBBE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A6A0F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3BC41" w14:textId="77777777" w:rsidR="00DD7D2D" w:rsidRDefault="00DD7D2D" w:rsidP="002A5C23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Обука чланова бирачких одбора (чл. 11.ст. 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9FEBA" w14:textId="77777777" w:rsidR="00DD7D2D" w:rsidRDefault="00DD7D2D" w:rsidP="004E4B68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пет дана пре дана одржавања избора-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26. </w:t>
            </w:r>
            <w:r w:rsidR="004E4B68">
              <w:rPr>
                <w:rFonts w:ascii="Bookman Old Style" w:hAnsi="Bookman Old Style"/>
                <w:sz w:val="22"/>
                <w:szCs w:val="22"/>
                <w:lang w:val="sr-Cyrl-CS"/>
              </w:rPr>
              <w:t>м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>аја 2025</w:t>
            </w:r>
            <w:r w:rsidR="003924C3">
              <w:rPr>
                <w:rFonts w:ascii="Bookman Old Style" w:hAnsi="Bookman Old Style"/>
                <w:sz w:val="22"/>
                <w:szCs w:val="22"/>
                <w:u w:val="single"/>
                <w:lang w:val="sr-Cyrl-CS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у 24.00</w:t>
            </w:r>
          </w:p>
        </w:tc>
      </w:tr>
      <w:tr w:rsidR="00DD7D2D" w:rsidRPr="005D2650" w14:paraId="359BD96A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5727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</w:p>
          <w:p w14:paraId="707F56AC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>III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Бирачка места</w:t>
            </w:r>
          </w:p>
          <w:p w14:paraId="602CE6B7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4B71828E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096AB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10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EBD2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Достављање предлога ГУ за одређивање бирачких места (чл. 22.ст.2. Упутства)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                  </w:t>
            </w:r>
          </w:p>
          <w:p w14:paraId="57F3BEFD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D8BC" w14:textId="77777777" w:rsidR="00DD7D2D" w:rsidRPr="00E93E23" w:rsidRDefault="00DD7D2D" w:rsidP="003924C3">
            <w:pPr>
              <w:jc w:val="lef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најкасније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дана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пре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дана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одржавања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избора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до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924C3" w:rsidRPr="003924C3">
              <w:rPr>
                <w:rFonts w:ascii="Bookman Old Style" w:hAnsi="Bookman Old Style"/>
                <w:sz w:val="22"/>
                <w:szCs w:val="22"/>
              </w:rPr>
              <w:t xml:space="preserve">11. </w:t>
            </w:r>
            <w:proofErr w:type="spellStart"/>
            <w:r w:rsidR="003924C3" w:rsidRPr="003924C3">
              <w:rPr>
                <w:rFonts w:ascii="Bookman Old Style" w:hAnsi="Bookman Old Style"/>
                <w:sz w:val="22"/>
                <w:szCs w:val="22"/>
              </w:rPr>
              <w:t>маја</w:t>
            </w:r>
            <w:proofErr w:type="spellEnd"/>
            <w:r w:rsidR="003924C3" w:rsidRPr="003924C3">
              <w:rPr>
                <w:rFonts w:ascii="Bookman Old Style" w:hAnsi="Bookman Old Style"/>
                <w:sz w:val="22"/>
                <w:szCs w:val="22"/>
              </w:rPr>
              <w:t xml:space="preserve"> 2025</w:t>
            </w:r>
            <w:r w:rsidR="003924C3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="003924C3">
              <w:rPr>
                <w:rFonts w:ascii="Bookman Old Style" w:hAnsi="Bookman Old Style"/>
                <w:sz w:val="22"/>
                <w:szCs w:val="22"/>
              </w:rPr>
              <w:t>године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у 24.00</w:t>
            </w:r>
          </w:p>
        </w:tc>
      </w:tr>
      <w:tr w:rsidR="00DD7D2D" w:rsidRPr="005D2650" w14:paraId="06AE010C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6EC1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7D4E8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одређивању бирачких места (чл.22.ст.3.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863F" w14:textId="77777777" w:rsidR="00DD7D2D" w:rsidRDefault="00DD7D2D" w:rsidP="004E4B68">
            <w:pPr>
              <w:jc w:val="lef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најкасније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дана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пре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дана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одржавања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избора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до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924C3" w:rsidRPr="003924C3">
              <w:rPr>
                <w:rFonts w:ascii="Bookman Old Style" w:hAnsi="Bookman Old Style"/>
                <w:sz w:val="22"/>
                <w:szCs w:val="22"/>
              </w:rPr>
              <w:t xml:space="preserve">21. </w:t>
            </w:r>
            <w:proofErr w:type="spellStart"/>
            <w:r w:rsidR="004E4B68">
              <w:rPr>
                <w:rFonts w:ascii="Bookman Old Style" w:hAnsi="Bookman Old Style"/>
                <w:sz w:val="22"/>
                <w:szCs w:val="22"/>
              </w:rPr>
              <w:t>м</w:t>
            </w:r>
            <w:r w:rsidR="003924C3" w:rsidRPr="003924C3">
              <w:rPr>
                <w:rFonts w:ascii="Bookman Old Style" w:hAnsi="Bookman Old Style"/>
                <w:sz w:val="22"/>
                <w:szCs w:val="22"/>
              </w:rPr>
              <w:t>аја</w:t>
            </w:r>
            <w:proofErr w:type="spellEnd"/>
            <w:r w:rsidR="003924C3" w:rsidRPr="003924C3">
              <w:rPr>
                <w:rFonts w:ascii="Bookman Old Style" w:hAnsi="Bookman Old Style"/>
                <w:sz w:val="22"/>
                <w:szCs w:val="22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</w:rPr>
              <w:t>.године у 24.00</w:t>
            </w:r>
          </w:p>
        </w:tc>
      </w:tr>
      <w:tr w:rsidR="00DD7D2D" w:rsidRPr="005D2650" w14:paraId="576C9682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ADAE3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Latn-CS"/>
              </w:rPr>
            </w:pPr>
          </w:p>
          <w:p w14:paraId="0A5C12C8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IV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Бирачки спискови</w:t>
            </w:r>
          </w:p>
          <w:p w14:paraId="09492DBE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7A42C508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6D3D0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lastRenderedPageBreak/>
              <w:t>12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C38D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Излагање дела бирачког списка за подручје градске општине Врање (чл. 26.ст.1.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F521" w14:textId="77777777" w:rsidR="00DD7D2D" w:rsidRPr="001D7146" w:rsidRDefault="00DD7D2D" w:rsidP="0054323D">
            <w:pPr>
              <w:rPr>
                <w:rFonts w:ascii="Bookman Old Style" w:hAnsi="Bookman Old Style"/>
                <w:color w:val="000000"/>
                <w:lang w:val="ru-RU"/>
              </w:rPr>
            </w:pPr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 xml:space="preserve">почев од </w:t>
            </w:r>
            <w:r w:rsidR="0054323D" w:rsidRPr="0054323D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29. априла 2025. године</w:t>
            </w:r>
          </w:p>
        </w:tc>
      </w:tr>
      <w:tr w:rsidR="00DD7D2D" w:rsidRPr="005D2650" w14:paraId="330B214C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C023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13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0DED9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променама у бирачком списку (чл. 27.ст.2. Упутства)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</w:t>
            </w:r>
          </w:p>
          <w:p w14:paraId="55420678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F090D" w14:textId="77777777" w:rsidR="00DD7D2D" w:rsidRPr="005D2650" w:rsidRDefault="00DD7D2D" w:rsidP="0054323D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закључења бирачког списка- до 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26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.маја 202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године у 24.00</w:t>
            </w:r>
          </w:p>
        </w:tc>
      </w:tr>
      <w:tr w:rsidR="00DD7D2D" w:rsidRPr="005D2650" w14:paraId="2A5F40E7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37D3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83F9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закључења бирачког списка (чл. 28.ст.1.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6DDFE" w14:textId="77777777" w:rsidR="00DD7D2D" w:rsidRPr="005D2650" w:rsidRDefault="00DD7D2D" w:rsidP="0054323D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пет дана пре дана одржавања избора- до 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26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.маја 202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5D2650" w14:paraId="73588044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996A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F3386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Достављања решења о закључењу бирачког списка (чл. 28.ст.2.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8879" w14:textId="77777777" w:rsidR="00DD7D2D" w:rsidRDefault="00DD7D2D" w:rsidP="0054323D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у року од 24 часа од часа доношења-најкасније до </w:t>
            </w:r>
            <w:r w:rsidR="0054323D"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>27 маја</w:t>
            </w:r>
            <w:r w:rsidRPr="003E0FE4">
              <w:rPr>
                <w:rFonts w:ascii="Bookman Old Style" w:hAnsi="Bookman Old Style"/>
                <w:sz w:val="22"/>
                <w:szCs w:val="22"/>
                <w:u w:val="single"/>
                <w:lang w:val="ru-RU"/>
              </w:rPr>
              <w:t xml:space="preserve"> 202</w:t>
            </w:r>
            <w:r w:rsidR="0054323D">
              <w:rPr>
                <w:rFonts w:ascii="Bookman Old Style" w:hAnsi="Bookman Old Style"/>
                <w:sz w:val="22"/>
                <w:szCs w:val="22"/>
                <w:u w:val="single"/>
                <w:lang w:val="ru-RU"/>
              </w:rPr>
              <w:t>5</w:t>
            </w:r>
            <w:r w:rsidRPr="003E0FE4">
              <w:rPr>
                <w:rFonts w:ascii="Bookman Old Style" w:hAnsi="Bookman Old Style"/>
                <w:sz w:val="22"/>
                <w:szCs w:val="22"/>
                <w:u w:val="single"/>
                <w:lang w:val="ru-RU"/>
              </w:rPr>
              <w:t>.године у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24.00</w:t>
            </w:r>
          </w:p>
        </w:tc>
      </w:tr>
      <w:tr w:rsidR="00DD7D2D" w:rsidRPr="005D2650" w14:paraId="0E71603F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A9A4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1B2A6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укупном броју бирача (чл. 28.ст.3.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F5B60" w14:textId="77777777" w:rsidR="00DD7D2D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одмах по достављању решења о закључењу бирачког списка</w:t>
            </w:r>
          </w:p>
        </w:tc>
      </w:tr>
      <w:tr w:rsidR="00DD7D2D" w:rsidRPr="005D2650" w14:paraId="12D04335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19B8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57099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Достављање извода из бирачког списка Изборној комисији (чл. 29. Упутства)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85BC" w14:textId="733C05ED" w:rsidR="00DD7D2D" w:rsidRDefault="00DD7D2D" w:rsidP="0054323D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48 часова од </w:t>
            </w:r>
            <w:r w:rsidR="008D5E83">
              <w:rPr>
                <w:rFonts w:ascii="Bookman Old Style" w:hAnsi="Bookman Old Style"/>
                <w:sz w:val="22"/>
                <w:szCs w:val="22"/>
                <w:lang w:val="ru-RU"/>
              </w:rPr>
              <w:t>до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ношења решења о закључењу бирачког списка- </w:t>
            </w:r>
            <w:r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 </w:t>
            </w:r>
            <w:r w:rsidR="0054323D"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28. Маја </w:t>
            </w:r>
            <w:r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</w:t>
            </w:r>
            <w:r w:rsidR="0054323D"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 w:rsidRPr="008D5E83">
              <w:rPr>
                <w:rFonts w:ascii="Bookman Old Style" w:hAnsi="Bookman Old Style"/>
                <w:sz w:val="22"/>
                <w:szCs w:val="22"/>
                <w:lang w:val="ru-RU"/>
              </w:rPr>
              <w:t>.године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у 24 часа</w:t>
            </w:r>
          </w:p>
        </w:tc>
      </w:tr>
      <w:tr w:rsidR="00DD7D2D" w:rsidRPr="005D2650" w14:paraId="2A3ABF1F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0DC9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0C771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коначном броју бирача (чл. 30.ст. 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F15A" w14:textId="77777777" w:rsidR="00DD7D2D" w:rsidRDefault="00DD7D2D" w:rsidP="0054323D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48 часова пре дана одржавања избора- до 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29, маја 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</w:t>
            </w:r>
            <w:r w:rsidR="0054323D"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5D2650" w14:paraId="6373D16E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2CF4C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Latn-CS"/>
              </w:rPr>
            </w:pPr>
          </w:p>
          <w:p w14:paraId="0E975D15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V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Кандидовање</w:t>
            </w:r>
          </w:p>
          <w:p w14:paraId="5FDAAEE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2CEE7386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4977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19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58A2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Подношење пријаве кандидата (чл. 14.ст.1.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292D" w14:textId="77777777" w:rsidR="00DD7D2D" w:rsidRPr="005D2650" w:rsidRDefault="00DD7D2D" w:rsidP="00FE7129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15 дана пре дана одржавања избора-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16. </w:t>
            </w:r>
            <w:r w:rsidR="00FE7129">
              <w:rPr>
                <w:rFonts w:ascii="Bookman Old Style" w:hAnsi="Bookman Old Style"/>
                <w:sz w:val="22"/>
                <w:szCs w:val="22"/>
                <w:lang w:val="ru-RU"/>
              </w:rPr>
              <w:t>м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аја 2025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године у 24.00</w:t>
            </w:r>
          </w:p>
        </w:tc>
      </w:tr>
      <w:tr w:rsidR="00DD7D2D" w:rsidRPr="005D2650" w14:paraId="65304361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29CCB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20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5EBAA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проглашењу кандидата (чл. 19.ст.1. Упутства)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</w:t>
            </w:r>
          </w:p>
          <w:p w14:paraId="4DBEC361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4C5D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часа од часа пријема пријаве</w:t>
            </w:r>
          </w:p>
        </w:tc>
      </w:tr>
      <w:tr w:rsidR="00DD7D2D" w:rsidRPr="005D2650" w14:paraId="649A2EB1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5D7E7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86F78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Повлачење пријаве кандидата (чл. 19.ст.3.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90B0F" w14:textId="77777777" w:rsidR="00DD7D2D" w:rsidRPr="005D2650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до дана утврђивања изборне листе- до </w:t>
            </w:r>
            <w:r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2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1</w:t>
            </w:r>
            <w:r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.маја 202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992DFB" w14:paraId="249C14ED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E1A0A" w14:textId="77777777" w:rsidR="00DD7D2D" w:rsidRPr="001D7146" w:rsidRDefault="00DD7D2D" w:rsidP="002A5C23">
            <w:pPr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9AE06" w14:textId="77777777" w:rsidR="00DD7D2D" w:rsidRPr="001D7146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color w:val="000000"/>
                <w:lang w:val="ru-RU"/>
              </w:rPr>
            </w:pPr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Доношење одлуке о обустављању поступка избора (чл. 20.ст.1.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0574" w14:textId="77777777" w:rsidR="00DD7D2D" w:rsidRPr="001D7146" w:rsidRDefault="00DD7D2D" w:rsidP="003924C3">
            <w:pPr>
              <w:jc w:val="left"/>
              <w:rPr>
                <w:rFonts w:ascii="Bookman Old Style" w:hAnsi="Bookman Old Style"/>
                <w:color w:val="000000"/>
                <w:lang w:val="ru-RU"/>
              </w:rPr>
            </w:pPr>
            <w:r w:rsidRPr="001D7146">
              <w:rPr>
                <w:rFonts w:ascii="Bookman Old Style" w:hAnsi="Bookman Old Style"/>
                <w:color w:val="000000"/>
                <w:sz w:val="22"/>
                <w:szCs w:val="22"/>
              </w:rPr>
              <w:t>у</w:t>
            </w:r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 xml:space="preserve"> року од 48 часова по истеку рока за пријављивање кандидата- до </w:t>
            </w:r>
            <w:proofErr w:type="gramStart"/>
            <w:r w:rsidR="003924C3" w:rsidRPr="003924C3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18.маја</w:t>
            </w:r>
            <w:proofErr w:type="gramEnd"/>
            <w:r w:rsidR="003924C3" w:rsidRPr="003924C3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3924C3" w:rsidRPr="003924C3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2025</w:t>
            </w:r>
            <w:r w:rsidR="003924C3"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ru-RU"/>
              </w:rPr>
              <w:t xml:space="preserve"> </w:t>
            </w:r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>.године</w:t>
            </w:r>
            <w:proofErr w:type="gramEnd"/>
            <w:r w:rsidRPr="001D7146">
              <w:rPr>
                <w:rFonts w:ascii="Bookman Old Style" w:hAnsi="Bookman Old Style"/>
                <w:color w:val="000000"/>
                <w:sz w:val="22"/>
                <w:szCs w:val="22"/>
                <w:lang w:val="ru-RU"/>
              </w:rPr>
              <w:t xml:space="preserve"> у 24.00</w:t>
            </w:r>
          </w:p>
        </w:tc>
      </w:tr>
      <w:tr w:rsidR="00DD7D2D" w:rsidRPr="005D2650" w14:paraId="306D11BB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B7D26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CE55D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Изборне листе кандидата за избор чланова савета месних заједница (чл. 21.ст.4.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7C9FF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10 дана пре дана одржавања избора- до 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21</w:t>
            </w:r>
            <w:r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.маја 202</w:t>
            </w:r>
            <w:r w:rsidR="003924C3" w:rsidRP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5D2650" w14:paraId="1DDCDCDA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0175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Latn-CS"/>
              </w:rPr>
            </w:pPr>
          </w:p>
          <w:p w14:paraId="429ACD21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V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Предаја изборног материјала и гласање</w:t>
            </w:r>
          </w:p>
          <w:p w14:paraId="47BC4CD8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68095442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15DA1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lastRenderedPageBreak/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B96F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Предаја изборног материјала бирачким одборима (чл. 33.ст.1.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3D043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24 часа пре дана одржавања избора- до 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30.маја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5D2650" w14:paraId="42E4470F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2517A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8592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Достављање бирачима обавештење о гласању (чл. 42.ст.2.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CFA1F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пет дана пре дана одржавања избора – до 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26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.маја 202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DD7D2D" w:rsidRPr="005D2650" w14:paraId="416B3F7B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F572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FEF1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реултата избора и примопредаја изборног материјала после гласања (чл. 44.ст.1.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B25F0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осам часова од затварања бирачких места- до 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04.00</w:t>
            </w:r>
          </w:p>
        </w:tc>
      </w:tr>
      <w:tr w:rsidR="00DD7D2D" w:rsidRPr="005D2650" w14:paraId="3B796CDE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1C9D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7F17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резултата избора за сваку месну заједницу (чл. 46. ст. 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56D8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24 часова од затврања бирачких места- до 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20.00 часова</w:t>
            </w:r>
          </w:p>
        </w:tc>
      </w:tr>
      <w:tr w:rsidR="00DD7D2D" w:rsidRPr="005D2650" w14:paraId="234DADB4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56AB" w14:textId="77777777" w:rsidR="00DD7D2D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3A5AE" w14:textId="77777777" w:rsidR="00DD7D2D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Понављање гласања (чл. 48.ст.4.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C997" w14:textId="77777777" w:rsidR="00DD7D2D" w:rsidRDefault="00DD7D2D" w:rsidP="003924C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седам дана од дана одржавања избора-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8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</w:t>
            </w:r>
            <w:r w:rsidR="003924C3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</w:t>
            </w:r>
          </w:p>
        </w:tc>
      </w:tr>
      <w:tr w:rsidR="00DD7D2D" w:rsidRPr="005D2650" w14:paraId="43836787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D9200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  <w:bookmarkStart w:id="1" w:name="_Hlk22561965"/>
          </w:p>
          <w:p w14:paraId="01789078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</w:p>
          <w:p w14:paraId="094B09CA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Заштита изборног права</w:t>
            </w:r>
          </w:p>
          <w:p w14:paraId="1EC34038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4E23909E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75D8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29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A41B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Подношење приговора Изборној комисији</w:t>
            </w:r>
          </w:p>
          <w:p w14:paraId="340461F9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(чл. 50. Упутства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                          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  <w:t xml:space="preserve">                                                   </w:t>
            </w:r>
          </w:p>
          <w:p w14:paraId="272F4FD8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</w:p>
          <w:p w14:paraId="5D16E8C2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4BC4" w14:textId="77777777" w:rsidR="00DD7D2D" w:rsidRPr="005D2650" w:rsidRDefault="00DD7D2D" w:rsidP="00FE7129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24 часа од када је </w:t>
            </w:r>
            <w:r w:rsidR="00FE7129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уручена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одлука, односно извршена радња или учињен пропуст</w:t>
            </w:r>
          </w:p>
        </w:tc>
      </w:tr>
      <w:bookmarkEnd w:id="1"/>
      <w:tr w:rsidR="00DD7D2D" w:rsidRPr="005D2650" w14:paraId="477BF908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FE540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30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98A5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по приговору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</w:t>
            </w:r>
          </w:p>
          <w:p w14:paraId="417EEE53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51.ст.1.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                                                                                                                                                                                              </w:t>
            </w:r>
          </w:p>
          <w:p w14:paraId="3D89ADB6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</w:p>
          <w:p w14:paraId="65D9E480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FE3FB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48 часова од часа пријема приговора</w:t>
            </w:r>
          </w:p>
          <w:p w14:paraId="2979FA16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11944977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D75FA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31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4025C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Подношење приговора Другостепеној изборној комисији на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решење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о приговору Изборн</w:t>
            </w:r>
            <w:r w:rsidRPr="005D2650">
              <w:rPr>
                <w:rFonts w:ascii="Bookman Old Style" w:hAnsi="Bookman Old Style"/>
                <w:sz w:val="22"/>
                <w:szCs w:val="22"/>
              </w:rPr>
              <w:t>e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комисије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52.ст.1.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14:paraId="0A8B7E15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AC72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часа од дана достављања одлуке</w:t>
            </w:r>
          </w:p>
        </w:tc>
      </w:tr>
      <w:tr w:rsidR="00DD7D2D" w:rsidRPr="005D2650" w14:paraId="24EBA5D0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3089E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3338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Достављање списа Другостепеној изборној комисији (чл. 52.ст.2.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D06C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12 часова од пријема приговора</w:t>
            </w:r>
          </w:p>
        </w:tc>
      </w:tr>
      <w:tr w:rsidR="00DD7D2D" w:rsidRPr="005D2650" w14:paraId="090A4544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E996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33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1535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Доношење одлуке </w:t>
            </w:r>
            <w:proofErr w:type="spellStart"/>
            <w:r w:rsidRPr="005D2650">
              <w:rPr>
                <w:rFonts w:ascii="Bookman Old Style" w:hAnsi="Bookman Old Style"/>
                <w:sz w:val="22"/>
                <w:szCs w:val="22"/>
              </w:rPr>
              <w:t>Другостепене</w:t>
            </w:r>
            <w:proofErr w:type="spellEnd"/>
            <w:r w:rsidRPr="005D2650">
              <w:rPr>
                <w:rFonts w:ascii="Bookman Old Style" w:hAnsi="Bookman Old Style"/>
                <w:sz w:val="22"/>
                <w:szCs w:val="22"/>
              </w:rPr>
              <w:t xml:space="preserve"> и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зборне комисије по приговору</w:t>
            </w:r>
          </w:p>
          <w:p w14:paraId="5DB45384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52.ст.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14:paraId="69F4D0CF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7794" w14:textId="77777777" w:rsidR="00DD7D2D" w:rsidRPr="005D2650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48 часова од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  <w:t xml:space="preserve">               дана пријема приговора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са списима</w:t>
            </w:r>
          </w:p>
          <w:p w14:paraId="1D275590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4949BF" w14:paraId="07B65FA8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FEDE9" w14:textId="77777777" w:rsidR="00DD7D2D" w:rsidRPr="004949BF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E3EE" w14:textId="77777777" w:rsidR="00DD7D2D" w:rsidRPr="004949BF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Донишење одлуке о коначних резултата избора </w:t>
            </w:r>
          </w:p>
          <w:p w14:paraId="6F02E498" w14:textId="77777777" w:rsidR="00DD7D2D" w:rsidRPr="004949BF" w:rsidRDefault="00DD7D2D" w:rsidP="002A5C23">
            <w:pPr>
              <w:tabs>
                <w:tab w:val="left" w:pos="5850"/>
              </w:tabs>
              <w:jc w:val="left"/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(члан 46. ст 2. Упутства)                                              </w:t>
            </w:r>
          </w:p>
          <w:p w14:paraId="5D0891D5" w14:textId="77777777" w:rsidR="00DD7D2D" w:rsidRPr="004949BF" w:rsidRDefault="00DD7D2D" w:rsidP="002A5C23">
            <w:pPr>
              <w:jc w:val="left"/>
              <w:rPr>
                <w:rFonts w:ascii="Bookman Old Style" w:hAnsi="Bookman Old Style"/>
                <w:lang w:val="sr-Cyrl-CS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6EEC" w14:textId="77777777" w:rsidR="00DD7D2D" w:rsidRPr="004949BF" w:rsidRDefault="00DD7D2D" w:rsidP="002A5C23">
            <w:pPr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часа од затварања бирачких места, на основу јединственог записника о резултатима избора, односно одмах по окончању приговарачких поступака</w:t>
            </w:r>
          </w:p>
          <w:p w14:paraId="2CDF25B5" w14:textId="77777777" w:rsidR="00DD7D2D" w:rsidRPr="004949BF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686C88C9" w14:textId="77777777" w:rsidTr="00026E68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06DC5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b/>
              </w:rPr>
            </w:pPr>
          </w:p>
          <w:p w14:paraId="2C00122F" w14:textId="77777777" w:rsidR="00DD7D2D" w:rsidRPr="005D2650" w:rsidRDefault="00DD7D2D" w:rsidP="002A5C23">
            <w:pPr>
              <w:tabs>
                <w:tab w:val="center" w:pos="6804"/>
              </w:tabs>
              <w:jc w:val="center"/>
              <w:rPr>
                <w:rFonts w:ascii="Bookman Old Style" w:hAnsi="Bookman Old Style"/>
                <w:b/>
                <w:lang w:val="sr-Cyrl-C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VIII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Објављивање роковника</w:t>
            </w:r>
          </w:p>
          <w:p w14:paraId="19C6530B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DD7D2D" w:rsidRPr="005D2650" w14:paraId="27BFA383" w14:textId="77777777" w:rsidTr="00026E68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88547" w14:textId="77777777" w:rsidR="00DD7D2D" w:rsidRPr="005D2650" w:rsidRDefault="00DD7D2D" w:rsidP="002A5C23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35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DAABD" w14:textId="77777777" w:rsidR="00DD7D2D" w:rsidRPr="005D2650" w:rsidRDefault="00DD7D2D" w:rsidP="002A5C23">
            <w:pPr>
              <w:tabs>
                <w:tab w:val="center" w:pos="6804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Овај Роковник објавити 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у „Службеном гласнику Града Врања</w:t>
            </w: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”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</w:t>
            </w:r>
          </w:p>
          <w:p w14:paraId="227C0C79" w14:textId="77777777" w:rsidR="00DD7D2D" w:rsidRPr="005D2650" w:rsidRDefault="00DD7D2D" w:rsidP="002A5C2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74285" w14:textId="77777777" w:rsidR="00DD7D2D" w:rsidRPr="005D2650" w:rsidRDefault="00DD7D2D" w:rsidP="002A5C23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</w:tbl>
    <w:p w14:paraId="7DF09F18" w14:textId="77777777" w:rsidR="00DD7D2D" w:rsidRPr="005D2650" w:rsidRDefault="00DD7D2D" w:rsidP="00DD7D2D">
      <w:pPr>
        <w:rPr>
          <w:rFonts w:ascii="Bookman Old Style" w:hAnsi="Bookman Old Style"/>
          <w:sz w:val="22"/>
          <w:szCs w:val="22"/>
          <w:lang w:val="sr-Latn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          </w:t>
      </w:r>
      <w:r w:rsidRPr="005D2650">
        <w:rPr>
          <w:rFonts w:ascii="Bookman Old Style" w:hAnsi="Bookman Old Style"/>
          <w:sz w:val="22"/>
          <w:szCs w:val="22"/>
          <w:lang w:val="ru-RU"/>
        </w:rPr>
        <w:t xml:space="preserve">         </w:t>
      </w:r>
    </w:p>
    <w:p w14:paraId="13145900" w14:textId="77777777" w:rsidR="00DD7D2D" w:rsidRPr="005D2650" w:rsidRDefault="00DD7D2D" w:rsidP="00DD7D2D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EA72374" w14:textId="77777777" w:rsidR="00DD7D2D" w:rsidRDefault="00DD7D2D" w:rsidP="00DD7D2D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ИЗБОРНА КОМИСИЈА </w:t>
      </w:r>
      <w:r>
        <w:rPr>
          <w:rFonts w:ascii="Bookman Old Style" w:hAnsi="Bookman Old Style"/>
          <w:b/>
          <w:sz w:val="22"/>
          <w:szCs w:val="22"/>
        </w:rPr>
        <w:t>ЗА СПРОВОЂЕЊЕ ИЗБОРА ЗА ЧЛАНОВЕ</w:t>
      </w:r>
    </w:p>
    <w:p w14:paraId="3D07D36F" w14:textId="77777777" w:rsidR="00DD7D2D" w:rsidRDefault="00DD7D2D" w:rsidP="00DD7D2D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САВЕТА МЕСНИХ ЗАЈЕДНИЦА НА ТЕРИТОРИЈИ </w:t>
      </w:r>
    </w:p>
    <w:p w14:paraId="70472F4D" w14:textId="77777777" w:rsidR="00DD7D2D" w:rsidRPr="00595FDD" w:rsidRDefault="00DD7D2D" w:rsidP="00DD7D2D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ГРАДСКЕ ОПШТИНЕ ВРАЊЕ</w:t>
      </w:r>
    </w:p>
    <w:p w14:paraId="75EE7EFA" w14:textId="77777777" w:rsidR="00DD7D2D" w:rsidRPr="005D2650" w:rsidRDefault="00DD7D2D" w:rsidP="00DD7D2D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  <w:lang w:val="sr-Cyrl-CS"/>
        </w:rPr>
      </w:pPr>
    </w:p>
    <w:p w14:paraId="598A2D23" w14:textId="77777777" w:rsidR="00DD7D2D" w:rsidRPr="005D2650" w:rsidRDefault="00DD7D2D" w:rsidP="00DD7D2D">
      <w:pPr>
        <w:tabs>
          <w:tab w:val="center" w:pos="6804"/>
        </w:tabs>
        <w:rPr>
          <w:rFonts w:ascii="Bookman Old Style" w:hAnsi="Bookman Old Style"/>
          <w:sz w:val="22"/>
          <w:szCs w:val="22"/>
          <w:lang w:val="sr-Cyrl-CS"/>
        </w:rPr>
      </w:pPr>
    </w:p>
    <w:p w14:paraId="24F27C58" w14:textId="77777777" w:rsidR="00DD7D2D" w:rsidRPr="005D2650" w:rsidRDefault="00DD7D2D" w:rsidP="00DD7D2D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У Врању</w:t>
      </w: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,. године                               </w:t>
      </w:r>
    </w:p>
    <w:p w14:paraId="059913A4" w14:textId="27EED253" w:rsidR="00DD7D2D" w:rsidRPr="005D2650" w:rsidRDefault="00DD7D2D" w:rsidP="00DD7D2D">
      <w:pPr>
        <w:tabs>
          <w:tab w:val="left" w:pos="180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Број: 013-</w:t>
      </w:r>
      <w:r w:rsidR="00EC6204">
        <w:rPr>
          <w:rFonts w:ascii="Bookman Old Style" w:hAnsi="Bookman Old Style"/>
          <w:b/>
          <w:sz w:val="22"/>
          <w:szCs w:val="22"/>
          <w:lang w:val="ru-RU"/>
        </w:rPr>
        <w:t>4</w:t>
      </w:r>
      <w:r>
        <w:rPr>
          <w:rFonts w:ascii="Bookman Old Style" w:hAnsi="Bookman Old Style"/>
          <w:b/>
          <w:sz w:val="22"/>
          <w:szCs w:val="22"/>
          <w:lang w:val="ru-RU"/>
        </w:rPr>
        <w:t>/202</w:t>
      </w:r>
      <w:r w:rsidR="003924C3">
        <w:rPr>
          <w:rFonts w:ascii="Bookman Old Style" w:hAnsi="Bookman Old Style"/>
          <w:b/>
          <w:sz w:val="22"/>
          <w:szCs w:val="22"/>
          <w:lang w:val="ru-RU"/>
        </w:rPr>
        <w:t>5</w:t>
      </w:r>
      <w:r>
        <w:rPr>
          <w:rFonts w:ascii="Bookman Old Style" w:hAnsi="Bookman Old Style"/>
          <w:b/>
          <w:sz w:val="22"/>
          <w:szCs w:val="22"/>
          <w:lang w:val="ru-RU"/>
        </w:rPr>
        <w:t>-10</w:t>
      </w:r>
    </w:p>
    <w:p w14:paraId="5C931B9F" w14:textId="77777777" w:rsidR="00DD7D2D" w:rsidRPr="005D2650" w:rsidRDefault="00DD7D2D" w:rsidP="00DD7D2D">
      <w:pPr>
        <w:tabs>
          <w:tab w:val="left" w:pos="1800"/>
        </w:tabs>
        <w:jc w:val="left"/>
        <w:rPr>
          <w:rFonts w:ascii="Bookman Old Style" w:hAnsi="Bookman Old Style"/>
          <w:b/>
          <w:sz w:val="22"/>
          <w:szCs w:val="22"/>
          <w:lang w:val="ru-RU"/>
        </w:rPr>
      </w:pPr>
    </w:p>
    <w:p w14:paraId="12978093" w14:textId="77777777" w:rsidR="00DD7D2D" w:rsidRPr="005D2650" w:rsidRDefault="00DD7D2D" w:rsidP="00DD7D2D">
      <w:pPr>
        <w:keepNext/>
        <w:tabs>
          <w:tab w:val="left" w:pos="1800"/>
        </w:tabs>
        <w:ind w:left="720" w:right="720"/>
        <w:jc w:val="center"/>
        <w:rPr>
          <w:rFonts w:ascii="Bookman Old Style" w:hAnsi="Bookman Old Style"/>
          <w:b/>
          <w:caps/>
          <w:sz w:val="22"/>
          <w:szCs w:val="22"/>
          <w:lang w:val="sr-Cyrl-CS"/>
        </w:rPr>
      </w:pPr>
    </w:p>
    <w:p w14:paraId="592C4AC3" w14:textId="10076FBB" w:rsidR="00DD7D2D" w:rsidRPr="005D2650" w:rsidRDefault="00DD7D2D" w:rsidP="00DD7D2D">
      <w:pPr>
        <w:ind w:left="3600"/>
        <w:jc w:val="center"/>
        <w:rPr>
          <w:rFonts w:ascii="Bookman Old Style" w:hAnsi="Bookman Old Style"/>
          <w:b/>
          <w:sz w:val="22"/>
          <w:szCs w:val="22"/>
          <w:lang w:val="ru-RU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>ПРЕДСЕДНИК</w:t>
      </w:r>
      <w:r w:rsidR="00EC6204">
        <w:rPr>
          <w:rFonts w:ascii="Bookman Old Style" w:hAnsi="Bookman Old Style"/>
          <w:b/>
          <w:sz w:val="22"/>
          <w:szCs w:val="22"/>
          <w:lang w:val="ru-RU"/>
        </w:rPr>
        <w:t>,</w:t>
      </w:r>
    </w:p>
    <w:p w14:paraId="133CFFFF" w14:textId="77777777" w:rsidR="00DD7D2D" w:rsidRPr="003924C3" w:rsidRDefault="003924C3" w:rsidP="00DD7D2D">
      <w:pPr>
        <w:ind w:left="3600"/>
        <w:jc w:val="center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Новица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</w:rPr>
        <w:t>Станисављевић</w:t>
      </w:r>
      <w:proofErr w:type="spellEnd"/>
    </w:p>
    <w:p w14:paraId="2635955B" w14:textId="77777777" w:rsidR="00BF2283" w:rsidRDefault="00BF2283"/>
    <w:sectPr w:rsidR="00BF2283" w:rsidSect="00BF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E01"/>
    <w:multiLevelType w:val="hybridMultilevel"/>
    <w:tmpl w:val="39C240B8"/>
    <w:lvl w:ilvl="0" w:tplc="7BCA8A1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8548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D"/>
    <w:rsid w:val="00026E68"/>
    <w:rsid w:val="00094B61"/>
    <w:rsid w:val="001D6A72"/>
    <w:rsid w:val="003924C3"/>
    <w:rsid w:val="003E0FE4"/>
    <w:rsid w:val="004446A1"/>
    <w:rsid w:val="004E4B68"/>
    <w:rsid w:val="0054323D"/>
    <w:rsid w:val="00716613"/>
    <w:rsid w:val="008D5E83"/>
    <w:rsid w:val="00A16124"/>
    <w:rsid w:val="00BF2283"/>
    <w:rsid w:val="00C914FE"/>
    <w:rsid w:val="00DC44A8"/>
    <w:rsid w:val="00DD7D2D"/>
    <w:rsid w:val="00EC6204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1B8D"/>
  <w15:docId w15:val="{F3B5AAE9-353D-476A-97B4-B5F801F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2D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D7D2D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6</cp:revision>
  <cp:lastPrinted>2025-04-28T07:45:00Z</cp:lastPrinted>
  <dcterms:created xsi:type="dcterms:W3CDTF">2025-04-28T07:49:00Z</dcterms:created>
  <dcterms:modified xsi:type="dcterms:W3CDTF">2025-04-28T12:05:00Z</dcterms:modified>
</cp:coreProperties>
</file>