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85AF" w14:textId="77777777" w:rsidR="007743A1" w:rsidRDefault="007743A1" w:rsidP="0077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6"/>
          <w:szCs w:val="26"/>
        </w:rPr>
        <w:drawing>
          <wp:inline distT="0" distB="0" distL="0" distR="0" wp14:anchorId="4101527C" wp14:editId="6AC63609">
            <wp:extent cx="571500" cy="790575"/>
            <wp:effectExtent l="0" t="0" r="0" b="9525"/>
            <wp:docPr id="155637468" name="Picture 1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795396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8768C" w14:textId="77777777" w:rsidR="007743A1" w:rsidRDefault="007743A1" w:rsidP="007743A1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Република Србија</w:t>
      </w:r>
    </w:p>
    <w:p w14:paraId="5DD8A8E2" w14:textId="77777777" w:rsidR="007743A1" w:rsidRDefault="007743A1" w:rsidP="007743A1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>ГРАД ВРАЊЕ</w:t>
      </w:r>
    </w:p>
    <w:p w14:paraId="5BD3BFA4" w14:textId="77777777" w:rsidR="007743A1" w:rsidRDefault="007743A1" w:rsidP="007743A1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:lang w:val="sr-Cyrl-CS"/>
          <w14:ligatures w14:val="none"/>
        </w:rPr>
        <w:t xml:space="preserve">ГРАДСКО ВЕЋЕ </w:t>
      </w:r>
    </w:p>
    <w:p w14:paraId="656BD2BD" w14:textId="77777777" w:rsidR="007743A1" w:rsidRPr="00C6612F" w:rsidRDefault="007743A1" w:rsidP="007743A1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Број: 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003042172</w:t>
      </w:r>
      <w:r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/1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2026</w:t>
      </w:r>
      <w:r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   </w:t>
      </w:r>
    </w:p>
    <w:p w14:paraId="74808688" w14:textId="77777777" w:rsidR="007743A1" w:rsidRDefault="007743A1" w:rsidP="007743A1">
      <w:pPr>
        <w:spacing w:after="0" w:line="240" w:lineRule="auto"/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: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24.06.2026.</w:t>
      </w:r>
      <w:r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године</w:t>
      </w:r>
    </w:p>
    <w:p w14:paraId="01B60280" w14:textId="77777777" w:rsidR="007743A1" w:rsidRDefault="007743A1" w:rsidP="007743A1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В р а њ е</w:t>
      </w:r>
    </w:p>
    <w:p w14:paraId="3E8A9BFA" w14:textId="77777777" w:rsidR="007743A1" w:rsidRDefault="007743A1" w:rsidP="007743A1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</w:pPr>
    </w:p>
    <w:p w14:paraId="668E977E" w14:textId="77777777" w:rsidR="007743A1" w:rsidRDefault="007743A1" w:rsidP="007743A1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</w:pP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>На основу члана 38. Закона о удруженима (Службени гласник РС“, број: 51/09 , 99-11 и 44/18 – др),  Урдбе о средствима за подстицање програма или недостајућег дела средстава за финансирање програма од јавног интереса које реализују удружења („Службени гласник РС“, 16/18)  и члана  12. став 6. и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>,30/17, 37/18</w:t>
      </w:r>
      <w:r>
        <w:rPr>
          <w:rFonts w:ascii="Times New Roman" w:hAnsi="Times New Roman" w:cs="Times New Roman"/>
          <w:kern w:val="0"/>
          <w:sz w:val="22"/>
          <w:szCs w:val="22"/>
          <w:lang w:val="sr-Cyrl-RS"/>
          <w14:ligatures w14:val="none"/>
        </w:rPr>
        <w:t>,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29/19</w:t>
      </w:r>
      <w:r>
        <w:rPr>
          <w:rFonts w:ascii="Times New Roman" w:hAnsi="Times New Roman" w:cs="Times New Roman"/>
          <w:kern w:val="0"/>
          <w:sz w:val="22"/>
          <w:szCs w:val="22"/>
          <w:lang w:val="sr-Cyrl-RS"/>
          <w14:ligatures w14:val="none"/>
        </w:rPr>
        <w:t xml:space="preserve">,26/25 и 33/25 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>), и члана 61. и 63. Пословника Градског већа града Врања („Службени гласник града Врања“, број: 5/2024), Градско веће града Врања на седници одржаној дана: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>24.06.2026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>. године, разматрало је Предлог Комисије за доделу средстава из области друштвеног и хуманитарног рада бр.</w:t>
      </w:r>
      <w:r>
        <w:rPr>
          <w:rFonts w:ascii="Times New Roman" w:hAnsi="Times New Roman" w:cs="Times New Roman"/>
          <w:kern w:val="0"/>
          <w:sz w:val="22"/>
          <w:szCs w:val="22"/>
          <w:lang w:val="sr-Cyrl-RS"/>
          <w14:ligatures w14:val="none"/>
        </w:rPr>
        <w:t>0002624039/2026-1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  од 08.06.2026. године и донело је</w:t>
      </w:r>
    </w:p>
    <w:p w14:paraId="0756AD2B" w14:textId="77777777" w:rsidR="007743A1" w:rsidRDefault="007743A1" w:rsidP="007743A1">
      <w:pPr>
        <w:spacing w:after="0" w:line="240" w:lineRule="auto"/>
        <w:ind w:right="-92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   ОДЛУКУ</w:t>
      </w:r>
    </w:p>
    <w:p w14:paraId="233E0FC8" w14:textId="77777777" w:rsidR="007743A1" w:rsidRDefault="007743A1" w:rsidP="007743A1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О  ФИНАНСИРАЊУ/СУФИНАНСИРАЊУ  ПРОЈЕКАТА/ПРОГРАМА </w:t>
      </w:r>
      <w:r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УДРУЖЕЊА ИЗ ОБЛАСТИ ДРУШТВЕНОГ И ХУМАНИТАРНОГ РАДА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У 202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RS"/>
          <w14:ligatures w14:val="none"/>
        </w:rPr>
        <w:t>6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>. ГОДИНИ</w:t>
      </w:r>
    </w:p>
    <w:p w14:paraId="1EF0383C" w14:textId="77777777" w:rsidR="007743A1" w:rsidRDefault="007743A1" w:rsidP="007743A1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</w:p>
    <w:p w14:paraId="00AA21B4" w14:textId="77777777" w:rsidR="007743A1" w:rsidRDefault="007743A1" w:rsidP="007743A1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>Члан 1.</w:t>
      </w:r>
    </w:p>
    <w:p w14:paraId="19DBA9F2" w14:textId="77777777" w:rsidR="007743A1" w:rsidRDefault="007743A1" w:rsidP="007743A1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У области друштвеног и хуманитарног рада, из буџета града Врања у 202</w:t>
      </w:r>
      <w:r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. години, финансирају/суфинансирју се следећи пројекти:</w:t>
      </w:r>
    </w:p>
    <w:p w14:paraId="1B135B32" w14:textId="77777777" w:rsidR="007743A1" w:rsidRDefault="007743A1" w:rsidP="007743A1">
      <w:pPr>
        <w:ind w:firstLine="720"/>
        <w:rPr>
          <w:sz w:val="26"/>
          <w:szCs w:val="26"/>
          <w:lang w:val="sr-Cyrl-CS"/>
        </w:rPr>
      </w:pPr>
    </w:p>
    <w:tbl>
      <w:tblPr>
        <w:tblW w:w="9480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4023"/>
        <w:gridCol w:w="3105"/>
        <w:gridCol w:w="2116"/>
      </w:tblGrid>
      <w:tr w:rsidR="007743A1" w:rsidRPr="00F34F78" w14:paraId="004A172C" w14:textId="77777777" w:rsidTr="00E9401F">
        <w:trPr>
          <w:trHeight w:val="99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4792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8949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Подносилац пројекта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A490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Назив пројекта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5097E" w14:textId="77777777" w:rsidR="007743A1" w:rsidRPr="00F34F78" w:rsidRDefault="007743A1" w:rsidP="00E9401F">
            <w:pPr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Одобрени износ средстава</w:t>
            </w:r>
          </w:p>
        </w:tc>
      </w:tr>
      <w:tr w:rsidR="007743A1" w:rsidRPr="00F34F78" w14:paraId="63C285FC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91C8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</w:p>
          <w:p w14:paraId="6150723C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Удружење мултипле склерозе Пчињског округа 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B4215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  <w:p w14:paraId="0A631B1D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,,И наших руку дело“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E833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  <w:p w14:paraId="71BFBCFF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800.000</w:t>
            </w:r>
          </w:p>
        </w:tc>
      </w:tr>
      <w:tr w:rsidR="007743A1" w:rsidRPr="00F34F78" w14:paraId="5CD546ED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AFE6C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Хуманитарно удружење,,КОЦЕ ЗАУВЕК“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F41F6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,,Акција добровољног давања крви“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25435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500.000</w:t>
            </w:r>
          </w:p>
        </w:tc>
      </w:tr>
      <w:tr w:rsidR="007743A1" w:rsidRPr="00F34F78" w14:paraId="19D0D613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CB7C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Друштво онколошких пацијената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48A3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,,Ти имаш моћ“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C60F8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450.000</w:t>
            </w:r>
          </w:p>
        </w:tc>
      </w:tr>
      <w:tr w:rsidR="007743A1" w:rsidRPr="00F34F78" w14:paraId="52B7EA8E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1516B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lastRenderedPageBreak/>
              <w:t>Удружење пензионера,,ЂЕРЕНКА“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70C1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,,Брига о старима“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B71C2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7743A1" w:rsidRPr="00F34F78" w14:paraId="7EB0B522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E2392" w14:textId="77777777" w:rsidR="007743A1" w:rsidRPr="00F34F78" w:rsidRDefault="007743A1" w:rsidP="00E9401F">
            <w:pPr>
              <w:rPr>
                <w:rFonts w:ascii="Times New Roman" w:hAnsi="Times New Roman" w:cs="Times New Roman"/>
                <w:b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lang w:val="sr-Latn-RS"/>
              </w:rPr>
              <w:t>Покрет ветерана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9E02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,,Прошлост нам даје снагу за бољу будућност“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5AA3C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7743A1" w:rsidRPr="00F34F78" w14:paraId="5FA61C7D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C493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СУБНОР ВРАЊЕ-Градски одбор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F128C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,,Сећање које обавезује“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41DA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7743A1" w:rsidRPr="00F34F78" w14:paraId="41C98CBE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FCE84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Српски ратни ветерани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4F08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,,Рад за добробит српских ратних  ветерана, ратних војних инвалида и чланова породице палих бораца“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BEC7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7743A1" w:rsidRPr="00F34F78" w14:paraId="166C5D12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9348E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,,ЖУТО ЦВЕЋЕ“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21C22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,,Промоција обичаја и културе Врањског краја у Београду“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DF13C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300.000</w:t>
            </w:r>
          </w:p>
        </w:tc>
      </w:tr>
      <w:tr w:rsidR="007743A1" w:rsidRPr="00F34F78" w14:paraId="1BBB1482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3FF3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Клуб младих уметника 54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120E6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,,Растимо уз праве вредности-мали кораци, велика подршка“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E64E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250.000</w:t>
            </w:r>
          </w:p>
        </w:tc>
      </w:tr>
      <w:tr w:rsidR="007743A1" w:rsidRPr="00F34F78" w14:paraId="1A23ED5C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6E5B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бајкера Врање-Србија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C7C91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,,Путеви хуманости: Заједно на два точка“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3828A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200.000</w:t>
            </w:r>
          </w:p>
        </w:tc>
      </w:tr>
      <w:tr w:rsidR="007743A1" w:rsidRPr="00F34F78" w14:paraId="729654C7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59466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ЈУСТИЦИЈА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AECD0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,,Активно учешће особа са инвалидитетом у заједници“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BC6CC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200.000</w:t>
            </w:r>
          </w:p>
        </w:tc>
      </w:tr>
      <w:tr w:rsidR="007743A1" w:rsidRPr="00F34F78" w14:paraId="5010E084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39E0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Удружење,,QuantuM“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0949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,,Здравље на дохват руке“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173A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200.000</w:t>
            </w:r>
          </w:p>
        </w:tc>
      </w:tr>
      <w:tr w:rsidR="007743A1" w:rsidRPr="00F34F78" w14:paraId="77042E5A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F6A1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дијализираних,трансплантираних бубрежних инвалида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F4DB0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,,Баријера инфекцијама за сигуран живот“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328E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7743A1" w:rsidRPr="00F34F78" w14:paraId="3218062B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1872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Омладинско удружење,,ПРОАКТИВЕ“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C107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,,Здравље и достојанство за све“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30DDF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7743A1" w:rsidRPr="00F34F78" w14:paraId="250AA5A3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17783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Одбор за људска права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B8E6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,,Важно је да ти будеш добро“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475D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7743A1" w:rsidRPr="00F34F78" w14:paraId="6AFB9E7D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11297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lastRenderedPageBreak/>
              <w:t>Кинолошко друштво ,,ШВРЋА“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3036D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,,Међународна изложба паса свих раса ЦАЦИБ Врање 2026“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71489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7743A1" w:rsidRPr="00F34F78" w14:paraId="517EC4E4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C0FA1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Удружење,,ГОЦЕ ДЕЛЧЕВ“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74D2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,,Буди херој донирај крв“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7442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150.000</w:t>
            </w:r>
          </w:p>
        </w:tc>
      </w:tr>
      <w:tr w:rsidR="007743A1" w:rsidRPr="00F34F78" w14:paraId="71E104E4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45285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ветерана посебних јединица полиције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E7D2D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,,Сачувајмо хероје од заборава“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FE6B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130.000</w:t>
            </w:r>
          </w:p>
        </w:tc>
      </w:tr>
      <w:tr w:rsidR="007743A1" w:rsidRPr="00F34F78" w14:paraId="06C50DEB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59D9B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ВАШИ НАЈБОЉИ ПРИЈАТЕЉИ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C386D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,,Сви заједно“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D5D66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100.000</w:t>
            </w:r>
          </w:p>
        </w:tc>
      </w:tr>
      <w:tr w:rsidR="007743A1" w:rsidRPr="00F34F78" w14:paraId="02FBE835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3929D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Удружење,,БАЊИЦА“-подружница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6B40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,,Безбедност 017“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4467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2919B131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E2FE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Центар за информисање ТВ ИНФО ПУЛС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E46B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,,Право на достојанство“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6CBE9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0E1D0A3A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6EE7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СПА Врањска Бања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E8669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,,Клик без насиља“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329B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608E5301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E031A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Центар за друштвене интеграције ЦДИ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C07C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,,Корак напред“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05D4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3C9AD86E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4805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Центар за унапређење безбедносне културе и дигитализације у друштву G.Walker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CEEB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,,Одважнија“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4E4D1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007C9518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DB7C6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Удружење,,Родитељство плус“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FF6CD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,,Моје тело-моја правила“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0870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066C2328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7C7B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Хуманитарна организација ВЕРИТТАС 017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4E74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,,Покрет солидарности-Настављамо заједно“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2A04A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06C3A9B6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7B23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ВИРАНИА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9E41A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,,Социјални пулс града –истраживање потреба грађана“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092FB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50.000</w:t>
            </w:r>
          </w:p>
        </w:tc>
      </w:tr>
      <w:tr w:rsidR="007743A1" w:rsidRPr="00F34F78" w14:paraId="185B805F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6EC8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Фондација БЕСМРТНИ ПУК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0A2F5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,,Заслужили су“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629A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  <w:tr w:rsidR="007743A1" w:rsidRPr="00F34F78" w14:paraId="7C1CBF43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86880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lastRenderedPageBreak/>
              <w:t>СУБНОР Пчињског округа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9B84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,,У служби народа и сећања“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3E673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  <w:tr w:rsidR="007743A1" w:rsidRPr="00F34F78" w14:paraId="086A2D9D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26659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Удружење ЦЕДЕМ Врање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D4BA9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,,Нисте саме“- подстицање солидарности и помоћи женама  и девојчицама жртвама насиља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5874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  <w:tr w:rsidR="007743A1" w:rsidRPr="00F34F78" w14:paraId="0B6B3954" w14:textId="77777777" w:rsidTr="00E9401F">
        <w:trPr>
          <w:trHeight w:val="1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4A0D9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</w:pPr>
            <w:r w:rsidRPr="00F34F78">
              <w:rPr>
                <w:rFonts w:ascii="Times New Roman" w:hAnsi="Times New Roman" w:cs="Times New Roman"/>
                <w:b/>
                <w:sz w:val="26"/>
                <w:szCs w:val="26"/>
                <w:lang w:val="sr-Latn-RS"/>
              </w:rPr>
              <w:t>Савез удружења бораца народноослободилачких ратова општине Трговиште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833D" w14:textId="77777777" w:rsidR="007743A1" w:rsidRPr="00F34F78" w:rsidRDefault="007743A1" w:rsidP="00E9401F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sr-Cyrl-CS"/>
              </w:rPr>
            </w:pPr>
            <w:r w:rsidRPr="00F34F78">
              <w:rPr>
                <w:rFonts w:ascii="Times New Roman" w:hAnsi="Times New Roman" w:cs="Times New Roman"/>
                <w:sz w:val="26"/>
                <w:szCs w:val="26"/>
                <w:lang w:val="sr-Cyrl-CS"/>
              </w:rPr>
              <w:t>,,Нећемо их заборавити“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B644" w14:textId="77777777" w:rsidR="007743A1" w:rsidRPr="00F34F78" w:rsidRDefault="007743A1" w:rsidP="00E9401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F34F78">
              <w:rPr>
                <w:rFonts w:ascii="Times New Roman" w:hAnsi="Times New Roman" w:cs="Times New Roman"/>
                <w:color w:val="000000" w:themeColor="text1"/>
                <w:lang w:val="sr-Latn-RS"/>
              </w:rPr>
              <w:t>20.000</w:t>
            </w:r>
          </w:p>
        </w:tc>
      </w:tr>
    </w:tbl>
    <w:p w14:paraId="2B831147" w14:textId="77777777" w:rsidR="007743A1" w:rsidRDefault="007743A1" w:rsidP="007743A1">
      <w:pPr>
        <w:ind w:firstLine="720"/>
        <w:rPr>
          <w:rFonts w:eastAsia="Times New Roman"/>
          <w:sz w:val="26"/>
          <w:szCs w:val="26"/>
          <w:lang w:val="sr-Latn-RS" w:eastAsia="sr-Latn-CS"/>
        </w:rPr>
      </w:pPr>
    </w:p>
    <w:p w14:paraId="5E3A8863" w14:textId="77777777" w:rsidR="007743A1" w:rsidRDefault="007743A1" w:rsidP="007743A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proofErr w:type="spellStart"/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Члан</w:t>
      </w:r>
      <w:proofErr w:type="spellEnd"/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 2.</w:t>
      </w:r>
    </w:p>
    <w:p w14:paraId="068F35A1" w14:textId="77777777" w:rsidR="007743A1" w:rsidRDefault="007743A1" w:rsidP="007743A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Са подносиоцима пројекта из члана 1. ове Одлуке, у  име Града, градоначелник закључује уговор о финансирању/суфинансирању пројеката из области друштвеног и хуманитарног рада у 202</w:t>
      </w:r>
      <w:r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. години.</w:t>
      </w:r>
    </w:p>
    <w:p w14:paraId="3F091809" w14:textId="77777777" w:rsidR="007743A1" w:rsidRDefault="007743A1" w:rsidP="007743A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</w:p>
    <w:p w14:paraId="5AEBF419" w14:textId="77777777" w:rsidR="007743A1" w:rsidRDefault="007743A1" w:rsidP="007743A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:lang w:val="sr-Cyrl-CS"/>
          <w14:ligatures w14:val="none"/>
        </w:rPr>
        <w:t>Члан 3.</w:t>
      </w:r>
    </w:p>
    <w:p w14:paraId="29005354" w14:textId="77777777" w:rsidR="007743A1" w:rsidRDefault="007743A1" w:rsidP="007743A1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Одлука ступа је коначна.</w:t>
      </w:r>
    </w:p>
    <w:p w14:paraId="0C8974BE" w14:textId="77777777" w:rsidR="007743A1" w:rsidRDefault="007743A1" w:rsidP="007743A1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sr-Cyrl-CS"/>
          <w14:ligatures w14:val="none"/>
        </w:rPr>
        <w:t>Одлуку објавити у „Службеном гласнику града Врања и званичном сајту града Врања.</w:t>
      </w:r>
    </w:p>
    <w:p w14:paraId="10504B7B" w14:textId="77777777" w:rsidR="007743A1" w:rsidRDefault="007743A1" w:rsidP="007743A1">
      <w:pPr>
        <w:spacing w:after="0" w:line="240" w:lineRule="auto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 xml:space="preserve">                                                        O б р а з л о ж е њ е</w:t>
      </w:r>
    </w:p>
    <w:p w14:paraId="736C78D5" w14:textId="77777777" w:rsidR="007743A1" w:rsidRPr="00B52392" w:rsidRDefault="007743A1" w:rsidP="007743A1">
      <w:pPr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    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У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складу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чланом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7.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Правилника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о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критеријумима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поступку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доделе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средстава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из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буџета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Врања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реализовање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програма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пројеката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удружења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у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области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друштвеног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хуманитарног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(„Службени гласник града </w:t>
      </w:r>
      <w:proofErr w:type="gramStart"/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Врања“</w:t>
      </w:r>
      <w:proofErr w:type="gramEnd"/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>, број: 23/2016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,30/17, 37/18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,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29/19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,26/25 и 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33/25)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Градско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веће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Врања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расписало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је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јавни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конкурс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финансирање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или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суфинансирање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пројеката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удружења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у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области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друштвеног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хуманитарног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Текст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конкурса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објављен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је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на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званичном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зајту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Врања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и</w:t>
      </w:r>
      <w:proofErr w:type="gram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био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отворен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15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23648AB4" w14:textId="77777777" w:rsidR="007743A1" w:rsidRPr="00B52392" w:rsidRDefault="007743A1" w:rsidP="007743A1">
      <w:pPr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</w:pP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ab/>
        <w:t xml:space="preserve"> Сходно одредбама  члана 8. став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,30/17,32/17,  37/18 и 29/19 </w:t>
      </w: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), Комисија за доделу средстава  удружењима у области друштвеног и хуманитарног рада  утврдила је Предлог Одлуке о додели средстава за финансирање/суфинансирање пројеката у области друштвеног и хуманитарног рада  број: </w:t>
      </w:r>
      <w:r w:rsidRPr="00F34F78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>0002624039/2026-1</w:t>
      </w:r>
      <w:r w:rsidRPr="00F34F78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 од 08.06.2026. године</w:t>
      </w:r>
      <w:r>
        <w:rPr>
          <w:rFonts w:ascii="Times New Roman" w:hAnsi="Times New Roman" w:cs="Times New Roman"/>
          <w:kern w:val="0"/>
          <w:sz w:val="22"/>
          <w:szCs w:val="22"/>
          <w:lang w:val="sr-Cyrl-CS"/>
          <w14:ligatures w14:val="none"/>
        </w:rPr>
        <w:t xml:space="preserve"> </w:t>
      </w:r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и 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доставила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Градском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већу</w:t>
      </w:r>
      <w:proofErr w:type="spellEnd"/>
      <w:r w:rsidRPr="00B52392">
        <w:rPr>
          <w:rFonts w:ascii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6329D0AA" w14:textId="77777777" w:rsidR="007743A1" w:rsidRPr="00B52392" w:rsidRDefault="007743A1" w:rsidP="007743A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B52392">
        <w:rPr>
          <w:rFonts w:ascii="Times New Roman" w:hAnsi="Times New Roman" w:cs="Times New Roman"/>
          <w:kern w:val="0"/>
          <w:sz w:val="26"/>
          <w:szCs w:val="26"/>
          <w:lang w:val="sr-Cyrl-RS"/>
          <w14:ligatures w14:val="none"/>
        </w:rPr>
        <w:t xml:space="preserve">Увидом у Предлог Одлуке Градско веће је утврдило да  је 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t xml:space="preserve">Комисија за доделу  средстава удружењима у области друштвеног и хуманитарног рада </w:t>
      </w:r>
      <w:r w:rsidRPr="00B52392">
        <w:rPr>
          <w:rFonts w:ascii="Times New Roman" w:hAnsi="Times New Roman" w:cs="Times New Roman"/>
          <w:sz w:val="26"/>
          <w:szCs w:val="26"/>
          <w:lang w:val="sr-Cyrl-RS"/>
        </w:rPr>
        <w:t>размотрила пристигле пријаве, утврдила да  све пријаве учесника конкурса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t xml:space="preserve"> у потпуности 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lastRenderedPageBreak/>
        <w:t xml:space="preserve">испуњавају услове конкурса, </w:t>
      </w:r>
      <w:r w:rsidRPr="00B52392">
        <w:rPr>
          <w:rFonts w:ascii="Times New Roman" w:hAnsi="Times New Roman" w:cs="Times New Roman"/>
          <w:sz w:val="26"/>
          <w:szCs w:val="26"/>
          <w:lang w:val="sr-Cyrl-RS"/>
        </w:rPr>
        <w:t xml:space="preserve">затим је извшила </w:t>
      </w:r>
      <w:r w:rsidRPr="00B52392">
        <w:rPr>
          <w:rFonts w:ascii="Times New Roman" w:hAnsi="Times New Roman" w:cs="Times New Roman"/>
          <w:sz w:val="26"/>
          <w:szCs w:val="26"/>
          <w:lang w:val="sr-Cyrl-CS"/>
        </w:rPr>
        <w:t xml:space="preserve">  стручну оцену свих пристиглих  пријава, сачинила листу вредновања и рангирање пријављених пројеката по расписаном  конкурсу, и исту објавила  на званичној интернет страници Града Врања, дана  27.05.2026.године. </w:t>
      </w:r>
    </w:p>
    <w:p w14:paraId="5636E937" w14:textId="77777777" w:rsidR="007743A1" w:rsidRPr="00B52392" w:rsidRDefault="007743A1" w:rsidP="007743A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 w:rsidRPr="00B52392">
        <w:rPr>
          <w:rFonts w:ascii="Times New Roman" w:hAnsi="Times New Roman" w:cs="Times New Roman"/>
          <w:sz w:val="26"/>
          <w:szCs w:val="26"/>
          <w:lang w:val="sr-Cyrl-CS"/>
        </w:rPr>
        <w:t>Учесници конкурса су имали право приговора на листу вредновања, у року од 8 дана од објављивања исте. С обзиром да није уложен ниједан приговор , Комисија за доделу средстава  удружењима у области друштвеног и хуманитарног рада  утврдила је  Предлог за доделу средстава подносиоцима д</w:t>
      </w:r>
      <w:r w:rsidRPr="00B52392">
        <w:rPr>
          <w:rFonts w:ascii="Times New Roman" w:hAnsi="Times New Roman" w:cs="Times New Roman"/>
          <w:sz w:val="26"/>
          <w:szCs w:val="26"/>
          <w:lang w:val="sr-Latn-RS"/>
        </w:rPr>
        <w:t>оставља Градском већу , ради доношења Одлуке о избору програма или пројеката у области друштвеног и хуманитарног рада од јавног интереса у 2026.години.</w:t>
      </w:r>
    </w:p>
    <w:p w14:paraId="139DCC8F" w14:textId="77777777" w:rsidR="007743A1" w:rsidRPr="00B52392" w:rsidRDefault="007743A1" w:rsidP="0077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B52392"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  <w:t xml:space="preserve">            На основу Предлога Комисијије Градско веће је утврдило </w:t>
      </w:r>
      <w:r w:rsidRPr="00B52392">
        <w:rPr>
          <w:rFonts w:ascii="Times New Roman" w:hAnsi="Times New Roman" w:cs="Times New Roman"/>
          <w:sz w:val="26"/>
          <w:szCs w:val="26"/>
          <w:lang w:val="sr-Cyrl-CS"/>
        </w:rPr>
        <w:t>да предложени пројекти у потупности задовољавају услове конкурса,  предложени пројекти су детаљно разрађени,  са реалним буџетом, активности усмерене постизању циља, те прихватило Предлог Комисије и донело одлуку као у диспозитиву.</w:t>
      </w:r>
    </w:p>
    <w:p w14:paraId="27BD3ACE" w14:textId="77777777" w:rsidR="007743A1" w:rsidRPr="00F34F78" w:rsidRDefault="007743A1" w:rsidP="00774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B52392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ПОУКА О ПРАВНОМ СРЕДСТВУ:</w:t>
      </w:r>
      <w:r w:rsidRPr="00B52392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Ово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Одлука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је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коначн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а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у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управном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поступку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против ње се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може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покренути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спор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тужбом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Управним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судом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у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року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30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дана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пријема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:lang w:val="sr-Cyrl-RS"/>
          <w14:ligatures w14:val="none"/>
        </w:rPr>
        <w:t>одлуке</w:t>
      </w:r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Такса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која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уплаћује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покретање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управног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спора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износи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390,00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динара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и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уплаћује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рачун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број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840-29762845-93 у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корист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републичке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судске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таксе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–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Управни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суд</w:t>
      </w:r>
      <w:proofErr w:type="spellEnd"/>
      <w:r w:rsidRPr="00F34F78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2185B4CC" w14:textId="77777777" w:rsidR="007743A1" w:rsidRPr="00F34F78" w:rsidRDefault="007743A1" w:rsidP="007743A1">
      <w:pPr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:lang w:val="sr-Cyrl-CS"/>
          <w14:ligatures w14:val="none"/>
        </w:rPr>
      </w:pPr>
    </w:p>
    <w:p w14:paraId="2175C649" w14:textId="77777777" w:rsidR="007743A1" w:rsidRDefault="007743A1" w:rsidP="007743A1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         ПРЕДСЕДНИК 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  <w:t xml:space="preserve">             ГРАДСКОГ ВЕЋА,</w:t>
      </w:r>
    </w:p>
    <w:p w14:paraId="3E449FA2" w14:textId="77777777" w:rsidR="007743A1" w:rsidRPr="00062DE2" w:rsidRDefault="007743A1" w:rsidP="007743A1">
      <w:pPr>
        <w:spacing w:after="0" w:line="240" w:lineRule="auto"/>
        <w:rPr>
          <w:rFonts w:ascii="Times New Roman" w:hAnsi="Times New Roman" w:cs="Times New Roman"/>
          <w:b/>
          <w:kern w:val="0"/>
          <w:lang w:val="sr-Cyrl-RS"/>
          <w14:ligatures w14:val="none"/>
        </w:rPr>
      </w:pP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 xml:space="preserve">        </w:t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:lang w:val="sr-Cyrl-CS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 xml:space="preserve">             </w:t>
      </w:r>
      <w:r w:rsidRPr="002E58C7">
        <w:rPr>
          <w:rFonts w:ascii="Times New Roman" w:hAnsi="Times New Roman" w:cs="Times New Roman"/>
          <w:b/>
          <w:kern w:val="0"/>
          <w:lang w:val="sr-Cyrl-CS"/>
          <w14:ligatures w14:val="none"/>
        </w:rPr>
        <w:t>др Слободан Миленковић</w:t>
      </w:r>
      <w:r>
        <w:rPr>
          <w:rFonts w:ascii="Times New Roman" w:hAnsi="Times New Roman" w:cs="Times New Roman"/>
          <w:b/>
          <w:kern w:val="0"/>
          <w14:ligatures w14:val="none"/>
        </w:rPr>
        <w:t>,</w:t>
      </w:r>
      <w:r>
        <w:rPr>
          <w:rFonts w:ascii="Times New Roman" w:hAnsi="Times New Roman" w:cs="Times New Roman"/>
          <w:b/>
          <w:kern w:val="0"/>
          <w:lang w:val="sr-Cyrl-RS"/>
          <w14:ligatures w14:val="none"/>
        </w:rPr>
        <w:t>с.р.</w:t>
      </w:r>
    </w:p>
    <w:p w14:paraId="69ACDDC5" w14:textId="77777777" w:rsidR="007743A1" w:rsidRDefault="007743A1" w:rsidP="007743A1">
      <w:pPr>
        <w:spacing w:after="200"/>
        <w:rPr>
          <w:kern w:val="0"/>
          <w:sz w:val="22"/>
          <w:szCs w:val="22"/>
          <w14:ligatures w14:val="none"/>
        </w:rPr>
      </w:pPr>
    </w:p>
    <w:p w14:paraId="27C4B931" w14:textId="77777777" w:rsidR="007743A1" w:rsidRDefault="007743A1" w:rsidP="007743A1"/>
    <w:p w14:paraId="3766FDE8" w14:textId="77777777" w:rsidR="00D14DE4" w:rsidRDefault="00D14DE4"/>
    <w:sectPr w:rsidR="00D14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A1"/>
    <w:rsid w:val="007743A1"/>
    <w:rsid w:val="00D1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DA319"/>
  <w15:chartTrackingRefBased/>
  <w15:docId w15:val="{3DB4438F-6EC6-4F17-862D-6DC51171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A1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2026-07-01T12:07:00Z</dcterms:created>
  <dcterms:modified xsi:type="dcterms:W3CDTF">2026-07-01T12:08:00Z</dcterms:modified>
</cp:coreProperties>
</file>