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0C" w:rsidRPr="000E0A25" w:rsidRDefault="00AF570C" w:rsidP="000E0A25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0E0A25">
        <w:rPr>
          <w:rFonts w:ascii="Times New Roman" w:hAnsi="Times New Roman" w:cs="Times New Roman"/>
          <w:b/>
          <w:sz w:val="32"/>
          <w:szCs w:val="32"/>
          <w:lang/>
        </w:rPr>
        <w:t>ОБАВЕШТЕЊЕ</w:t>
      </w:r>
    </w:p>
    <w:p w:rsidR="00AF570C" w:rsidRPr="000E0A25" w:rsidRDefault="00AF570C" w:rsidP="00942B80">
      <w:pPr>
        <w:ind w:firstLine="720"/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0E0A25">
        <w:rPr>
          <w:rFonts w:ascii="Times New Roman" w:hAnsi="Times New Roman" w:cs="Times New Roman"/>
          <w:sz w:val="32"/>
          <w:szCs w:val="32"/>
          <w:lang/>
        </w:rPr>
        <w:t>На апел наших грађања који живе на територији АП Косова и Метохије, Република Србија позива</w:t>
      </w:r>
      <w:r w:rsidR="00942B80" w:rsidRPr="000E0A25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0E0A25">
        <w:rPr>
          <w:rFonts w:ascii="Times New Roman" w:hAnsi="Times New Roman" w:cs="Times New Roman"/>
          <w:sz w:val="32"/>
          <w:szCs w:val="32"/>
          <w:lang/>
        </w:rPr>
        <w:t>интерно расељена лица из јужне покрајине</w:t>
      </w:r>
      <w:r w:rsidR="00942B80" w:rsidRPr="000E0A25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0E0A25">
        <w:rPr>
          <w:rFonts w:ascii="Times New Roman" w:hAnsi="Times New Roman" w:cs="Times New Roman"/>
          <w:sz w:val="32"/>
          <w:szCs w:val="32"/>
          <w:lang/>
        </w:rPr>
        <w:t>која су привремено смештена у централној Србији да гласају на предстојећим изборима</w:t>
      </w:r>
      <w:r w:rsidR="00942B80" w:rsidRPr="000E0A25">
        <w:rPr>
          <w:rFonts w:ascii="Times New Roman" w:hAnsi="Times New Roman" w:cs="Times New Roman"/>
          <w:sz w:val="32"/>
          <w:szCs w:val="32"/>
          <w:lang/>
        </w:rPr>
        <w:t xml:space="preserve"> који су заказани за 9.</w:t>
      </w:r>
      <w:r w:rsidR="00D12621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942B80" w:rsidRPr="000E0A25">
        <w:rPr>
          <w:rFonts w:ascii="Times New Roman" w:hAnsi="Times New Roman" w:cs="Times New Roman"/>
          <w:sz w:val="32"/>
          <w:szCs w:val="32"/>
          <w:lang/>
        </w:rPr>
        <w:t>фебруар 2025.године.</w:t>
      </w:r>
    </w:p>
    <w:p w:rsidR="00942B80" w:rsidRPr="000E0A25" w:rsidRDefault="00942B80" w:rsidP="00AF570C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0E0A25">
        <w:rPr>
          <w:rFonts w:ascii="Times New Roman" w:hAnsi="Times New Roman" w:cs="Times New Roman"/>
          <w:sz w:val="32"/>
          <w:szCs w:val="32"/>
          <w:lang/>
        </w:rPr>
        <w:tab/>
        <w:t xml:space="preserve">У циљу пружања благовремених информација свим заинтересованим интерно расељеним лицима, обавештавамо вас да је </w:t>
      </w:r>
      <w:r w:rsidR="000F1E1B">
        <w:rPr>
          <w:rFonts w:ascii="Times New Roman" w:hAnsi="Times New Roman" w:cs="Times New Roman"/>
          <w:sz w:val="32"/>
          <w:szCs w:val="32"/>
          <w:lang/>
        </w:rPr>
        <w:t>К</w:t>
      </w:r>
      <w:r w:rsidRPr="000E0A25">
        <w:rPr>
          <w:rFonts w:ascii="Times New Roman" w:hAnsi="Times New Roman" w:cs="Times New Roman"/>
          <w:sz w:val="32"/>
          <w:szCs w:val="32"/>
          <w:lang/>
        </w:rPr>
        <w:t xml:space="preserve">омесаријат за избеглице и миграције Републике Србије у сарадњи са релевантним институцијама обезбедио посебан број телефона </w:t>
      </w:r>
      <w:r w:rsidRPr="000E0A25">
        <w:rPr>
          <w:rFonts w:ascii="Times New Roman" w:hAnsi="Times New Roman" w:cs="Times New Roman"/>
          <w:b/>
          <w:sz w:val="32"/>
          <w:szCs w:val="32"/>
          <w:lang/>
        </w:rPr>
        <w:t>0800-000-506</w:t>
      </w:r>
      <w:r w:rsidRPr="000E0A25">
        <w:rPr>
          <w:rFonts w:ascii="Times New Roman" w:hAnsi="Times New Roman" w:cs="Times New Roman"/>
          <w:sz w:val="32"/>
          <w:szCs w:val="32"/>
          <w:lang/>
        </w:rPr>
        <w:t xml:space="preserve"> на који се, путем бесплатног позива могу добити све потребне информације.</w:t>
      </w:r>
    </w:p>
    <w:p w:rsidR="00942B80" w:rsidRPr="000E0A25" w:rsidRDefault="00942B80" w:rsidP="00AF570C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0E0A25">
        <w:rPr>
          <w:rFonts w:ascii="Times New Roman" w:hAnsi="Times New Roman" w:cs="Times New Roman"/>
          <w:sz w:val="32"/>
          <w:szCs w:val="32"/>
          <w:lang/>
        </w:rPr>
        <w:tab/>
        <w:t>Напомињемо да не постоји могућност гласања путем поште, већ искључиво лично на територији АП Косова и Метохије, као и да је један од услова гласања на поменутим изборима да интерно расељено лице има документ</w:t>
      </w:r>
      <w:r w:rsidR="000F1E1B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0E0A25">
        <w:rPr>
          <w:rFonts w:ascii="Times New Roman" w:hAnsi="Times New Roman" w:cs="Times New Roman"/>
          <w:sz w:val="32"/>
          <w:szCs w:val="32"/>
          <w:lang/>
        </w:rPr>
        <w:t>издат од стране привремених институција у Приштини.</w:t>
      </w:r>
    </w:p>
    <w:p w:rsidR="00942B80" w:rsidRPr="000E0A25" w:rsidRDefault="00942B80" w:rsidP="00AF570C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0E0A25">
        <w:rPr>
          <w:rFonts w:ascii="Times New Roman" w:hAnsi="Times New Roman" w:cs="Times New Roman"/>
          <w:sz w:val="32"/>
          <w:szCs w:val="32"/>
          <w:lang/>
        </w:rPr>
        <w:tab/>
        <w:t>За сва заинтересована лица, биће обезбеђен аутобуски превоз о чему ће бити накнадно обавештени.</w:t>
      </w:r>
      <w:r w:rsidR="000E0A25">
        <w:rPr>
          <w:rFonts w:ascii="Times New Roman" w:hAnsi="Times New Roman" w:cs="Times New Roman"/>
          <w:sz w:val="32"/>
          <w:szCs w:val="32"/>
          <w:lang/>
        </w:rPr>
        <w:t xml:space="preserve"> Заинтересовани се могу јавити и повереништву града Врања, лице за контакт-</w:t>
      </w:r>
      <w:r w:rsidR="000E0A25" w:rsidRPr="000E0A25">
        <w:rPr>
          <w:rFonts w:ascii="Times New Roman" w:hAnsi="Times New Roman" w:cs="Times New Roman"/>
          <w:b/>
          <w:sz w:val="32"/>
          <w:szCs w:val="32"/>
          <w:lang/>
        </w:rPr>
        <w:t>повереник</w:t>
      </w:r>
      <w:r w:rsidR="000E0A25">
        <w:rPr>
          <w:rFonts w:ascii="Times New Roman" w:hAnsi="Times New Roman" w:cs="Times New Roman"/>
          <w:sz w:val="32"/>
          <w:szCs w:val="32"/>
          <w:lang/>
        </w:rPr>
        <w:t xml:space="preserve"> Тијана Радисавић, Градска управа, канцеларија бр. 37.</w:t>
      </w:r>
    </w:p>
    <w:p w:rsidR="00942B80" w:rsidRPr="000E0A25" w:rsidRDefault="00942B80" w:rsidP="00AF570C">
      <w:pPr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942B80" w:rsidRPr="000E0A25" w:rsidRDefault="00942B80" w:rsidP="00942B80">
      <w:pPr>
        <w:jc w:val="right"/>
        <w:rPr>
          <w:rFonts w:ascii="Times New Roman" w:hAnsi="Times New Roman" w:cs="Times New Roman"/>
          <w:b/>
          <w:sz w:val="32"/>
          <w:szCs w:val="32"/>
          <w:lang/>
        </w:rPr>
      </w:pPr>
      <w:r w:rsidRPr="000E0A25">
        <w:rPr>
          <w:rFonts w:ascii="Times New Roman" w:hAnsi="Times New Roman" w:cs="Times New Roman"/>
          <w:b/>
          <w:sz w:val="32"/>
          <w:szCs w:val="32"/>
          <w:lang/>
        </w:rPr>
        <w:t>Комесаријат за избеглице и миграције Републике Србије</w:t>
      </w:r>
    </w:p>
    <w:sectPr w:rsidR="00942B80" w:rsidRPr="000E0A25" w:rsidSect="00AF57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570C"/>
    <w:rsid w:val="000400BF"/>
    <w:rsid w:val="000E0A25"/>
    <w:rsid w:val="000F1E1B"/>
    <w:rsid w:val="001F3C75"/>
    <w:rsid w:val="00203078"/>
    <w:rsid w:val="00260CD6"/>
    <w:rsid w:val="002C5508"/>
    <w:rsid w:val="00405E3D"/>
    <w:rsid w:val="00512B60"/>
    <w:rsid w:val="0066560F"/>
    <w:rsid w:val="00667083"/>
    <w:rsid w:val="006C1EA6"/>
    <w:rsid w:val="00942B80"/>
    <w:rsid w:val="00AF570C"/>
    <w:rsid w:val="00B91180"/>
    <w:rsid w:val="00D05EAB"/>
    <w:rsid w:val="00D12621"/>
    <w:rsid w:val="00ED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2025-01-28T07:56:00Z</dcterms:created>
  <dcterms:modified xsi:type="dcterms:W3CDTF">2025-01-28T08:22:00Z</dcterms:modified>
</cp:coreProperties>
</file>