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A6" w:rsidRDefault="00173331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На основу члана 207. Закона о социјалној заштити (''Сл.гл.РС'', број: 24/2011) а у складу са Уредбом о наменским трансферима у социјалној заштити (''Сл.гл.РС''</w:t>
      </w:r>
      <w:r>
        <w:rPr>
          <w:rFonts w:ascii="Times New Roman" w:eastAsia="Times New Roman" w:hAnsi="Times New Roman" w:cs="Times New Roman"/>
          <w:sz w:val="24"/>
        </w:rPr>
        <w:t>, број: 18/2016 и 38/21), Одлуке о правима из области социјалне заштите и социјалне сигурности грађана који се финансирају из буџета града Врања (''Сл.гласник града Врања'', број. 24/2016), члана 3 и 6. Правилника о критеријумима за избор и финасирање прој</w:t>
      </w:r>
      <w:r>
        <w:rPr>
          <w:rFonts w:ascii="Times New Roman" w:eastAsia="Times New Roman" w:hAnsi="Times New Roman" w:cs="Times New Roman"/>
          <w:sz w:val="24"/>
        </w:rPr>
        <w:t xml:space="preserve">екта за реализацију услуга социјалне заштите (''Службени гласник града Врања'', број: 06-65/1/2021-04) и  </w:t>
      </w:r>
      <w:r>
        <w:rPr>
          <w:rFonts w:ascii="Times New Roman" w:eastAsia="Times New Roman" w:hAnsi="Times New Roman" w:cs="Times New Roman"/>
          <w:b/>
          <w:sz w:val="24"/>
        </w:rPr>
        <w:t>Одлуке о расписивању Јавног позива за организовање услуга дефинисаних Одлуком о социјалној заштити града Врања, број: 06-126/2023-09 од 05.06.2023.год</w:t>
      </w:r>
      <w:r>
        <w:rPr>
          <w:rFonts w:ascii="Times New Roman" w:eastAsia="Times New Roman" w:hAnsi="Times New Roman" w:cs="Times New Roman"/>
          <w:b/>
          <w:sz w:val="24"/>
        </w:rPr>
        <w:t>ине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Комисија за избор пројекта за реализацију услуга социјалне заштите, </w:t>
      </w:r>
      <w:r>
        <w:rPr>
          <w:rFonts w:ascii="Times New Roman" w:eastAsia="Times New Roman" w:hAnsi="Times New Roman" w:cs="Times New Roman"/>
          <w:sz w:val="24"/>
        </w:rPr>
        <w:t xml:space="preserve"> објављује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ЈАВНИ ПОЗИВ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финансирање услуга у области социјалне заштите за 2023.годину</w:t>
      </w:r>
    </w:p>
    <w:p w:rsidR="00B73BA6" w:rsidRDefault="00173331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 територији града Врања</w:t>
      </w:r>
    </w:p>
    <w:p w:rsidR="00B73BA6" w:rsidRDefault="00B73BA6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ab/>
        <w:t>Циљ  Јавног  позива  је унапређење и подстицање  нових  приступа</w:t>
      </w:r>
      <w:r>
        <w:rPr>
          <w:rFonts w:ascii="Times New Roman" w:eastAsia="Times New Roman" w:hAnsi="Times New Roman" w:cs="Times New Roman"/>
          <w:sz w:val="24"/>
        </w:rPr>
        <w:t xml:space="preserve">  у  реализацији  социјалне политике/социјалне заштите и посебна брига и заштита корисника услуга социјалне заштите на подручју града Врања.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За финансирање или суфинасирање већ успостављених или покретање нових услуга социјалне заштите на територији града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Врања из наменског трансфера Министарства за рад, запошљавање, борачка и социјална питања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и буџета града Врања </w:t>
      </w:r>
      <w:r>
        <w:rPr>
          <w:rFonts w:ascii="Times New Roman" w:eastAsia="Times New Roman" w:hAnsi="Times New Roman" w:cs="Times New Roman"/>
          <w:color w:val="00000A"/>
          <w:sz w:val="24"/>
        </w:rPr>
        <w:t>за 2023.годину обезбеђено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10.500.000,00</w:t>
      </w:r>
      <w:r>
        <w:rPr>
          <w:rFonts w:ascii="Times New Roman" w:eastAsia="Times New Roman" w:hAnsi="Times New Roman" w:cs="Times New Roman"/>
          <w:color w:val="00000A"/>
          <w:sz w:val="24"/>
        </w:rPr>
        <w:t>динара.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Рок за подношење пријава је 8 дана од дана објављивања Јавног позива, и то од 05.06.2023.године </w:t>
      </w:r>
      <w:r>
        <w:rPr>
          <w:rFonts w:ascii="Times New Roman" w:eastAsia="Times New Roman" w:hAnsi="Times New Roman" w:cs="Times New Roman"/>
          <w:b/>
          <w:sz w:val="24"/>
        </w:rPr>
        <w:t>закључно са 12.06.2023.године.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ab/>
        <w:t>Период за реализацију пројекта је до 31.12.2023.године.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Циљне групе чији се положај унапређује: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стара лица;</w:t>
      </w:r>
    </w:p>
    <w:p w:rsidR="00B73BA6" w:rsidRDefault="00173331">
      <w:pPr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деца са инвалидитетом, инвалидна одрасла и стара лица.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Јавног позива - пружање услуга: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прихватилиште за</w:t>
      </w:r>
      <w:r>
        <w:rPr>
          <w:rFonts w:ascii="Times New Roman" w:eastAsia="Times New Roman" w:hAnsi="Times New Roman" w:cs="Times New Roman"/>
          <w:sz w:val="24"/>
        </w:rPr>
        <w:t xml:space="preserve"> одрасла, стара лица и жртве породичног насиља;</w:t>
      </w:r>
    </w:p>
    <w:p w:rsidR="00B73BA6" w:rsidRDefault="00173331">
      <w:pPr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лични пратилац за децу са инвалидитетом;</w:t>
      </w:r>
    </w:p>
    <w:p w:rsidR="00B73BA6" w:rsidRDefault="00173331">
      <w:pPr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помоћ у кући за стара лица.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 и правила конкурисања:</w:t>
      </w:r>
    </w:p>
    <w:p w:rsidR="00B73BA6" w:rsidRDefault="00173331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установе  социјалне  заштите  морају имати седиште на територији Републике Србије – град Врање; </w:t>
      </w:r>
    </w:p>
    <w:p w:rsidR="00B73BA6" w:rsidRDefault="00173331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заинтересовани  апликант  је  дужан  да  достави  Пројекат  пружања услуге, са јасно представљеним активностима у складу са стандардима наведене  услуге, и то: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-број  корисника  чије  је  потребе  спреман  да  задовољи  пружањем услуге,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-обрачун цене услу</w:t>
      </w:r>
      <w:r>
        <w:rPr>
          <w:rFonts w:ascii="Times New Roman" w:eastAsia="Times New Roman" w:hAnsi="Times New Roman" w:cs="Times New Roman"/>
          <w:sz w:val="24"/>
        </w:rPr>
        <w:t>га по кориснику на дневном/месечном нивоу.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доказ о компетентности за пружање услуге - лиценца за пружање услуга.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Критеријуми одабира понуда:</w:t>
      </w:r>
    </w:p>
    <w:p w:rsidR="00B73BA6" w:rsidRDefault="00173331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ab/>
        <w:t>Избор установе вршиће се на основу критеријума који су дефинисани Правилником о критеријумима за избор и фина</w:t>
      </w:r>
      <w:r>
        <w:rPr>
          <w:rFonts w:ascii="Times New Roman" w:eastAsia="Times New Roman" w:hAnsi="Times New Roman" w:cs="Times New Roman"/>
          <w:sz w:val="24"/>
        </w:rPr>
        <w:t>нсирање пројеката за реализацију услуга социјалне заштите.</w:t>
      </w:r>
    </w:p>
    <w:p w:rsidR="00B73BA6" w:rsidRDefault="00173331">
      <w:r>
        <w:rPr>
          <w:rFonts w:ascii="Times New Roman" w:eastAsia="Times New Roman" w:hAnsi="Times New Roman" w:cs="Times New Roman"/>
          <w:sz w:val="24"/>
        </w:rPr>
        <w:tab/>
        <w:t>За пружање услуге одабраће се установа чија понуда буде најповољнија тј.која даје најнижу цену за пружање услуге.</w:t>
      </w:r>
    </w:p>
    <w:p w:rsidR="00B73BA6" w:rsidRDefault="00173331">
      <w:r>
        <w:rPr>
          <w:rFonts w:ascii="Times New Roman" w:eastAsia="Times New Roman" w:hAnsi="Times New Roman" w:cs="Times New Roman"/>
          <w:sz w:val="24"/>
        </w:rPr>
        <w:tab/>
        <w:t>Поднете  пријаве  процењиваће  Комисија,  о  чему  ће  донети  одлуку  у  року  о</w:t>
      </w:r>
      <w:r>
        <w:rPr>
          <w:rFonts w:ascii="Times New Roman" w:eastAsia="Times New Roman" w:hAnsi="Times New Roman" w:cs="Times New Roman"/>
          <w:sz w:val="24"/>
        </w:rPr>
        <w:t>д пет дана од истека рока за подношење пријава.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r>
        <w:rPr>
          <w:rFonts w:ascii="Times New Roman" w:eastAsia="Times New Roman" w:hAnsi="Times New Roman" w:cs="Times New Roman"/>
          <w:sz w:val="24"/>
        </w:rPr>
        <w:tab/>
        <w:t>Са одабраним пружаоцем услуга, за пружање наведених услуга, закључиће се Уговор о  финансирању услуга.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Пријављивање: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Пријаве се подносе у штампаној форми, искључиво на пријавном  формулару,   који   је </w:t>
      </w:r>
      <w:r>
        <w:rPr>
          <w:rFonts w:ascii="Times New Roman" w:eastAsia="Times New Roman" w:hAnsi="Times New Roman" w:cs="Times New Roman"/>
          <w:b/>
          <w:sz w:val="24"/>
        </w:rPr>
        <w:t>саставни   део   овог   Јавног   позива,  односно   конкурсне документације, која се налази на веб-сајту града Врања.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Заинтересовани апликанти дужни су да поднесу конкурсну документацију на апликационим обрасцима пријаве,  на адресу ГРАД ВРАЊЕ, ул. Краља </w:t>
      </w:r>
      <w:r>
        <w:rPr>
          <w:rFonts w:ascii="Times New Roman" w:eastAsia="Times New Roman" w:hAnsi="Times New Roman" w:cs="Times New Roman"/>
          <w:sz w:val="24"/>
        </w:rPr>
        <w:t xml:space="preserve">Милана бр.1, 17 500 Врање или на шалтеру писарнице у Услужном  центру града Врања, са назнаком написаној на затвореној коверти за </w:t>
      </w:r>
      <w:r>
        <w:rPr>
          <w:rFonts w:ascii="Times New Roman" w:eastAsia="Times New Roman" w:hAnsi="Times New Roman" w:cs="Times New Roman"/>
          <w:b/>
          <w:sz w:val="24"/>
        </w:rPr>
        <w:t>''Градско веће'' – Комисија за избор пројекта за реализацију услуга социјалне заштите.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ab/>
        <w:t>Заинтересовани апликанти су дужни да з</w:t>
      </w:r>
      <w:r>
        <w:rPr>
          <w:rFonts w:ascii="Times New Roman" w:eastAsia="Times New Roman" w:hAnsi="Times New Roman" w:cs="Times New Roman"/>
          <w:sz w:val="24"/>
        </w:rPr>
        <w:t>а сваку корисничку групу односно услугу коју предлажу у односу на циљну групу доставе посебне комплетне апликације.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r>
        <w:rPr>
          <w:rFonts w:ascii="Times New Roman" w:eastAsia="Times New Roman" w:hAnsi="Times New Roman" w:cs="Times New Roman"/>
          <w:sz w:val="24"/>
        </w:rPr>
        <w:tab/>
        <w:t>Све  додатне  информације  заинтересовани  апликатни  могу добити  на  наведеном</w:t>
      </w:r>
    </w:p>
    <w:p w:rsidR="00B73BA6" w:rsidRDefault="00173331">
      <w:pPr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веб-сајту, као и на телефон  064 890 78 77.</w:t>
      </w: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173331"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Председник Комисије,</w:t>
      </w:r>
    </w:p>
    <w:p w:rsidR="00B73BA6" w:rsidRDefault="00173331">
      <w:pPr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Вера Митић </w:t>
      </w: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ascii="Times New Roman" w:eastAsia="Times New Roman" w:hAnsi="Times New Roman" w:cs="Times New Roman"/>
          <w:color w:val="auto"/>
          <w:sz w:val="24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BA6" w:rsidRDefault="00173331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Град Врање</w:t>
      </w:r>
    </w:p>
    <w:p w:rsidR="00B73BA6" w:rsidRDefault="00173331">
      <w:pPr>
        <w:tabs>
          <w:tab w:val="left" w:pos="5103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Градско веће</w:t>
      </w:r>
    </w:p>
    <w:p w:rsidR="00B73BA6" w:rsidRDefault="0017333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Улица Краља Милана број 1</w:t>
      </w:r>
    </w:p>
    <w:p w:rsidR="00B73BA6" w:rsidRDefault="00B73BA6">
      <w:pPr>
        <w:jc w:val="center"/>
        <w:rPr>
          <w:rFonts w:eastAsia="Calibri" w:cs="Calibri"/>
          <w:color w:val="auto"/>
        </w:rPr>
      </w:pPr>
    </w:p>
    <w:p w:rsidR="00B73BA6" w:rsidRDefault="00B73BA6">
      <w:pPr>
        <w:jc w:val="center"/>
        <w:rPr>
          <w:rFonts w:eastAsia="Calibri" w:cs="Calibri"/>
          <w:color w:val="auto"/>
        </w:rPr>
      </w:pPr>
    </w:p>
    <w:p w:rsidR="00B73BA6" w:rsidRDefault="00B73BA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BA6" w:rsidRDefault="0017333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КОМИСИЈИ ЗА ИЗБОР ПРОЈЕКТА ЗА РЕАЛИЗАЦИЈУ УСЛУГА СОЦИЈАЛНЕ ЗАШТИТЕ</w:t>
      </w:r>
    </w:p>
    <w:p w:rsidR="00B73BA6" w:rsidRDefault="00B73BA6">
      <w:pPr>
        <w:jc w:val="center"/>
        <w:rPr>
          <w:rFonts w:eastAsia="Calibri" w:cs="Calibri"/>
          <w:color w:val="auto"/>
        </w:rPr>
      </w:pPr>
    </w:p>
    <w:tbl>
      <w:tblPr>
        <w:tblW w:w="7706" w:type="dxa"/>
        <w:jc w:val="center"/>
        <w:tblLayout w:type="fixed"/>
        <w:tblCellMar>
          <w:left w:w="74" w:type="dxa"/>
          <w:right w:w="74" w:type="dxa"/>
        </w:tblCellMar>
        <w:tblLook w:val="0000"/>
      </w:tblPr>
      <w:tblGrid>
        <w:gridCol w:w="7706"/>
      </w:tblGrid>
      <w:tr w:rsidR="00B73BA6">
        <w:trPr>
          <w:jc w:val="center"/>
        </w:trPr>
        <w:tc>
          <w:tcPr>
            <w:tcW w:w="7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ПРИЈАВА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br/>
              <w:t> на Конкурс за финансирање пројекта 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br/>
              <w:t>у области социјалне заштите</w:t>
            </w:r>
          </w:p>
        </w:tc>
      </w:tr>
    </w:tbl>
    <w:p w:rsidR="00B73BA6" w:rsidRDefault="00B73BA6">
      <w:pPr>
        <w:jc w:val="center"/>
        <w:rPr>
          <w:rFonts w:eastAsia="Calibri" w:cs="Calibri"/>
          <w:color w:val="auto"/>
        </w:rPr>
      </w:pPr>
    </w:p>
    <w:p w:rsidR="00B73BA6" w:rsidRDefault="00B73BA6">
      <w:pPr>
        <w:jc w:val="center"/>
        <w:rPr>
          <w:rFonts w:eastAsia="Calibri" w:cs="Calibri"/>
          <w:color w:val="auto"/>
        </w:rPr>
      </w:pPr>
    </w:p>
    <w:p w:rsidR="00B73BA6" w:rsidRDefault="00173331">
      <w:pPr>
        <w:jc w:val="center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I. ОСНОВНИ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ПОДАЦИ</w:t>
      </w:r>
    </w:p>
    <w:p w:rsidR="00B73BA6" w:rsidRDefault="00B73BA6">
      <w:pPr>
        <w:jc w:val="center"/>
        <w:rPr>
          <w:rFonts w:eastAsia="Calibri" w:cs="Calibri"/>
          <w:color w:val="auto"/>
        </w:rPr>
      </w:pPr>
    </w:p>
    <w:tbl>
      <w:tblPr>
        <w:tblW w:w="9447" w:type="dxa"/>
        <w:jc w:val="center"/>
        <w:tblLayout w:type="fixed"/>
        <w:tblCellMar>
          <w:left w:w="74" w:type="dxa"/>
          <w:right w:w="74" w:type="dxa"/>
        </w:tblCellMar>
        <w:tblLook w:val="0000"/>
      </w:tblPr>
      <w:tblGrid>
        <w:gridCol w:w="2773"/>
        <w:gridCol w:w="469"/>
        <w:gridCol w:w="3593"/>
        <w:gridCol w:w="2612"/>
      </w:tblGrid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</w:tcPr>
          <w:p w:rsidR="00B73BA6" w:rsidRDefault="001733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Подаци о подносиоцу пријаве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Назив/име и презиме подносиоца пријаве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Седиште/пребивалиште подносиоца пријаве (насељено место, улица и кућни број)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телефона и телефакса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t>E-mail адреса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 адреса(уколико постоји)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жиро-рачуна подносиоца пријаве, назив банке (за установе навести буџетски рачун)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Матични број</w:t>
            </w:r>
          </w:p>
        </w:tc>
        <w:tc>
          <w:tcPr>
            <w:tcW w:w="66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ПИБ</w:t>
            </w: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Одговорно лице/особа овлашћена за заступање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(име и презиме, адреса, телефон, број мобилног телефона, е-mail)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Најзначајнији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програми/пројекти реализовани у претходној години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</w:tcPr>
          <w:p w:rsidR="00B73BA6" w:rsidRDefault="001733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Подаци о пројекту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пројекта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Руководилац пројекта (име и презиме, адреса)</w:t>
            </w:r>
          </w:p>
        </w:tc>
        <w:tc>
          <w:tcPr>
            <w:tcW w:w="66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 (телефон/фаx и е-mail)</w:t>
            </w: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Сажет опис пројекта (детаљан опис пројекта доставља се у прилогу)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одржавања/реализације пројекта( на територији града Врања 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 реализације пројекта (време почетка и завршетка пројекта)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Циљ и циљна група којој је пројекат намењен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реализација услуга или пројекта започета?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(заокружити)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                                                           НЕ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Уколико је одговор ДА, обележити фазу у којој се услуга или пројекат налази: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    а) почетна фаза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    б) наставак активности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    ц) завршна фаза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Уколико је одговор ДА, 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вести досадашње финансирање пројекта (за претходне две године)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година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извор финансирања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износ средстава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</w:tcPr>
          <w:p w:rsidR="00B73BA6" w:rsidRDefault="001733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Финансијски план програма/пројекта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(односи се на буџетску годину)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Износ средстава потребан за потпуну реализацију пројекта у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буџетској години</w:t>
            </w:r>
          </w:p>
        </w:tc>
        <w:tc>
          <w:tcPr>
            <w:tcW w:w="66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Износ средстава који се тражи од града за реализацију пројекта у буџетској години</w:t>
            </w:r>
          </w:p>
        </w:tc>
        <w:tc>
          <w:tcPr>
            <w:tcW w:w="66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66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трошкова пројекта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(навести детаљне трошкове: путни трошкови,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едукација, смештај, услуге по уговору, трошкови штампања, материјал и слично)</w:t>
            </w:r>
          </w:p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Врста трошкова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Износ укупно потребних средстава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Износ средстава који се тражи од Града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73BA6">
        <w:trPr>
          <w:trHeight w:val="44"/>
          <w:jc w:val="center"/>
        </w:trPr>
        <w:tc>
          <w:tcPr>
            <w:tcW w:w="32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</w:tcPr>
          <w:p w:rsidR="00B73BA6" w:rsidRDefault="001733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Укупно: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B73BA6" w:rsidRDefault="00B73BA6">
      <w:pPr>
        <w:jc w:val="center"/>
        <w:rPr>
          <w:rFonts w:eastAsia="Calibri" w:cs="Calibri"/>
          <w:color w:val="auto"/>
        </w:rPr>
      </w:pPr>
    </w:p>
    <w:p w:rsidR="00B73BA6" w:rsidRDefault="00173331">
      <w:pPr>
        <w:jc w:val="center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II. ПРИЛОЗИ</w:t>
      </w:r>
    </w:p>
    <w:tbl>
      <w:tblPr>
        <w:tblW w:w="9350" w:type="dxa"/>
        <w:jc w:val="center"/>
        <w:tblLayout w:type="fixed"/>
        <w:tblCellMar>
          <w:left w:w="74" w:type="dxa"/>
          <w:right w:w="74" w:type="dxa"/>
        </w:tblCellMar>
        <w:tblLook w:val="0000"/>
      </w:tblPr>
      <w:tblGrid>
        <w:gridCol w:w="9350"/>
      </w:tblGrid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t xml:space="preserve">(заокружити односно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уписати)</w:t>
            </w:r>
          </w:p>
        </w:tc>
      </w:tr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t>1) Доказ о подносиоцу пријаве: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    -извод из регистра у којем је подносилац пријаве регистрован</w:t>
            </w:r>
          </w:p>
        </w:tc>
      </w:tr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2) Преглед основних података о подносиоцу пријаве (историјат, опис делатности,циљна група,досадашњи пројекти и сл.) сачињен од стране подносиоца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јаве.</w:t>
            </w:r>
          </w:p>
        </w:tc>
      </w:tr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t>3) Копија Финансијског извештаја – завршног рачуна за претходну годину са доказом да је извештај поднет Агенцији за привредне регистре (само за удружење грађана).</w:t>
            </w:r>
          </w:p>
        </w:tc>
      </w:tr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t>4) Програм рада установе и удружења за текућу годину и одлука надлежног органа устано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 и удружења о усвајању истог. </w:t>
            </w:r>
          </w:p>
        </w:tc>
      </w:tr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t xml:space="preserve">5) Опис пројекта у области социјалне заштите за чије финансирање  се подноси пријава. </w:t>
            </w:r>
          </w:p>
        </w:tc>
      </w:tr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  <w:jc w:val="center"/>
        </w:trPr>
        <w:tc>
          <w:tcPr>
            <w:tcW w:w="9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73BA6" w:rsidRDefault="00173331">
            <w:r>
              <w:rPr>
                <w:rFonts w:ascii="Times New Roman" w:eastAsia="Times New Roman" w:hAnsi="Times New Roman" w:cs="Times New Roman"/>
                <w:sz w:val="24"/>
              </w:rPr>
              <w:t>  7) Други докази (доказ о партнерству на пројекту, изјаве):</w:t>
            </w:r>
          </w:p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    2............................................................................................................................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    3. 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</w:t>
            </w:r>
          </w:p>
        </w:tc>
      </w:tr>
    </w:tbl>
    <w:p w:rsidR="00B73BA6" w:rsidRDefault="00B73BA6">
      <w:pPr>
        <w:jc w:val="center"/>
        <w:rPr>
          <w:rFonts w:eastAsia="Calibri" w:cs="Calibri"/>
          <w:color w:val="auto"/>
        </w:rPr>
      </w:pPr>
    </w:p>
    <w:p w:rsidR="00B73BA6" w:rsidRDefault="00B73BA6">
      <w:pPr>
        <w:jc w:val="center"/>
        <w:rPr>
          <w:rFonts w:eastAsia="Calibri" w:cs="Calibri"/>
          <w:color w:val="auto"/>
        </w:rPr>
      </w:pP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1. ИЗЈАВА ПОДНОСИОЦА ПРЕДЛОГА  ПРОЈЕКТА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Ја доле потписани, одговоран за пројекат у име организације подносиоца пројекта, потврђујем да су: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(а) информације изнете у предлогу пројекта тачне,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(б) да подносилац пријаве и његови партнери испуњавају све услове из конкурсне документације да учествују у реализацији овог пројекта и 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(ц) да подносилац пријаве и особе предвиђене за реализацију пројекта имају и професионалне компетенције и наведене квал</w:t>
      </w:r>
      <w:r>
        <w:rPr>
          <w:rFonts w:ascii="Times New Roman" w:eastAsia="Times New Roman" w:hAnsi="Times New Roman" w:cs="Times New Roman"/>
          <w:sz w:val="24"/>
        </w:rPr>
        <w:t>ификације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tbl>
      <w:tblPr>
        <w:tblW w:w="8857" w:type="dxa"/>
        <w:tblInd w:w="-5" w:type="dxa"/>
        <w:tblLayout w:type="fixed"/>
        <w:tblLook w:val="0000"/>
      </w:tblPr>
      <w:tblGrid>
        <w:gridCol w:w="2988"/>
        <w:gridCol w:w="5869"/>
      </w:tblGrid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tabs>
                <w:tab w:val="left" w:pos="720"/>
                <w:tab w:val="center" w:pos="4703"/>
                <w:tab w:val="right" w:pos="9406"/>
              </w:tabs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Функција у организацији: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Потпис и печат: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и место: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</w:tbl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ИЗЈАВА ПАРТНЕРА ПРОЈЕКТА – </w:t>
      </w:r>
      <w:r>
        <w:rPr>
          <w:rFonts w:ascii="Times New Roman" w:eastAsia="Times New Roman" w:hAnsi="Times New Roman" w:cs="Times New Roman"/>
          <w:sz w:val="24"/>
        </w:rPr>
        <w:t>Попуњавају само организације које имају партнерство, свака организација појединачно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Ја, доле потписани, у </w:t>
      </w:r>
      <w:r>
        <w:rPr>
          <w:rFonts w:ascii="Times New Roman" w:eastAsia="Times New Roman" w:hAnsi="Times New Roman" w:cs="Times New Roman"/>
          <w:sz w:val="24"/>
        </w:rPr>
        <w:t>име_______________________________(навести назив организације), партнерске организације пројекта потврђујем да сам: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(а) прочитао целокупан предлог пројекта,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(б) да сам сагласан са садржајем предлога пројекта и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(ц) да сам сагласан са садржајем партнерског с</w:t>
      </w:r>
      <w:r>
        <w:rPr>
          <w:rFonts w:ascii="Times New Roman" w:eastAsia="Times New Roman" w:hAnsi="Times New Roman" w:cs="Times New Roman"/>
          <w:sz w:val="24"/>
        </w:rPr>
        <w:t>поразума који дефинише улогу партнерске организације у име које потписујем ову изјаву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tbl>
      <w:tblPr>
        <w:tblW w:w="8857" w:type="dxa"/>
        <w:tblInd w:w="-5" w:type="dxa"/>
        <w:tblLayout w:type="fixed"/>
        <w:tblLook w:val="0000"/>
      </w:tblPr>
      <w:tblGrid>
        <w:gridCol w:w="2988"/>
        <w:gridCol w:w="5869"/>
      </w:tblGrid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tabs>
                <w:tab w:val="left" w:pos="720"/>
                <w:tab w:val="center" w:pos="4703"/>
                <w:tab w:val="right" w:pos="9406"/>
              </w:tabs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Организација: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Функција у организацији:</w:t>
            </w: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Потпис и печат: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и место: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</w:tbl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3. ИЗЈАВА ПОДНОСИОЦА ПРЕДЛОГА  ПРОЈЕКТА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173331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Ја</w:t>
      </w:r>
      <w:r>
        <w:rPr>
          <w:rFonts w:ascii="Times New Roman" w:eastAsia="Times New Roman" w:hAnsi="Times New Roman" w:cs="Times New Roman"/>
          <w:sz w:val="24"/>
        </w:rPr>
        <w:t xml:space="preserve"> доле потписани, одговоран за пројекат у име организације подносиоца пројекта, потврђујем да је: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(а) покренут поступак за лиценцирање услуге коју организација пружа код надлежног Мимистарства,</w:t>
      </w:r>
    </w:p>
    <w:p w:rsidR="00B73BA6" w:rsidRDefault="00173331">
      <w:pPr>
        <w:jc w:val="both"/>
      </w:pPr>
      <w:r>
        <w:rPr>
          <w:rFonts w:ascii="Times New Roman" w:eastAsia="Times New Roman" w:hAnsi="Times New Roman" w:cs="Times New Roman"/>
          <w:sz w:val="24"/>
        </w:rPr>
        <w:t>(б) да ће организација поднети захтев за лиценцирање услуге код</w:t>
      </w:r>
      <w:r>
        <w:rPr>
          <w:rFonts w:ascii="Times New Roman" w:eastAsia="Times New Roman" w:hAnsi="Times New Roman" w:cs="Times New Roman"/>
          <w:sz w:val="24"/>
        </w:rPr>
        <w:t xml:space="preserve"> надлежног Министарства до завршетка пројекта.</w:t>
      </w:r>
    </w:p>
    <w:p w:rsidR="00B73BA6" w:rsidRDefault="00B73BA6">
      <w:pPr>
        <w:jc w:val="both"/>
        <w:rPr>
          <w:rFonts w:eastAsia="Calibri" w:cs="Calibri"/>
          <w:color w:val="auto"/>
        </w:rPr>
      </w:pPr>
    </w:p>
    <w:tbl>
      <w:tblPr>
        <w:tblW w:w="8857" w:type="dxa"/>
        <w:tblInd w:w="-5" w:type="dxa"/>
        <w:tblLayout w:type="fixed"/>
        <w:tblLook w:val="0000"/>
      </w:tblPr>
      <w:tblGrid>
        <w:gridCol w:w="2988"/>
        <w:gridCol w:w="5869"/>
      </w:tblGrid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tabs>
                <w:tab w:val="left" w:pos="720"/>
                <w:tab w:val="center" w:pos="4703"/>
                <w:tab w:val="right" w:pos="9406"/>
              </w:tabs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Функција у организацији: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Потпис и печат: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  <w:tr w:rsidR="00B73BA6">
        <w:trPr>
          <w:trHeight w:val="4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17333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Датум и место: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3BA6" w:rsidRDefault="00B73BA6">
            <w:pPr>
              <w:rPr>
                <w:rFonts w:eastAsia="Calibri" w:cs="Calibri"/>
                <w:color w:val="auto"/>
              </w:rPr>
            </w:pPr>
          </w:p>
          <w:p w:rsidR="00B73BA6" w:rsidRDefault="00B73BA6">
            <w:pPr>
              <w:rPr>
                <w:rFonts w:eastAsia="Calibri" w:cs="Calibri"/>
                <w:color w:val="auto"/>
              </w:rPr>
            </w:pPr>
          </w:p>
        </w:tc>
      </w:tr>
    </w:tbl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jc w:val="both"/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p w:rsidR="00B73BA6" w:rsidRDefault="00B73BA6">
      <w:pPr>
        <w:rPr>
          <w:rFonts w:eastAsia="Calibri" w:cs="Calibri"/>
          <w:color w:val="auto"/>
        </w:rPr>
      </w:pPr>
    </w:p>
    <w:sectPr w:rsidR="00B73BA6" w:rsidSect="00B73BA6">
      <w:pgSz w:w="12240" w:h="15840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519"/>
    <w:multiLevelType w:val="multilevel"/>
    <w:tmpl w:val="1B0C027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974EAF"/>
    <w:multiLevelType w:val="multilevel"/>
    <w:tmpl w:val="C0DAF158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BD3994"/>
    <w:multiLevelType w:val="multilevel"/>
    <w:tmpl w:val="218C6C9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7B1201"/>
    <w:multiLevelType w:val="multilevel"/>
    <w:tmpl w:val="C2861A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A522A75"/>
    <w:multiLevelType w:val="multilevel"/>
    <w:tmpl w:val="A09C04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characterSpacingControl w:val="doNotCompress"/>
  <w:compat/>
  <w:rsids>
    <w:rsidRoot w:val="00B73BA6"/>
    <w:rsid w:val="00173331"/>
    <w:rsid w:val="00B7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color w:val="000000"/>
        <w:sz w:val="22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A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B73B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vrandjelovic</dc:creator>
  <cp:lastModifiedBy>vrandjelovic</cp:lastModifiedBy>
  <cp:revision>2</cp:revision>
  <dcterms:created xsi:type="dcterms:W3CDTF">2023-06-07T09:41:00Z</dcterms:created>
  <dcterms:modified xsi:type="dcterms:W3CDTF">2023-06-07T09:41:00Z</dcterms:modified>
  <dc:language>en-US</dc:language>
</cp:coreProperties>
</file>