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ab/>
        <w:t>На основу члана 34. Закона о јавној својини (“Сл.гласник РС” бр.72/11, 88/13 , 105/14,104/16 – и  др.закон,108/16</w:t>
      </w:r>
      <w:r w:rsidR="00104B95">
        <w:rPr>
          <w:rFonts w:ascii="Times New Roman" w:hAnsi="Times New Roman" w:cs="Times New Roman"/>
          <w:sz w:val="24"/>
          <w:szCs w:val="24"/>
        </w:rPr>
        <w:t>,</w:t>
      </w:r>
      <w:r w:rsidRPr="00185044">
        <w:rPr>
          <w:rFonts w:ascii="Times New Roman" w:hAnsi="Times New Roman" w:cs="Times New Roman"/>
          <w:sz w:val="24"/>
          <w:szCs w:val="24"/>
        </w:rPr>
        <w:t xml:space="preserve"> 113/17</w:t>
      </w:r>
      <w:r w:rsidR="00104B95">
        <w:rPr>
          <w:rFonts w:ascii="Times New Roman" w:hAnsi="Times New Roman" w:cs="Times New Roman"/>
          <w:sz w:val="24"/>
          <w:szCs w:val="24"/>
        </w:rPr>
        <w:t xml:space="preserve">, 95/18 </w:t>
      </w:r>
      <w:r w:rsidR="00104B95" w:rsidRPr="00185044">
        <w:rPr>
          <w:rFonts w:ascii="Times New Roman" w:hAnsi="Times New Roman" w:cs="Times New Roman"/>
          <w:sz w:val="24"/>
          <w:szCs w:val="24"/>
        </w:rPr>
        <w:t>и</w:t>
      </w:r>
      <w:r w:rsidR="00104B95">
        <w:rPr>
          <w:rFonts w:ascii="Times New Roman" w:hAnsi="Times New Roman" w:cs="Times New Roman"/>
          <w:sz w:val="24"/>
          <w:szCs w:val="24"/>
        </w:rPr>
        <w:t xml:space="preserve"> 153/20</w:t>
      </w:r>
      <w:r w:rsidRPr="00185044">
        <w:rPr>
          <w:rFonts w:ascii="Times New Roman" w:hAnsi="Times New Roman" w:cs="Times New Roman"/>
          <w:sz w:val="24"/>
          <w:szCs w:val="24"/>
        </w:rPr>
        <w:t>), члана 10 став 1 тачка1 и став 2 Уредбе о условима прибављања и отуђења непокретности непосредном погодбом и давања у закуп ствари у јавној својини односно  прибављања и уступања искоришћавања других имовинских права као и поступцима јавног надметања и прикупљања писмених понуда(“Сл.гласник РС”бр.16/18), члана 20. тачка 9. Одлуке о давању у закуп пословног простора у јавној својини града Врања (“Сл. гласник града Врања”бр. 24/18 )    Одлуке Комисије за давање у закуп пословног простора у јавној својини града Врања о избору најповољнијег понуђача ван поступка јавног надметања односно прикупљања писаних понуда-непосредном погодбом број 06-46-1/21-04 од 11.03.2021 године, и члана 61 и 63. Пословника Градског већа града Врање (“Службени гласник града Врање” број 29/20), Градско веће града Врање, на</w:t>
      </w:r>
      <w:r w:rsidR="00ED079A">
        <w:rPr>
          <w:rFonts w:ascii="Times New Roman" w:hAnsi="Times New Roman" w:cs="Times New Roman"/>
          <w:sz w:val="24"/>
          <w:szCs w:val="24"/>
        </w:rPr>
        <w:t xml:space="preserve"> седници одржаној дана </w:t>
      </w:r>
      <w:r w:rsidR="00104B95">
        <w:rPr>
          <w:rFonts w:ascii="Times New Roman" w:hAnsi="Times New Roman" w:cs="Times New Roman"/>
          <w:sz w:val="24"/>
          <w:szCs w:val="24"/>
        </w:rPr>
        <w:t>22</w:t>
      </w:r>
      <w:r w:rsidR="00ED079A">
        <w:rPr>
          <w:rFonts w:ascii="Times New Roman" w:hAnsi="Times New Roman" w:cs="Times New Roman"/>
          <w:sz w:val="24"/>
          <w:szCs w:val="24"/>
        </w:rPr>
        <w:t>.03.</w:t>
      </w:r>
      <w:r w:rsidRPr="00185044">
        <w:rPr>
          <w:rFonts w:ascii="Times New Roman" w:hAnsi="Times New Roman" w:cs="Times New Roman"/>
          <w:sz w:val="24"/>
          <w:szCs w:val="24"/>
        </w:rPr>
        <w:t xml:space="preserve">2021 године, донело је </w:t>
      </w:r>
    </w:p>
    <w:p w:rsidR="00AB4763" w:rsidRDefault="00AB4763" w:rsidP="00185044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</w:t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о давању у закуп пословног простора у јавној својини града Врања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ван поступка јавног надметања   односно прикупљања писаних понуда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(непосредном погодбом)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Члан 1.</w:t>
      </w:r>
    </w:p>
    <w:p w:rsidR="009655F8" w:rsidRPr="00185044" w:rsidRDefault="009655F8" w:rsidP="00185044">
      <w:pPr>
        <w:autoSpaceDE w:val="0"/>
        <w:autoSpaceDN w:val="0"/>
        <w:adjustRightInd w:val="0"/>
        <w:ind w:left="-15" w:right="0" w:firstLine="15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ab/>
        <w:t>Даје се у закуп пословни простор у јавној својини града Врања, на период од 5 година, ван поступка јавног надметања односно прикупљања писаних понуда (непосредном погодбом) и то:</w:t>
      </w:r>
    </w:p>
    <w:p w:rsidR="009655F8" w:rsidRPr="00185044" w:rsidRDefault="009655F8" w:rsidP="00185044">
      <w:pPr>
        <w:autoSpaceDE w:val="0"/>
        <w:autoSpaceDN w:val="0"/>
        <w:adjustRightInd w:val="0"/>
        <w:ind w:left="-60" w:right="-574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1.Пословни простор у Врању, ул.Краља Стефана Првовенчаног  бр.176 површине 61,66 м2 на к.п. бр. 7385 уписане у Лист непокретности бр. 14 976 КО Врање 1 закупцу  П.Д.”СТЕФИ КОМЕРЦ” доо Врање, ул. Косовска бб, по цени од 1</w:t>
      </w:r>
      <w:r w:rsidR="00104B95">
        <w:rPr>
          <w:rFonts w:ascii="Times New Roman" w:hAnsi="Times New Roman" w:cs="Times New Roman"/>
          <w:sz w:val="24"/>
          <w:szCs w:val="24"/>
        </w:rPr>
        <w:t>.</w:t>
      </w:r>
      <w:r w:rsidRPr="00185044">
        <w:rPr>
          <w:rFonts w:ascii="Times New Roman" w:hAnsi="Times New Roman" w:cs="Times New Roman"/>
          <w:sz w:val="24"/>
          <w:szCs w:val="24"/>
        </w:rPr>
        <w:t>230,00 динара по 1м2 месечно без ПДВ-а.</w:t>
      </w:r>
    </w:p>
    <w:p w:rsidR="009655F8" w:rsidRPr="00185044" w:rsidRDefault="009655F8" w:rsidP="00185044">
      <w:pPr>
        <w:autoSpaceDE w:val="0"/>
        <w:autoSpaceDN w:val="0"/>
        <w:adjustRightInd w:val="0"/>
        <w:ind w:left="-60" w:right="-574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2.Пословни простор у  Врању, л. Краља Стефана Првовенчаног  бр. 174 површине 46 м2 на к.п.бр. 7386 уписане у Лист непокретности бр. 14 976 КО  Врање 1 закупцу  П.Д.”ТИНА ТРАДЕ” доо Врање, ул. Индустријска зона бб, п цени од  1</w:t>
      </w:r>
      <w:r w:rsidR="00104B95">
        <w:rPr>
          <w:rFonts w:ascii="Times New Roman" w:hAnsi="Times New Roman" w:cs="Times New Roman"/>
          <w:sz w:val="24"/>
          <w:szCs w:val="24"/>
        </w:rPr>
        <w:t>.</w:t>
      </w:r>
      <w:r w:rsidRPr="00185044">
        <w:rPr>
          <w:rFonts w:ascii="Times New Roman" w:hAnsi="Times New Roman" w:cs="Times New Roman"/>
          <w:sz w:val="24"/>
          <w:szCs w:val="24"/>
        </w:rPr>
        <w:t xml:space="preserve">230,00 динара по 1 м2 месечно без ПДВ- а.                                                                                         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-574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Члан 2.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>Пословни простор из члана 1. ове Одлуке даје се у закуп у виђеном стању, ради обављања редовне делатности- активности предвиђене општим актима закупца, осим делатности којима се ствара бука и загађује животна средина.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Члан 3.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>Закупац пословног простора из члана 1. ове Одлуке је у обавези да у року од 7 (седам)дана од дана пријема ове одлуке закључи Уговор о закупу пословног простора и потпише записник о примопредаји пословног простора.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Члан 4.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 xml:space="preserve">Уговор о закупу пословног простора  у име града Врање закључиће градоначелник Врања.                                                                                    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Члан 5.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 xml:space="preserve">Одлука ступа на снагу даном доношења. 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>Одлуку објавити у “Службени гласник града Врање”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Члан 6.</w:t>
      </w:r>
    </w:p>
    <w:p w:rsidR="009655F8" w:rsidRPr="00185044" w:rsidRDefault="00ED079A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5F8" w:rsidRPr="00185044">
        <w:rPr>
          <w:rFonts w:ascii="Times New Roman" w:hAnsi="Times New Roman" w:cs="Times New Roman"/>
          <w:sz w:val="24"/>
          <w:szCs w:val="24"/>
        </w:rPr>
        <w:t xml:space="preserve">Одлука Градског већа града Врања о давању у закуп пословног простора у јавној својини града Врања је коначна.   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ГРАДСКО ВЕЋЕ ГРАДА ВРАЊЕ</w:t>
      </w:r>
    </w:p>
    <w:p w:rsidR="009655F8" w:rsidRPr="00ED079A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D079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4616F">
        <w:rPr>
          <w:rFonts w:ascii="Times New Roman" w:hAnsi="Times New Roman" w:cs="Times New Roman"/>
          <w:b/>
          <w:bCs/>
          <w:sz w:val="24"/>
          <w:szCs w:val="24"/>
        </w:rPr>
        <w:t xml:space="preserve">            дана: </w:t>
      </w:r>
      <w:r w:rsidR="00104B9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4616F">
        <w:rPr>
          <w:rFonts w:ascii="Times New Roman" w:hAnsi="Times New Roman" w:cs="Times New Roman"/>
          <w:b/>
          <w:bCs/>
          <w:sz w:val="24"/>
          <w:szCs w:val="24"/>
        </w:rPr>
        <w:t>.03.2021.</w:t>
      </w:r>
      <w:r w:rsidR="00ED079A">
        <w:rPr>
          <w:rFonts w:ascii="Times New Roman" w:hAnsi="Times New Roman" w:cs="Times New Roman"/>
          <w:b/>
          <w:bCs/>
          <w:sz w:val="24"/>
          <w:szCs w:val="24"/>
        </w:rPr>
        <w:t xml:space="preserve"> године, бро:06-47/1/2021-04</w:t>
      </w: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9655F8" w:rsidRPr="00185044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9655F8" w:rsidRDefault="009655F8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AB4763">
        <w:rPr>
          <w:rFonts w:ascii="Times New Roman" w:hAnsi="Times New Roman" w:cs="Times New Roman"/>
          <w:b/>
          <w:bCs/>
          <w:sz w:val="24"/>
          <w:szCs w:val="24"/>
        </w:rPr>
        <w:t>,с.р.</w:t>
      </w:r>
    </w:p>
    <w:p w:rsidR="00AB4763" w:rsidRDefault="00AB4763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AB4763" w:rsidRPr="00AB4763" w:rsidRDefault="00AB4763" w:rsidP="00185044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ED079A" w:rsidRDefault="00ED079A" w:rsidP="00185044">
      <w:pPr>
        <w:rPr>
          <w:rFonts w:ascii="Times New Roman" w:hAnsi="Times New Roman" w:cs="Times New Roman"/>
        </w:rPr>
      </w:pPr>
    </w:p>
    <w:p w:rsidR="00ED079A" w:rsidRDefault="00ED079A" w:rsidP="00AC2CEC">
      <w:pPr>
        <w:ind w:firstLine="720"/>
        <w:rPr>
          <w:rFonts w:ascii="Times New Roman" w:hAnsi="Times New Roman" w:cs="Times New Roman"/>
        </w:rPr>
      </w:pPr>
    </w:p>
    <w:p w:rsidR="00AC2CEC" w:rsidRPr="00AC2CEC" w:rsidRDefault="00AC2CEC" w:rsidP="00AC2CEC">
      <w:pPr>
        <w:ind w:firstLine="720"/>
        <w:rPr>
          <w:rFonts w:ascii="Times New Roman" w:hAnsi="Times New Roman" w:cs="Times New Roman"/>
        </w:rPr>
      </w:pPr>
      <w:r w:rsidRPr="00AC2CEC">
        <w:rPr>
          <w:rFonts w:ascii="Times New Roman" w:hAnsi="Times New Roman" w:cs="Times New Roman"/>
        </w:rPr>
        <w:t>На основу члана 58. Закона о запосленима у аутономним покрајинама и јединицама локалне самоуправе („Службени гласник РС“, број 21/2016, 113/2017, 113/2017 – др.закон и 95/2018),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РС“, број 88/2016 и 113/2017 – др.закон),</w:t>
      </w:r>
      <w:r w:rsidRPr="00AC2CEC">
        <w:rPr>
          <w:rFonts w:ascii="Times New Roman" w:hAnsi="Times New Roman" w:cs="Times New Roman"/>
          <w:i/>
        </w:rPr>
        <w:t xml:space="preserve"> </w:t>
      </w:r>
      <w:r w:rsidRPr="00AC2CEC">
        <w:rPr>
          <w:rFonts w:ascii="Times New Roman" w:hAnsi="Times New Roman" w:cs="Times New Roman"/>
        </w:rPr>
        <w:t xml:space="preserve">члана 63. став 1. тачка 4) и члана 75. став 2. Статута града Врања („Службеник гласник града Врања“, број 37/2018 и </w:t>
      </w:r>
      <w:r w:rsidRPr="00AC2CEC">
        <w:rPr>
          <w:rFonts w:ascii="Times New Roman" w:hAnsi="Times New Roman" w:cs="Times New Roman"/>
          <w:lang w:val="sr-Cyrl-CS"/>
        </w:rPr>
        <w:t>и 36/2020</w:t>
      </w:r>
      <w:r w:rsidRPr="00AC2CEC">
        <w:rPr>
          <w:rFonts w:ascii="Times New Roman" w:hAnsi="Times New Roman" w:cs="Times New Roman"/>
        </w:rPr>
        <w:t xml:space="preserve">) и члана 36. став 1. тачка 3) Одлуке о организацији Градске управе града Врања („Службени гласник града Врања“, број 35/2016, 23/2017, 36/2017, 10/2018, 37/2018, 11/2019, </w:t>
      </w:r>
      <w:hyperlink r:id="rId8" w:history="1">
        <w:r w:rsidRPr="00AC2CEC">
          <w:rPr>
            <w:rFonts w:ascii="Times New Roman" w:hAnsi="Times New Roman" w:cs="Times New Roman"/>
          </w:rPr>
          <w:t>25/2019</w:t>
        </w:r>
      </w:hyperlink>
      <w:r w:rsidRPr="00AC2CEC">
        <w:rPr>
          <w:rFonts w:ascii="Times New Roman" w:hAnsi="Times New Roman" w:cs="Times New Roman"/>
        </w:rPr>
        <w:t>, </w:t>
      </w:r>
      <w:hyperlink r:id="rId9" w:history="1">
        <w:r w:rsidRPr="00AC2CEC">
          <w:rPr>
            <w:rFonts w:ascii="Times New Roman" w:hAnsi="Times New Roman" w:cs="Times New Roman"/>
          </w:rPr>
          <w:t>25/2019-исправка</w:t>
        </w:r>
      </w:hyperlink>
      <w:r w:rsidRPr="00AC2CEC">
        <w:rPr>
          <w:rFonts w:ascii="Times New Roman" w:hAnsi="Times New Roman" w:cs="Times New Roman"/>
        </w:rPr>
        <w:t xml:space="preserve"> и 36/2020), Градско веће града Врања, на предлог начелника Градске</w:t>
      </w:r>
      <w:r w:rsidR="00ED079A">
        <w:rPr>
          <w:rFonts w:ascii="Times New Roman" w:hAnsi="Times New Roman" w:cs="Times New Roman"/>
        </w:rPr>
        <w:t xml:space="preserve"> управе града Врања, данa 19.03.2021</w:t>
      </w:r>
      <w:r w:rsidRPr="00AC2CEC">
        <w:rPr>
          <w:rFonts w:ascii="Times New Roman" w:hAnsi="Times New Roman" w:cs="Times New Roman"/>
        </w:rPr>
        <w:t xml:space="preserve">. године, усвојило је  </w:t>
      </w:r>
    </w:p>
    <w:p w:rsidR="00AC2CEC" w:rsidRPr="00AC2CEC" w:rsidRDefault="00AC2CEC" w:rsidP="00AC2CEC">
      <w:pPr>
        <w:rPr>
          <w:rFonts w:ascii="Times New Roman" w:hAnsi="Times New Roman" w:cs="Times New Roman"/>
          <w:b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b/>
        </w:rPr>
      </w:pP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</w:rPr>
      </w:pPr>
      <w:r w:rsidRPr="00AC2CEC">
        <w:rPr>
          <w:rFonts w:ascii="Times New Roman" w:hAnsi="Times New Roman" w:cs="Times New Roman"/>
          <w:b/>
        </w:rPr>
        <w:t>П Р А В И Л Н И К</w:t>
      </w: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</w:rPr>
      </w:pPr>
      <w:r w:rsidRPr="00AC2CEC">
        <w:rPr>
          <w:rFonts w:ascii="Times New Roman" w:hAnsi="Times New Roman" w:cs="Times New Roman"/>
          <w:b/>
        </w:rPr>
        <w:t>О ИЗМЕНАМА ПРАВИЛНИКА</w:t>
      </w: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</w:rPr>
      </w:pPr>
      <w:r w:rsidRPr="00AC2CEC">
        <w:rPr>
          <w:rFonts w:ascii="Times New Roman" w:hAnsi="Times New Roman" w:cs="Times New Roman"/>
          <w:b/>
        </w:rPr>
        <w:t>О ОРГАНИЗАЦИЈИ  И  СИСТЕМАТИЗАЦИЈИ РАДНИХ МЕСТА У</w:t>
      </w: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</w:rPr>
      </w:pPr>
      <w:r w:rsidRPr="00AC2CEC">
        <w:rPr>
          <w:rFonts w:ascii="Times New Roman" w:hAnsi="Times New Roman" w:cs="Times New Roman"/>
          <w:b/>
        </w:rPr>
        <w:t>ГРАДСКОЈ УПРАВИ ГРАДА ВРАЊА, ГРАДСКОМ ПРАВОБРАНИЛАШТВУ ГРАДА ВРАЊА И СЛУЖБИ ИНТЕРНЕ РЕВИЗИЈЕ ГРАДА ВРАЊА</w:t>
      </w:r>
    </w:p>
    <w:p w:rsidR="00AC2CEC" w:rsidRPr="00AC2CEC" w:rsidRDefault="00AC2CEC" w:rsidP="00AC2CE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</w:rPr>
      </w:pPr>
      <w:r w:rsidRPr="00AC2CEC">
        <w:rPr>
          <w:rFonts w:ascii="Times New Roman" w:hAnsi="Times New Roman" w:cs="Times New Roman"/>
          <w:b/>
        </w:rPr>
        <w:t>Члан 1.</w:t>
      </w:r>
    </w:p>
    <w:p w:rsidR="00ED079A" w:rsidRDefault="00AC2CEC" w:rsidP="00AC2CEC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AC2CEC">
        <w:rPr>
          <w:lang w:val="sr-Cyrl-CS"/>
        </w:rPr>
        <w:t>Правилник о организацији и систематизацији радних места у Градској управи града Врањ</w:t>
      </w:r>
      <w:r w:rsidRPr="00AC2CEC">
        <w:t>a, Градском правобранилаштву града Врања и Служби интерне ревизије града Врања број 06-98/6/2019-04 од 16.05.2019.године</w:t>
      </w:r>
      <w:r w:rsidRPr="00AC2CEC">
        <w:rPr>
          <w:lang w:val="sr-Cyrl-CS"/>
        </w:rPr>
        <w:t>, Правилник о измени и допуни Правилника о организацији и систематизацији радних места у Градској управи града Врањ</w:t>
      </w:r>
      <w:r w:rsidRPr="00AC2CEC">
        <w:t xml:space="preserve">a, Градском правобранилаштву града Врања и Служби интерне ревизије града Врања број 06-154/5/2019-04 од 20.08.2019.године, Правилник о изменама и допунама </w:t>
      </w:r>
      <w:r w:rsidRPr="00AC2CEC">
        <w:rPr>
          <w:lang w:val="sr-Cyrl-CS"/>
        </w:rPr>
        <w:t>Правилника о организацији и систематизацији радних места у Градској управи града Врањ</w:t>
      </w:r>
      <w:r w:rsidRPr="00AC2CEC">
        <w:t xml:space="preserve">a, Градском правобранилаштву града Врања и Служби интерне ревизије града Врања број 06-202/4/2019-04 од 04.11.2019.године, </w:t>
      </w:r>
      <w:r w:rsidRPr="00AC2CEC">
        <w:rPr>
          <w:lang w:val="sr-Cyrl-CS"/>
        </w:rPr>
        <w:t>Правилника о изменама и допунама Правилника о организацији и систематизацији радних места у Градској управи града Врањ</w:t>
      </w:r>
      <w:r w:rsidRPr="00AC2CEC">
        <w:t xml:space="preserve">a, Градском правобранилаштву града Врања и Служби интерне ревизије града Врања број 06-214/4/2019-04 од 29.11.2019.године, Правилник  о изменама </w:t>
      </w:r>
      <w:r w:rsidRPr="00AC2CEC">
        <w:rPr>
          <w:lang w:val="sr-Cyrl-CS"/>
        </w:rPr>
        <w:t>Правилника о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06-250/4/2019-04 од 25.12.2019.године, Правилник  о изменама и допунама Правилника о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06-17/5/2020-04 од 23.01.2020.године, Правилник  о изменама и допунама Правилника о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06-46/2020-04 од 25.02.2020.године, Правилник о изменама и допуни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06-48/2020-04 од 06.03.2020.године,  Правилник о изменама и допунама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06-75/1/2020-04 од 30.04.2020.године, Правилник о изменама и допунама Правилника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06-96/1/2020-04 од 16.06.2020.године, Правилник о изменама Правилника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</w:t>
      </w:r>
    </w:p>
    <w:p w:rsidR="00ED079A" w:rsidRDefault="00ED079A" w:rsidP="00AC2CEC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</w:p>
    <w:p w:rsidR="00ED079A" w:rsidRDefault="00ED079A" w:rsidP="00AC2CEC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</w:p>
    <w:p w:rsidR="00AC2CEC" w:rsidRPr="00AC2CEC" w:rsidRDefault="00AC2CEC" w:rsidP="00ED079A">
      <w:pPr>
        <w:pStyle w:val="NormalWeb"/>
        <w:spacing w:before="0" w:beforeAutospacing="0" w:after="0" w:afterAutospacing="0"/>
        <w:jc w:val="both"/>
        <w:rPr>
          <w:b/>
          <w:lang w:val="ru-RU"/>
        </w:rPr>
      </w:pPr>
      <w:r w:rsidRPr="00AC2CEC">
        <w:rPr>
          <w:lang w:val="sr-Cyrl-CS"/>
        </w:rPr>
        <w:lastRenderedPageBreak/>
        <w:t>104/3/2020-04 од 24.08.2020.године, Правилник о изменама и допунама Правилника о организацији и систематизацији радних места у Градској управи града Врањ</w:t>
      </w:r>
      <w:r w:rsidRPr="00AC2CEC">
        <w:t>a</w:t>
      </w:r>
      <w:r w:rsidRPr="00AC2CEC">
        <w:rPr>
          <w:lang w:val="sr-Cyrl-CS"/>
        </w:rPr>
        <w:t>, Градском правобранилаштву града Врања и Служби интерне ревизије града Врања број 06-132/3/2020-04 од 05.10.2020.године, Правилник о изменама и допунама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06-166/5/2020-04 од 12.11.2020.године, Правилник о изменама и допунама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06-174/3/2020-04 од 04.12.2020.године, Правилник о изменама и допунама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06-188/2/2020-04 од 17.12.2020.године и Правилник о изменама и допунама Правилника о организацији и систематизацији радних места у Градској управи града Врањa, Градском правобранилаштву града Врања и Служби интерне ревизије града Врања број 06-3/5/2021-04 од 15.01.2021.године, у члану 21., у одељку 6.2., редни број 37. „</w:t>
      </w:r>
      <w:r w:rsidRPr="00AC2CEC">
        <w:rPr>
          <w:b/>
          <w:lang w:val="sr-Cyrl-CS" w:eastAsia="ar-SA"/>
        </w:rPr>
        <w:t>Послови пореске контроле јавних прихода локалне самоуправе и вођење евиденције о имовини Града</w:t>
      </w:r>
      <w:r w:rsidRPr="00AC2CEC">
        <w:rPr>
          <w:lang w:val="sr-Cyrl-CS"/>
        </w:rPr>
        <w:t xml:space="preserve">“,  </w:t>
      </w:r>
      <w:r w:rsidRPr="00AC2CEC">
        <w:rPr>
          <w:lang w:val="ru-RU"/>
        </w:rPr>
        <w:t>брише се</w:t>
      </w:r>
      <w:r w:rsidRPr="00AC2CEC">
        <w:rPr>
          <w:b/>
          <w:lang w:val="ru-RU"/>
        </w:rPr>
        <w:t>.</w:t>
      </w: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AC2CEC">
        <w:rPr>
          <w:b/>
          <w:lang w:val="ru-RU" w:eastAsia="ar-SA"/>
        </w:rPr>
        <w:t>Члан 2.</w:t>
      </w:r>
    </w:p>
    <w:p w:rsidR="00AC2CEC" w:rsidRPr="00AC2CEC" w:rsidRDefault="00AC2CEC" w:rsidP="00AC2CEC">
      <w:pPr>
        <w:ind w:firstLine="720"/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lang w:val="sr-Cyrl-CS"/>
        </w:rPr>
        <w:t>У члану 21., у одељку 6.2., редни број 40. „</w:t>
      </w:r>
      <w:r w:rsidRPr="00AC2CEC">
        <w:rPr>
          <w:rFonts w:ascii="Times New Roman" w:hAnsi="Times New Roman" w:cs="Times New Roman"/>
          <w:b/>
          <w:bCs/>
          <w:lang w:val="sr-Cyrl-CS"/>
        </w:rPr>
        <w:t>Послови обрачуна доприноса за коришћење грађевинског земљишта</w:t>
      </w:r>
      <w:r w:rsidRPr="00AC2CEC">
        <w:rPr>
          <w:rFonts w:ascii="Times New Roman" w:hAnsi="Times New Roman" w:cs="Times New Roman"/>
          <w:lang w:val="sr-Cyrl-CS"/>
        </w:rPr>
        <w:t xml:space="preserve">“,  </w:t>
      </w:r>
      <w:r w:rsidRPr="00AC2CEC">
        <w:rPr>
          <w:rFonts w:ascii="Times New Roman" w:hAnsi="Times New Roman" w:cs="Times New Roman"/>
          <w:lang w:val="ru-RU"/>
        </w:rPr>
        <w:t>мења се и гласи:</w:t>
      </w:r>
    </w:p>
    <w:p w:rsidR="00AC2CEC" w:rsidRPr="00AC2CEC" w:rsidRDefault="00AC2CEC" w:rsidP="00AC2CEC">
      <w:pPr>
        <w:rPr>
          <w:rFonts w:ascii="Times New Roman" w:hAnsi="Times New Roman" w:cs="Times New Roman"/>
          <w:b/>
          <w:bCs/>
          <w:lang w:val="ru-RU"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b/>
          <w:lang w:val="ru-RU"/>
        </w:rPr>
      </w:pPr>
      <w:r w:rsidRPr="00AC2CEC">
        <w:rPr>
          <w:rFonts w:ascii="Times New Roman" w:hAnsi="Times New Roman" w:cs="Times New Roman"/>
          <w:lang w:val="sr-Cyrl-CS"/>
        </w:rPr>
        <w:t>„</w:t>
      </w:r>
      <w:r w:rsidRPr="00AC2CEC">
        <w:rPr>
          <w:rFonts w:ascii="Times New Roman" w:hAnsi="Times New Roman" w:cs="Times New Roman"/>
          <w:b/>
          <w:bCs/>
          <w:lang w:val="ru-RU"/>
        </w:rPr>
        <w:t>40.Послови обрачуна доприноса за коришћење грађевинског земљишта</w:t>
      </w:r>
      <w:r w:rsidRPr="00AC2CEC">
        <w:rPr>
          <w:rFonts w:ascii="Times New Roman" w:hAnsi="Times New Roman" w:cs="Times New Roman"/>
          <w:b/>
          <w:lang w:val="ru-RU"/>
        </w:rPr>
        <w:t xml:space="preserve"> и вођење евиденције о имовини Града</w:t>
      </w:r>
    </w:p>
    <w:p w:rsidR="00AC2CEC" w:rsidRPr="00AC2CEC" w:rsidRDefault="00AC2CEC" w:rsidP="00AC2CEC">
      <w:pPr>
        <w:rPr>
          <w:rFonts w:ascii="Times New Roman" w:hAnsi="Times New Roman" w:cs="Times New Roman"/>
          <w:b/>
          <w:lang w:val="ru-RU"/>
        </w:rPr>
      </w:pPr>
      <w:r w:rsidRPr="00AC2CEC">
        <w:rPr>
          <w:rFonts w:ascii="Times New Roman" w:hAnsi="Times New Roman" w:cs="Times New Roman"/>
          <w:b/>
          <w:lang w:val="ru-RU"/>
        </w:rPr>
        <w:t xml:space="preserve">Звање: Саветник </w:t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</w:r>
      <w:r w:rsidRPr="00AC2CEC">
        <w:rPr>
          <w:rFonts w:ascii="Times New Roman" w:hAnsi="Times New Roman" w:cs="Times New Roman"/>
          <w:b/>
          <w:lang w:val="ru-RU"/>
        </w:rPr>
        <w:tab/>
        <w:t xml:space="preserve">  број службеника 1</w:t>
      </w:r>
    </w:p>
    <w:p w:rsidR="00AC2CEC" w:rsidRPr="00AC2CEC" w:rsidRDefault="00AC2CEC" w:rsidP="00AC2CEC">
      <w:pPr>
        <w:rPr>
          <w:rFonts w:ascii="Times New Roman" w:hAnsi="Times New Roman" w:cs="Times New Roman"/>
          <w:b/>
          <w:lang w:val="ru-RU"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b/>
          <w:lang w:val="ru-RU"/>
        </w:rPr>
        <w:t xml:space="preserve">Опис посла: </w:t>
      </w:r>
      <w:r w:rsidRPr="00AC2CEC">
        <w:rPr>
          <w:rFonts w:ascii="Times New Roman" w:hAnsi="Times New Roman" w:cs="Times New Roman"/>
          <w:lang w:val="ru-RU"/>
        </w:rPr>
        <w:t>на основу јединственог регистра непокретности у јавној својини локалне самоуправе који води надлежна организациона једница Градске управе стара се о наплати прихода од имовине по основу закупа и отуђења и о томе води и ажурира евиденцију; врши обрачун доприноса за уређивање грађевинског земљишта; одговоран је за правилну примену цена при закључивању уговора о уређивању грађевинског земљишта и других прихода по основу јавне својине; води дневну и периодичну евиденцију о оствареним приходима, прикупља потребну документацију за израду и подношење понуда за споразумно утврђивање накнаде за експроприсано земљиште пред надлежним органом управе; даје податке из евиденција које води. Води евиденцију уговора о закупу и врши фактурисање закупа и других услуга које врши градска управа; врши ревалоризацију уговорних обавеза и обрачун амортизације и ревалоризације основних средстава; врши усклађивање стања имовине са стварним стањем на основу пописа; предлаже расходе, расходовање имовине и отпис основних средстава; води аналитику основних средстава, упис, обрачун амортизације, отпис и ревалоризацију основних средстава; спроводи предлог за расходовање основних средстава; врши сравњење књиговодства основних средстава са финансијским књиговодством и прати усклађивање са главном књигом трезора, сачињава обједињени ИОС; одобрава обрачун ревалоризације за откуп станова и одобрени зајам.  Обавља и друге послове по налогу шефа Одсека, руководиоца Одељења и начелника Градске управе.</w:t>
      </w:r>
    </w:p>
    <w:p w:rsidR="00AC2CEC" w:rsidRPr="00AC2CEC" w:rsidRDefault="00AC2CEC" w:rsidP="00AC2CEC">
      <w:pPr>
        <w:rPr>
          <w:rFonts w:ascii="Times New Roman" w:hAnsi="Times New Roman" w:cs="Times New Roman"/>
          <w:lang w:val="ru-RU"/>
        </w:rPr>
      </w:pPr>
    </w:p>
    <w:p w:rsidR="00ED079A" w:rsidRDefault="00AC2CEC" w:rsidP="00AC2CEC">
      <w:pPr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b/>
          <w:lang w:val="ru-RU"/>
        </w:rPr>
        <w:t xml:space="preserve">Услови: </w:t>
      </w:r>
      <w:r w:rsidRPr="00AC2CEC">
        <w:rPr>
          <w:rFonts w:ascii="Times New Roman" w:hAnsi="Times New Roman" w:cs="Times New Roman"/>
          <w:lang w:val="ru-RU"/>
        </w:rPr>
        <w:t xml:space="preserve">стечено високо образовање из научне области економских наука </w:t>
      </w:r>
      <w:r w:rsidRPr="00AC2CEC">
        <w:rPr>
          <w:rFonts w:ascii="Times New Roman" w:hAnsi="Times New Roman" w:cs="Times New Roman"/>
          <w:color w:val="000000"/>
          <w:lang w:val="ru-RU"/>
        </w:rPr>
        <w:t xml:space="preserve">на основним академским студијама у обиму </w:t>
      </w:r>
      <w:r w:rsidRPr="00AC2CEC">
        <w:rPr>
          <w:rFonts w:ascii="Times New Roman" w:hAnsi="Times New Roman" w:cs="Times New Roman"/>
          <w:lang w:val="ru-RU"/>
        </w:rPr>
        <w:t xml:space="preserve">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</w:r>
    </w:p>
    <w:p w:rsidR="00AC2CEC" w:rsidRPr="00AC2CEC" w:rsidRDefault="00AC2CEC" w:rsidP="00AC2CEC">
      <w:pPr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lang w:val="ru-RU"/>
        </w:rPr>
        <w:t>или специјалистичким студијама на факултету, положен државни стручни испит, најмање три године радног искуства у струци, познавање рада на рачунару (</w:t>
      </w:r>
      <w:r w:rsidRPr="00AC2CEC">
        <w:rPr>
          <w:rFonts w:ascii="Times New Roman" w:hAnsi="Times New Roman" w:cs="Times New Roman"/>
        </w:rPr>
        <w:t>MS</w:t>
      </w:r>
      <w:r w:rsidRPr="00AC2CEC">
        <w:rPr>
          <w:rFonts w:ascii="Times New Roman" w:hAnsi="Times New Roman" w:cs="Times New Roman"/>
          <w:lang w:val="ru-RU"/>
        </w:rPr>
        <w:t xml:space="preserve"> </w:t>
      </w:r>
      <w:r w:rsidRPr="00AC2CEC">
        <w:rPr>
          <w:rFonts w:ascii="Times New Roman" w:hAnsi="Times New Roman" w:cs="Times New Roman"/>
        </w:rPr>
        <w:t>Office</w:t>
      </w:r>
      <w:r w:rsidRPr="00AC2CEC">
        <w:rPr>
          <w:rFonts w:ascii="Times New Roman" w:hAnsi="Times New Roman" w:cs="Times New Roman"/>
          <w:lang w:val="ru-RU"/>
        </w:rPr>
        <w:t xml:space="preserve"> пакет и интернет).</w:t>
      </w:r>
      <w:r w:rsidRPr="00AC2CEC">
        <w:rPr>
          <w:rFonts w:ascii="Times New Roman" w:hAnsi="Times New Roman" w:cs="Times New Roman"/>
          <w:lang w:val="sr-Cyrl-CS"/>
        </w:rPr>
        <w:t>“</w:t>
      </w: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ED079A" w:rsidRDefault="00ED079A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B4763" w:rsidRDefault="00AB4763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B4763" w:rsidRDefault="00AB4763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B4763" w:rsidRDefault="00AB4763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B4763" w:rsidRDefault="00AB4763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AC2CEC">
        <w:rPr>
          <w:b/>
          <w:lang w:val="ru-RU" w:eastAsia="ar-SA"/>
        </w:rPr>
        <w:t>Члан 3.</w:t>
      </w:r>
    </w:p>
    <w:p w:rsidR="00AC2CEC" w:rsidRPr="00AC2CEC" w:rsidRDefault="00AC2CEC" w:rsidP="00AC2CEC">
      <w:pPr>
        <w:ind w:firstLine="720"/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lang w:val="ru-RU"/>
        </w:rPr>
        <w:t xml:space="preserve">У члану 21., у одељку 6.8. редни број 144. </w:t>
      </w:r>
      <w:r w:rsidRPr="00AC2CEC">
        <w:rPr>
          <w:rFonts w:ascii="Times New Roman" w:hAnsi="Times New Roman" w:cs="Times New Roman"/>
          <w:lang w:val="sr-Cyrl-CS"/>
        </w:rPr>
        <w:t>„</w:t>
      </w:r>
      <w:r w:rsidRPr="00AC2CEC">
        <w:rPr>
          <w:rFonts w:ascii="Times New Roman" w:hAnsi="Times New Roman" w:cs="Times New Roman"/>
          <w:b/>
          <w:lang w:val="ru-RU"/>
        </w:rPr>
        <w:t>Комунални инспектор за послове трговине и заштите потрошача</w:t>
      </w:r>
      <w:r w:rsidRPr="00AC2CEC">
        <w:rPr>
          <w:rFonts w:ascii="Times New Roman" w:hAnsi="Times New Roman" w:cs="Times New Roman"/>
          <w:lang w:val="sr-Cyrl-CS"/>
        </w:rPr>
        <w:t>“</w:t>
      </w:r>
      <w:r w:rsidRPr="00AC2CEC">
        <w:rPr>
          <w:rFonts w:ascii="Times New Roman" w:hAnsi="Times New Roman" w:cs="Times New Roman"/>
          <w:lang w:val="ru-RU"/>
        </w:rPr>
        <w:t>, мења се и гласи:</w:t>
      </w:r>
    </w:p>
    <w:p w:rsidR="00AC2CEC" w:rsidRPr="00AC2CEC" w:rsidRDefault="00AC2CEC" w:rsidP="00AC2C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  <w:r w:rsidRPr="00AC2CEC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„144. Комуналн</w:t>
      </w:r>
      <w:r w:rsidRPr="00AC2CEC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о-тржишни </w:t>
      </w:r>
      <w:r w:rsidRPr="00AC2CEC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инспектор </w:t>
      </w:r>
    </w:p>
    <w:p w:rsidR="00AC2CEC" w:rsidRPr="00AC2CEC" w:rsidRDefault="00AC2CEC" w:rsidP="00AC2CEC">
      <w:pPr>
        <w:rPr>
          <w:rFonts w:ascii="Times New Roman" w:hAnsi="Times New Roman" w:cs="Times New Roman"/>
          <w:lang w:val="sr-Cyrl-CS"/>
        </w:rPr>
      </w:pPr>
      <w:r w:rsidRPr="00AC2CEC">
        <w:rPr>
          <w:rFonts w:ascii="Times New Roman" w:hAnsi="Times New Roman" w:cs="Times New Roman"/>
          <w:b/>
          <w:lang w:val="sr-Cyrl-CS"/>
        </w:rPr>
        <w:t xml:space="preserve">Звање: Саветник </w:t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</w:r>
      <w:r w:rsidRPr="00AC2CEC">
        <w:rPr>
          <w:rFonts w:ascii="Times New Roman" w:hAnsi="Times New Roman" w:cs="Times New Roman"/>
          <w:b/>
          <w:lang w:val="sr-Cyrl-CS"/>
        </w:rPr>
        <w:tab/>
        <w:t xml:space="preserve"> број службеника 6</w:t>
      </w:r>
    </w:p>
    <w:p w:rsidR="00AC2CEC" w:rsidRPr="00AC2CEC" w:rsidRDefault="00AC2CEC" w:rsidP="00AC2CEC">
      <w:pPr>
        <w:tabs>
          <w:tab w:val="left" w:pos="455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pacing w:val="-4"/>
          <w:lang w:val="sr-Cyrl-CS"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b/>
          <w:spacing w:val="-4"/>
          <w:lang w:val="sr-Cyrl-CS"/>
        </w:rPr>
        <w:t xml:space="preserve">Опис посла: </w:t>
      </w:r>
      <w:r w:rsidRPr="00AC2CEC">
        <w:rPr>
          <w:rFonts w:ascii="Times New Roman" w:hAnsi="Times New Roman" w:cs="Times New Roman"/>
          <w:spacing w:val="-4"/>
          <w:lang w:val="sr-Cyrl-CS"/>
        </w:rPr>
        <w:t xml:space="preserve">врши инспекцијски надзор у области трговине личним нуђењем, трговине у преносивим објектима (тезга, аутомат и слична средства и опреме), трговине са покретних средстава и опреме у складу са Законом о трговини, као и у погледу истицања пословног имена, матичног броја, адресе седишта и адресе на продајном месту и продајном објекту односно име и презиме, адресу и број из одговарајућег регистра, као и као и адресу тог продајног објекта уколико су трговац и пружалац услуге физичка лица; захтева асистенцију полиције, односно комуналне милиције, према потреби; предузима и  друге радње у складу са Законом о трговини, другим законима и подзаконским актима из ове области; прикупља податке и прати и анализира стање у области свог делокруга. </w:t>
      </w:r>
      <w:r w:rsidRPr="00AC2CEC">
        <w:rPr>
          <w:rFonts w:ascii="Times New Roman" w:hAnsi="Times New Roman" w:cs="Times New Roman"/>
          <w:spacing w:val="-4"/>
          <w:lang w:val="ru-RU"/>
        </w:rPr>
        <w:t>Врши испекцијски надзор над законитошћу рада комуналних организација и поступака грађана, предузетника и правних лица у погледу придржавања закона, других прописа и општих аката; врши надзор над спровођењем прописа који се односе на кориснике и даваоце комуналних услуга у погледу услова и начина коришћења и давања услуга, уређивања и одржавања објеката и јавних површина; прати јавну хигијену, уређење општине/града, јавних зелених површина, јавне расвете, снабдевање насеља водом и одвођења отпадних вода, снабдевање електричном и топлотном енергијом, изношење и депоновање смећа, сахрањивање, гробља, кафилерије, димничарске услуге, делатности пијаца, чистоћу јавних површина, продају пољопривредних и других производа ван пијачног простора, уређење градилишта, раскопавање улица и других јавних површина, лепљење плаката на забрањеним местима и друге послове комуналне хигијене; прикупља податке и прати и анализира стање у области свог делокруга;  остварује сарадњу са другим службеним лицима (комуналном полицијом) у одржавању хигијене у Граду; стара се о извршењу донетих решења, предузимања мера за уклањање ствари и предмета са јавних површина.</w:t>
      </w:r>
      <w:r w:rsidRPr="00AC2CEC">
        <w:rPr>
          <w:rFonts w:ascii="Times New Roman" w:hAnsi="Times New Roman" w:cs="Times New Roman"/>
          <w:lang w:val="ru-RU"/>
        </w:rPr>
        <w:t xml:space="preserve"> Обавља и друге послове по налогу руководиоца Одељења и начелника Градске управе.</w:t>
      </w:r>
    </w:p>
    <w:p w:rsidR="00AC2CEC" w:rsidRPr="00AC2CEC" w:rsidRDefault="00AC2CEC" w:rsidP="00AC2CEC">
      <w:pPr>
        <w:rPr>
          <w:rFonts w:ascii="Times New Roman" w:hAnsi="Times New Roman" w:cs="Times New Roman"/>
          <w:spacing w:val="-4"/>
          <w:lang w:val="sr-Cyrl-CS"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b/>
          <w:lang w:val="sr-Cyrl-CS"/>
        </w:rPr>
      </w:pPr>
      <w:r w:rsidRPr="00AC2CEC">
        <w:rPr>
          <w:rFonts w:ascii="Times New Roman" w:hAnsi="Times New Roman" w:cs="Times New Roman"/>
          <w:b/>
          <w:lang w:val="sr-Cyrl-CS"/>
        </w:rPr>
        <w:t>Услови:</w:t>
      </w:r>
      <w:r w:rsidRPr="00AC2CEC">
        <w:rPr>
          <w:rFonts w:ascii="Times New Roman" w:hAnsi="Times New Roman" w:cs="Times New Roman"/>
          <w:lang w:val="sr-Cyrl-CS"/>
        </w:rPr>
        <w:t xml:space="preserve"> стечено високо образовање из научне односно стручне области правних наука, економских наука, менаџмента, техничких наука или биотехничких наука </w:t>
      </w:r>
      <w:r w:rsidRPr="00AC2CEC">
        <w:rPr>
          <w:rFonts w:ascii="Times New Roman" w:hAnsi="Times New Roman" w:cs="Times New Roman"/>
          <w:color w:val="000000"/>
          <w:lang w:val="sr-Cyrl-CS"/>
        </w:rPr>
        <w:t xml:space="preserve">на основним академским студијама у обиму </w:t>
      </w:r>
      <w:r w:rsidRPr="00AC2CEC">
        <w:rPr>
          <w:rFonts w:ascii="Times New Roman" w:hAnsi="Times New Roman" w:cs="Times New Roman"/>
          <w:lang w:val="sr-Cyrl-CS"/>
        </w:rPr>
        <w:t>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инспектора, п</w:t>
      </w:r>
      <w:r w:rsidRPr="00AC2CEC">
        <w:rPr>
          <w:rFonts w:ascii="Times New Roman" w:hAnsi="Times New Roman" w:cs="Times New Roman"/>
          <w:color w:val="000000"/>
          <w:lang w:val="sr-Cyrl-CS"/>
        </w:rPr>
        <w:t>оложен посебан стручни испит за тржишног инспектора</w:t>
      </w:r>
      <w:r w:rsidRPr="00AC2CEC">
        <w:rPr>
          <w:rFonts w:ascii="Times New Roman" w:hAnsi="Times New Roman" w:cs="Times New Roman"/>
          <w:lang w:val="sr-Cyrl-CS"/>
        </w:rPr>
        <w:t>, најмање три године радног искуства у струци, познавање рада на рачунару (</w:t>
      </w:r>
      <w:r w:rsidRPr="00AC2CEC">
        <w:rPr>
          <w:rFonts w:ascii="Times New Roman" w:hAnsi="Times New Roman" w:cs="Times New Roman"/>
        </w:rPr>
        <w:t>MS</w:t>
      </w:r>
      <w:r w:rsidRPr="00AC2CEC">
        <w:rPr>
          <w:rFonts w:ascii="Times New Roman" w:hAnsi="Times New Roman" w:cs="Times New Roman"/>
          <w:lang w:val="sr-Cyrl-CS"/>
        </w:rPr>
        <w:t xml:space="preserve"> </w:t>
      </w:r>
      <w:r w:rsidRPr="00AC2CEC">
        <w:rPr>
          <w:rFonts w:ascii="Times New Roman" w:hAnsi="Times New Roman" w:cs="Times New Roman"/>
        </w:rPr>
        <w:t>Office</w:t>
      </w:r>
      <w:r w:rsidRPr="00AC2CEC">
        <w:rPr>
          <w:rFonts w:ascii="Times New Roman" w:hAnsi="Times New Roman" w:cs="Times New Roman"/>
          <w:lang w:val="sr-Cyrl-CS"/>
        </w:rPr>
        <w:t xml:space="preserve"> пакет и интернет).“.</w:t>
      </w:r>
    </w:p>
    <w:p w:rsidR="00AC2CEC" w:rsidRPr="00AC2CEC" w:rsidRDefault="00AC2CEC" w:rsidP="00AC2CEC">
      <w:pPr>
        <w:ind w:firstLine="720"/>
        <w:rPr>
          <w:rFonts w:ascii="Times New Roman" w:hAnsi="Times New Roman" w:cs="Times New Roman"/>
          <w:lang w:val="sr-Cyrl-CS"/>
        </w:rPr>
      </w:pP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AC2CEC">
        <w:rPr>
          <w:b/>
          <w:lang w:val="ru-RU" w:eastAsia="ar-SA"/>
        </w:rPr>
        <w:t>Члан 4.</w:t>
      </w:r>
    </w:p>
    <w:p w:rsidR="00AC2CEC" w:rsidRPr="00AC2CEC" w:rsidRDefault="00AC2CEC" w:rsidP="00AC2CEC">
      <w:pPr>
        <w:ind w:firstLine="720"/>
        <w:rPr>
          <w:rFonts w:ascii="Times New Roman" w:hAnsi="Times New Roman" w:cs="Times New Roman"/>
          <w:lang w:val="sr-Cyrl-CS"/>
        </w:rPr>
      </w:pPr>
      <w:r w:rsidRPr="00AC2CEC">
        <w:rPr>
          <w:rFonts w:ascii="Times New Roman" w:hAnsi="Times New Roman" w:cs="Times New Roman"/>
          <w:lang w:val="ru-RU"/>
        </w:rPr>
        <w:t>У члану 21., у одељку 6.</w:t>
      </w:r>
      <w:r w:rsidRPr="00AC2CEC">
        <w:rPr>
          <w:rFonts w:ascii="Times New Roman" w:hAnsi="Times New Roman" w:cs="Times New Roman"/>
          <w:lang w:val="sr-Cyrl-CS"/>
        </w:rPr>
        <w:t>8</w:t>
      </w:r>
      <w:r w:rsidRPr="00AC2CEC">
        <w:rPr>
          <w:rFonts w:ascii="Times New Roman" w:hAnsi="Times New Roman" w:cs="Times New Roman"/>
          <w:lang w:val="ru-RU"/>
        </w:rPr>
        <w:t xml:space="preserve">. редни број 146. </w:t>
      </w:r>
      <w:r w:rsidRPr="00AC2CEC">
        <w:rPr>
          <w:rFonts w:ascii="Times New Roman" w:hAnsi="Times New Roman" w:cs="Times New Roman"/>
          <w:lang w:val="sr-Cyrl-CS"/>
        </w:rPr>
        <w:t>„</w:t>
      </w:r>
      <w:r w:rsidRPr="00AC2CEC">
        <w:rPr>
          <w:rFonts w:ascii="Times New Roman" w:hAnsi="Times New Roman" w:cs="Times New Roman"/>
          <w:b/>
          <w:lang w:val="ru-RU"/>
        </w:rPr>
        <w:t>Комунални инспектор</w:t>
      </w:r>
      <w:r w:rsidRPr="00AC2CEC">
        <w:rPr>
          <w:rFonts w:ascii="Times New Roman" w:hAnsi="Times New Roman" w:cs="Times New Roman"/>
          <w:lang w:val="sr-Cyrl-CS"/>
        </w:rPr>
        <w:t>“</w:t>
      </w:r>
      <w:r w:rsidRPr="00AC2CEC">
        <w:rPr>
          <w:rFonts w:ascii="Times New Roman" w:hAnsi="Times New Roman" w:cs="Times New Roman"/>
          <w:lang w:val="ru-RU"/>
        </w:rPr>
        <w:t xml:space="preserve">, </w:t>
      </w:r>
      <w:r w:rsidRPr="00AC2CEC">
        <w:rPr>
          <w:rFonts w:ascii="Times New Roman" w:hAnsi="Times New Roman" w:cs="Times New Roman"/>
          <w:lang w:val="sr-Cyrl-CS"/>
        </w:rPr>
        <w:t>у ставу 1., речи: „број службеника 5“ замењују се речима: „број службеника 2“.</w:t>
      </w:r>
    </w:p>
    <w:p w:rsidR="00AC2CEC" w:rsidRPr="00AC2CEC" w:rsidRDefault="00AC2CEC" w:rsidP="00AC2CEC">
      <w:pPr>
        <w:rPr>
          <w:rFonts w:ascii="Times New Roman" w:hAnsi="Times New Roman" w:cs="Times New Roman"/>
          <w:lang w:val="sr-Cyrl-CS"/>
        </w:rPr>
      </w:pP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AC2CEC">
        <w:rPr>
          <w:b/>
          <w:lang w:val="ru-RU" w:eastAsia="ar-SA"/>
        </w:rPr>
        <w:t>Члан 5.</w:t>
      </w:r>
    </w:p>
    <w:p w:rsidR="00ED079A" w:rsidRDefault="00AC2CEC" w:rsidP="00AC2CEC">
      <w:pPr>
        <w:ind w:firstLine="720"/>
        <w:rPr>
          <w:rFonts w:ascii="Times New Roman" w:hAnsi="Times New Roman" w:cs="Times New Roman"/>
          <w:lang w:val="ru-RU"/>
        </w:rPr>
      </w:pPr>
      <w:r w:rsidRPr="00AC2CEC">
        <w:rPr>
          <w:rFonts w:ascii="Times New Roman" w:hAnsi="Times New Roman" w:cs="Times New Roman"/>
          <w:lang w:val="ru-RU"/>
        </w:rPr>
        <w:t>У члану 21., у одељку 6.11.2. редни број 165.6.</w:t>
      </w:r>
      <w:r w:rsidRPr="00AC2CEC">
        <w:rPr>
          <w:rFonts w:ascii="Times New Roman" w:hAnsi="Times New Roman" w:cs="Times New Roman"/>
          <w:b/>
          <w:lang w:val="ru-RU"/>
        </w:rPr>
        <w:t xml:space="preserve"> </w:t>
      </w:r>
      <w:r w:rsidRPr="00AC2CEC">
        <w:rPr>
          <w:rFonts w:ascii="Times New Roman" w:hAnsi="Times New Roman" w:cs="Times New Roman"/>
          <w:lang w:val="sr-Cyrl-CS"/>
        </w:rPr>
        <w:t>„</w:t>
      </w:r>
      <w:r w:rsidRPr="00AC2CEC">
        <w:rPr>
          <w:rFonts w:ascii="Times New Roman" w:hAnsi="Times New Roman" w:cs="Times New Roman"/>
          <w:b/>
          <w:lang w:val="ru-RU"/>
        </w:rPr>
        <w:t>Послови припреме документације за реализацију пројеката и послови у вези са грађевинским земљиштем у јавној својини</w:t>
      </w:r>
      <w:r w:rsidRPr="00AC2CEC">
        <w:rPr>
          <w:rFonts w:ascii="Times New Roman" w:hAnsi="Times New Roman" w:cs="Times New Roman"/>
          <w:lang w:val="sr-Cyrl-CS"/>
        </w:rPr>
        <w:t>“</w:t>
      </w:r>
      <w:r w:rsidRPr="00AC2CEC">
        <w:rPr>
          <w:rFonts w:ascii="Times New Roman" w:hAnsi="Times New Roman" w:cs="Times New Roman"/>
          <w:b/>
          <w:lang w:val="ru-RU"/>
        </w:rPr>
        <w:t xml:space="preserve">, </w:t>
      </w:r>
      <w:r w:rsidRPr="00AC2CEC">
        <w:rPr>
          <w:rFonts w:ascii="Times New Roman" w:hAnsi="Times New Roman" w:cs="Times New Roman"/>
          <w:lang w:val="ru-RU"/>
        </w:rPr>
        <w:t>у ставу 2., речи:</w:t>
      </w:r>
      <w:r w:rsidRPr="00AC2CEC">
        <w:rPr>
          <w:rFonts w:ascii="Times New Roman" w:hAnsi="Times New Roman" w:cs="Times New Roman"/>
          <w:lang w:val="sr-Cyrl-CS"/>
        </w:rPr>
        <w:t xml:space="preserve"> „</w:t>
      </w:r>
      <w:r w:rsidRPr="00AC2CEC">
        <w:rPr>
          <w:rFonts w:ascii="Times New Roman" w:hAnsi="Times New Roman" w:cs="Times New Roman"/>
          <w:lang w:val="ru-RU"/>
        </w:rPr>
        <w:t>учествује у обављању послова идентификације неопходних планско–</w:t>
      </w:r>
    </w:p>
    <w:p w:rsidR="00AC2CEC" w:rsidRDefault="00AC2CEC" w:rsidP="00ED079A">
      <w:pPr>
        <w:ind w:left="0"/>
        <w:rPr>
          <w:rFonts w:ascii="Times New Roman" w:hAnsi="Times New Roman" w:cs="Times New Roman"/>
          <w:lang w:val="sr-Cyrl-CS"/>
        </w:rPr>
      </w:pPr>
      <w:r w:rsidRPr="00AC2CEC">
        <w:rPr>
          <w:rFonts w:ascii="Times New Roman" w:hAnsi="Times New Roman" w:cs="Times New Roman"/>
          <w:lang w:val="ru-RU"/>
        </w:rPr>
        <w:t>техничких и имовинских услова за реализацију инфраструктурних пројеката</w:t>
      </w:r>
      <w:r w:rsidRPr="00AC2CEC">
        <w:rPr>
          <w:rFonts w:ascii="Times New Roman" w:hAnsi="Times New Roman" w:cs="Times New Roman"/>
          <w:lang w:val="sr-Cyrl-CS"/>
        </w:rPr>
        <w:t>“, мењају се и гласе:</w:t>
      </w:r>
      <w:r w:rsidRPr="00AC2CEC">
        <w:rPr>
          <w:rFonts w:ascii="Times New Roman" w:hAnsi="Times New Roman" w:cs="Times New Roman"/>
          <w:lang w:val="ru-RU"/>
        </w:rPr>
        <w:t xml:space="preserve"> </w:t>
      </w:r>
      <w:r w:rsidRPr="00AC2CEC">
        <w:rPr>
          <w:rFonts w:ascii="Times New Roman" w:hAnsi="Times New Roman" w:cs="Times New Roman"/>
          <w:lang w:val="sr-Cyrl-CS"/>
        </w:rPr>
        <w:t xml:space="preserve">„координира активности између Служби и руководилаца органа Града на </w:t>
      </w:r>
      <w:r w:rsidRPr="00AC2CEC">
        <w:rPr>
          <w:rFonts w:ascii="Times New Roman" w:hAnsi="Times New Roman" w:cs="Times New Roman"/>
          <w:lang w:val="ru-RU"/>
        </w:rPr>
        <w:t>пословима идентификације неопходних планско–техничких и имовинских услова за реализацију инфраструктурних пројеката,</w:t>
      </w:r>
      <w:r w:rsidRPr="00AC2CEC">
        <w:rPr>
          <w:rFonts w:ascii="Times New Roman" w:hAnsi="Times New Roman" w:cs="Times New Roman"/>
          <w:lang w:val="sr-Cyrl-CS"/>
        </w:rPr>
        <w:t>“.</w:t>
      </w: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B4763" w:rsidRPr="00AC2CEC" w:rsidRDefault="00AB4763" w:rsidP="00ED079A">
      <w:pPr>
        <w:ind w:left="0"/>
        <w:rPr>
          <w:rFonts w:ascii="Times New Roman" w:hAnsi="Times New Roman" w:cs="Times New Roman"/>
          <w:lang w:val="sr-Cyrl-CS"/>
        </w:rPr>
      </w:pPr>
    </w:p>
    <w:p w:rsidR="00AC2CEC" w:rsidRPr="00AC2CEC" w:rsidRDefault="00AC2CEC" w:rsidP="00AC2CEC">
      <w:pPr>
        <w:ind w:firstLine="720"/>
        <w:contextualSpacing/>
        <w:rPr>
          <w:rFonts w:ascii="Times New Roman" w:hAnsi="Times New Roman" w:cs="Times New Roman"/>
          <w:lang w:val="sr-Cyrl-CS"/>
        </w:rPr>
      </w:pPr>
    </w:p>
    <w:p w:rsidR="00AC2CEC" w:rsidRPr="00AC2CEC" w:rsidRDefault="00AC2CEC" w:rsidP="00AC2CEC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AC2CEC">
        <w:rPr>
          <w:b/>
          <w:lang w:val="ru-RU" w:eastAsia="ar-SA"/>
        </w:rPr>
        <w:t>Члан 6.</w:t>
      </w:r>
    </w:p>
    <w:p w:rsidR="00AC2CEC" w:rsidRPr="00AC2CEC" w:rsidRDefault="00AC2CEC" w:rsidP="00AC2CEC">
      <w:pPr>
        <w:pStyle w:val="NormalWeb"/>
        <w:spacing w:before="0" w:beforeAutospacing="0" w:after="0" w:afterAutospacing="0"/>
        <w:ind w:firstLine="720"/>
        <w:jc w:val="both"/>
        <w:rPr>
          <w:lang w:val="ru-RU" w:eastAsia="ar-SA"/>
        </w:rPr>
      </w:pPr>
      <w:r w:rsidRPr="00AC2CEC">
        <w:rPr>
          <w:lang w:val="ru-RU" w:eastAsia="ar-SA"/>
        </w:rPr>
        <w:t>Правилник ступа на снагу осмог дана од дана објављивања на огласној табли.</w:t>
      </w:r>
    </w:p>
    <w:p w:rsidR="00AC2CEC" w:rsidRPr="00AC2CEC" w:rsidRDefault="00AC2CEC" w:rsidP="00AC2CEC">
      <w:pPr>
        <w:pStyle w:val="NormalWeb"/>
        <w:spacing w:before="0" w:beforeAutospacing="0" w:after="0" w:afterAutospacing="0"/>
        <w:jc w:val="both"/>
        <w:rPr>
          <w:lang w:val="ru-RU" w:eastAsia="ar-SA"/>
        </w:rPr>
      </w:pP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ED079A" w:rsidRPr="00ED079A" w:rsidRDefault="0014616F" w:rsidP="00ED079A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 19.03.</w:t>
      </w:r>
      <w:r w:rsidR="00ED079A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79A">
        <w:rPr>
          <w:rFonts w:ascii="Times New Roman" w:hAnsi="Times New Roman" w:cs="Times New Roman"/>
          <w:b/>
          <w:bCs/>
          <w:sz w:val="24"/>
          <w:szCs w:val="24"/>
        </w:rPr>
        <w:t xml:space="preserve"> године, бро:06-47/2/2021-04</w:t>
      </w: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</w:rPr>
      </w:pP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AB47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ПРЕДСЕДНИК ГРАДСКОГ ВЕЋА</w:t>
      </w:r>
    </w:p>
    <w:p w:rsidR="00AB4763" w:rsidRDefault="00ED079A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AB476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др Слободан Миленковић</w:t>
      </w:r>
      <w:r w:rsidR="00AB4763" w:rsidRPr="00AB4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AB4763" w:rsidRP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CF0E6B" w:rsidRPr="00CF0E6B" w:rsidRDefault="00CF0E6B" w:rsidP="00104B95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2CEC" w:rsidRPr="00AC2CEC" w:rsidRDefault="00AC2CEC" w:rsidP="00AC2CEC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C2CEC" w:rsidRPr="00AC2CEC" w:rsidRDefault="00AC2CEC" w:rsidP="00AC2CEC">
      <w:pPr>
        <w:rPr>
          <w:rFonts w:ascii="Times New Roman" w:hAnsi="Times New Roman" w:cs="Times New Roman"/>
          <w:lang w:val="sr-Cyrl-CS"/>
        </w:rPr>
      </w:pPr>
    </w:p>
    <w:p w:rsidR="00185044" w:rsidRDefault="00185044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AC2CEC">
      <w:pPr>
        <w:ind w:firstLine="720"/>
        <w:rPr>
          <w:rFonts w:ascii="Times New Roman" w:hAnsi="Times New Roman" w:cs="Times New Roman"/>
        </w:rPr>
      </w:pPr>
    </w:p>
    <w:p w:rsidR="005B3301" w:rsidRDefault="005B3301" w:rsidP="005B3301">
      <w:pPr>
        <w:ind w:left="0"/>
        <w:rPr>
          <w:rFonts w:ascii="Times New Roman" w:hAnsi="Times New Roman" w:cs="Times New Roman"/>
        </w:rPr>
      </w:pPr>
    </w:p>
    <w:p w:rsidR="005B3301" w:rsidRDefault="005B3301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Default="00ED079A" w:rsidP="005B3301">
      <w:pPr>
        <w:ind w:left="0"/>
        <w:rPr>
          <w:rFonts w:ascii="Times New Roman" w:hAnsi="Times New Roman" w:cs="Times New Roman"/>
        </w:rPr>
      </w:pPr>
    </w:p>
    <w:p w:rsidR="00ED079A" w:rsidRPr="00ED079A" w:rsidRDefault="00ED079A" w:rsidP="005B3301">
      <w:pPr>
        <w:ind w:left="0"/>
        <w:rPr>
          <w:rFonts w:ascii="Times New Roman" w:hAnsi="Times New Roman" w:cs="Times New Roman"/>
        </w:rPr>
      </w:pPr>
    </w:p>
    <w:p w:rsidR="003F1081" w:rsidRDefault="005B3301" w:rsidP="005B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F1081" w:rsidRDefault="003F108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3F1081" w:rsidP="005B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На основу члана 20. став 1. тачка 10. и члана 78. став 1. Закона о државној самоуправи („Службени гласник Републике Србије“, бр. 129/2007, 83/2014 – др. Закон 101/2016 – др. Закон 47/2018), у складу са Стратегијом за социјално укључивање Рома и Ромкиња у Републици Србији за период од 2016-2025. године („Службени гласник РС“, број 28/16) и </w:t>
      </w:r>
      <w:r w:rsidR="005B3301" w:rsidRPr="000171C6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5B3301">
        <w:rPr>
          <w:rFonts w:ascii="Times New Roman" w:hAnsi="Times New Roman" w:cs="Times New Roman"/>
          <w:sz w:val="24"/>
          <w:szCs w:val="24"/>
        </w:rPr>
        <w:t xml:space="preserve"> </w:t>
      </w:r>
      <w:r w:rsidR="005B3301" w:rsidRPr="000171C6">
        <w:rPr>
          <w:rFonts w:ascii="Times New Roman" w:hAnsi="Times New Roman" w:cs="Times New Roman"/>
          <w:sz w:val="24"/>
          <w:szCs w:val="24"/>
        </w:rPr>
        <w:t>Статута града</w:t>
      </w:r>
      <w:r w:rsidR="005B3301">
        <w:rPr>
          <w:rFonts w:ascii="Times New Roman" w:hAnsi="Times New Roman" w:cs="Times New Roman"/>
          <w:sz w:val="24"/>
          <w:szCs w:val="24"/>
        </w:rPr>
        <w:t xml:space="preserve"> Врања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(„Службени </w:t>
      </w:r>
      <w:r w:rsidR="005B3301">
        <w:rPr>
          <w:rFonts w:ascii="Times New Roman" w:hAnsi="Times New Roman" w:cs="Times New Roman"/>
          <w:sz w:val="24"/>
          <w:szCs w:val="24"/>
        </w:rPr>
        <w:t xml:space="preserve">гласник града Врања 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</w:t>
      </w:r>
      <w:r w:rsidR="005B3301">
        <w:rPr>
          <w:rFonts w:ascii="Times New Roman" w:hAnsi="Times New Roman" w:cs="Times New Roman"/>
          <w:sz w:val="24"/>
          <w:szCs w:val="24"/>
        </w:rPr>
        <w:t xml:space="preserve">37/18 </w:t>
      </w:r>
      <w:r w:rsidR="00CC5507" w:rsidRPr="00185044">
        <w:rPr>
          <w:rFonts w:ascii="Times New Roman" w:hAnsi="Times New Roman" w:cs="Times New Roman"/>
          <w:sz w:val="24"/>
          <w:szCs w:val="24"/>
        </w:rPr>
        <w:t>Пословника Градског већа града Врање (“Службени гласник града Врање” број 29/20), Градско веће града Врање, на</w:t>
      </w:r>
      <w:r w:rsidR="00CC5507">
        <w:rPr>
          <w:rFonts w:ascii="Times New Roman" w:hAnsi="Times New Roman" w:cs="Times New Roman"/>
          <w:sz w:val="24"/>
          <w:szCs w:val="24"/>
        </w:rPr>
        <w:t xml:space="preserve"> седници одржаној дана 22.03.</w:t>
      </w:r>
      <w:r w:rsidR="00CC5507" w:rsidRPr="00185044">
        <w:rPr>
          <w:rFonts w:ascii="Times New Roman" w:hAnsi="Times New Roman" w:cs="Times New Roman"/>
          <w:sz w:val="24"/>
          <w:szCs w:val="24"/>
        </w:rPr>
        <w:t>2021 године</w:t>
      </w:r>
    </w:p>
    <w:p w:rsidR="00CC5507" w:rsidRDefault="00CC5507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ОДЛУКУ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О ОБРАЗОВАЊУ САВЕТА ЗА СОЦИЈАЛНО УКЉУЧИВАЊЕ РОМА И РОМКИЊА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  ВРАЊУ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Предмет одлуке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Члан 1.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>Образује се Савет за социјално укључивање Рома и Ромкиња (у даљем тексту: Савет), као мулти-секторско тело, у циљу координисаног планирања и спровођења мера јавних политика усмерених на побољшање положаја Рома и Ромкиња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45BC">
        <w:rPr>
          <w:rFonts w:ascii="Times New Roman" w:hAnsi="Times New Roman" w:cs="Times New Roman"/>
          <w:sz w:val="24"/>
          <w:szCs w:val="24"/>
        </w:rPr>
        <w:t xml:space="preserve"> који имају пребивалиште и боравиште на територији </w:t>
      </w:r>
      <w:r>
        <w:rPr>
          <w:rFonts w:ascii="Times New Roman" w:hAnsi="Times New Roman" w:cs="Times New Roman"/>
          <w:sz w:val="24"/>
          <w:szCs w:val="24"/>
        </w:rPr>
        <w:t>града Врања</w:t>
      </w:r>
      <w:r w:rsidRPr="00AB45BC">
        <w:rPr>
          <w:rFonts w:ascii="Times New Roman" w:hAnsi="Times New Roman" w:cs="Times New Roman"/>
          <w:sz w:val="24"/>
          <w:szCs w:val="24"/>
        </w:rPr>
        <w:t>, а посебно израде, координације и надзора над спровођењем локалног акционог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BC">
        <w:rPr>
          <w:rFonts w:ascii="Times New Roman" w:hAnsi="Times New Roman" w:cs="Times New Roman"/>
          <w:sz w:val="24"/>
          <w:szCs w:val="24"/>
        </w:rPr>
        <w:t>за социјално укључивање Рома и Ромкиња.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>Савет се образује као стално радно тело. Овом одлуком утврђује се састав, задаци и начин функционисања рада Савета.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Састав Савета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>Члан 2.</w:t>
      </w:r>
    </w:p>
    <w:p w:rsidR="005B3301" w:rsidRPr="000171C6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45BC">
        <w:rPr>
          <w:rFonts w:ascii="Times New Roman" w:hAnsi="Times New Roman" w:cs="Times New Roman"/>
          <w:sz w:val="24"/>
          <w:szCs w:val="24"/>
        </w:rPr>
        <w:t>Савет чине: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Дејан Ивановић, члан Градског већа за ресор </w:t>
      </w:r>
      <w:r w:rsidR="00EB34C1" w:rsidRPr="00F221E5">
        <w:rPr>
          <w:rFonts w:ascii="Times New Roman" w:hAnsi="Times New Roman" w:cs="Times New Roman"/>
          <w:sz w:val="24"/>
          <w:szCs w:val="24"/>
        </w:rPr>
        <w:t>националне мањине,  етничке заједнице и невладине организације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Зорица Јовић, заменица градоначаленика задужена за ресор образовања,  </w:t>
      </w:r>
      <w:r w:rsidRPr="00AB45BC">
        <w:rPr>
          <w:rFonts w:ascii="Times New Roman" w:hAnsi="Times New Roman" w:cs="Times New Roman"/>
          <w:sz w:val="24"/>
          <w:szCs w:val="24"/>
        </w:rPr>
        <w:t xml:space="preserve"> члан</w:t>
      </w:r>
    </w:p>
    <w:p w:rsidR="005B3301" w:rsidRPr="00AB45BC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Алек</w:t>
      </w:r>
      <w:r w:rsidR="005B3301">
        <w:rPr>
          <w:rFonts w:ascii="Times New Roman" w:hAnsi="Times New Roman" w:cs="Times New Roman"/>
          <w:sz w:val="24"/>
          <w:szCs w:val="24"/>
        </w:rPr>
        <w:t>сандар Стајић,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члан </w:t>
      </w:r>
      <w:r w:rsidR="005B3301">
        <w:rPr>
          <w:rFonts w:ascii="Times New Roman" w:hAnsi="Times New Roman" w:cs="Times New Roman"/>
          <w:sz w:val="24"/>
          <w:szCs w:val="24"/>
        </w:rPr>
        <w:t xml:space="preserve">Градског 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већа за здравствену и социјалну заштиту,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Небојша Зупанчић</w:t>
      </w:r>
      <w:r w:rsidRPr="00AB45BC">
        <w:rPr>
          <w:rFonts w:ascii="Times New Roman" w:hAnsi="Times New Roman" w:cs="Times New Roman"/>
          <w:sz w:val="24"/>
          <w:szCs w:val="24"/>
        </w:rPr>
        <w:t xml:space="preserve">, члан </w:t>
      </w:r>
      <w:r>
        <w:rPr>
          <w:rFonts w:ascii="Times New Roman" w:hAnsi="Times New Roman" w:cs="Times New Roman"/>
          <w:sz w:val="24"/>
          <w:szCs w:val="24"/>
        </w:rPr>
        <w:t xml:space="preserve">Градског </w:t>
      </w:r>
      <w:r w:rsidRPr="00AB45BC">
        <w:rPr>
          <w:rFonts w:ascii="Times New Roman" w:hAnsi="Times New Roman" w:cs="Times New Roman"/>
          <w:sz w:val="24"/>
          <w:szCs w:val="24"/>
        </w:rPr>
        <w:t xml:space="preserve"> већа за привреду,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Џикић,</w:t>
      </w:r>
      <w:r w:rsidRPr="00AB45B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иректор Предшколске установе „Наше дете“</w:t>
      </w:r>
      <w:r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Стојановић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 основне школе „Вук Караџић</w:t>
      </w:r>
      <w:r w:rsidR="005B3301"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Драгана Илић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, директор </w:t>
      </w:r>
      <w:r>
        <w:rPr>
          <w:rFonts w:ascii="Times New Roman" w:hAnsi="Times New Roman" w:cs="Times New Roman"/>
          <w:sz w:val="24"/>
          <w:szCs w:val="24"/>
        </w:rPr>
        <w:t>школе за образовање одраслих,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члан</w:t>
      </w:r>
    </w:p>
    <w:p w:rsidR="005B3301" w:rsidRPr="00AB45BC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Гордана Јовановић, директор С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редње школе </w:t>
      </w:r>
      <w:r>
        <w:rPr>
          <w:rFonts w:ascii="Times New Roman" w:hAnsi="Times New Roman" w:cs="Times New Roman"/>
          <w:sz w:val="24"/>
          <w:szCs w:val="24"/>
        </w:rPr>
        <w:t>Медицинске школе</w:t>
      </w:r>
      <w:r w:rsidR="005B3301"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Драгана Арсић,</w:t>
      </w:r>
      <w:r w:rsidRPr="00AB45BC"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</w:rPr>
        <w:t xml:space="preserve"> ЈУ Центра за социјални рад  Врање</w:t>
      </w:r>
      <w:r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Горан Живковић,</w:t>
      </w:r>
      <w:r w:rsidRPr="00AB45BC">
        <w:rPr>
          <w:rFonts w:ascii="Times New Roman" w:hAnsi="Times New Roman" w:cs="Times New Roman"/>
          <w:sz w:val="24"/>
          <w:szCs w:val="24"/>
        </w:rPr>
        <w:t xml:space="preserve"> директор Наци</w:t>
      </w:r>
      <w:r>
        <w:rPr>
          <w:rFonts w:ascii="Times New Roman" w:hAnsi="Times New Roman" w:cs="Times New Roman"/>
          <w:sz w:val="24"/>
          <w:szCs w:val="24"/>
        </w:rPr>
        <w:t>оналне службе за запошљавање  Филијала у Врању</w:t>
      </w:r>
      <w:r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C1">
        <w:rPr>
          <w:rFonts w:ascii="Times New Roman" w:hAnsi="Times New Roman" w:cs="Times New Roman"/>
          <w:sz w:val="24"/>
          <w:szCs w:val="24"/>
        </w:rPr>
        <w:t>Гордана Димитријевић</w:t>
      </w:r>
      <w:r w:rsidR="005B3301" w:rsidRPr="00EB34C1">
        <w:rPr>
          <w:rFonts w:ascii="Times New Roman" w:hAnsi="Times New Roman" w:cs="Times New Roman"/>
          <w:sz w:val="24"/>
          <w:szCs w:val="24"/>
        </w:rPr>
        <w:t xml:space="preserve">, </w:t>
      </w:r>
      <w:r w:rsidRPr="00EB34C1">
        <w:rPr>
          <w:rFonts w:ascii="Times New Roman" w:hAnsi="Times New Roman" w:cs="Times New Roman"/>
          <w:sz w:val="24"/>
          <w:szCs w:val="24"/>
        </w:rPr>
        <w:t>представник јавне установе Народни универзитет,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члан 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Представник </w:t>
      </w:r>
      <w:r w:rsidRPr="00AB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Полицијске управе  Врање</w:t>
      </w:r>
      <w:r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F221E5" w:rsidRDefault="00EB34C1" w:rsidP="005B330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Зоран Димитријевић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, директор ЈКП </w:t>
      </w:r>
      <w:r>
        <w:rPr>
          <w:rFonts w:ascii="Times New Roman" w:hAnsi="Times New Roman" w:cs="Times New Roman"/>
          <w:sz w:val="24"/>
          <w:szCs w:val="24"/>
        </w:rPr>
        <w:t>„Комрад“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, члан 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Томислав Стефановић, секретар Црвеног крста   у Врањ</w:t>
      </w:r>
      <w:r w:rsidR="006E0DD4">
        <w:rPr>
          <w:rFonts w:ascii="Times New Roman" w:hAnsi="Times New Roman" w:cs="Times New Roman"/>
          <w:sz w:val="24"/>
          <w:szCs w:val="24"/>
        </w:rPr>
        <w:t>у</w:t>
      </w:r>
      <w:r w:rsidRPr="00AB45BC">
        <w:rPr>
          <w:rFonts w:ascii="Times New Roman" w:hAnsi="Times New Roman" w:cs="Times New Roman"/>
          <w:sz w:val="24"/>
          <w:szCs w:val="24"/>
        </w:rPr>
        <w:t xml:space="preserve"> , члан </w:t>
      </w:r>
    </w:p>
    <w:p w:rsidR="005B3301" w:rsidRPr="001756CA" w:rsidRDefault="001756CA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1756CA">
        <w:rPr>
          <w:rFonts w:ascii="Times New Roman" w:hAnsi="Times New Roman" w:cs="Times New Roman"/>
          <w:sz w:val="24"/>
          <w:szCs w:val="24"/>
        </w:rPr>
        <w:t>Зведан Рамић</w:t>
      </w:r>
      <w:r>
        <w:rPr>
          <w:rFonts w:ascii="Times New Roman" w:hAnsi="Times New Roman" w:cs="Times New Roman"/>
          <w:sz w:val="24"/>
          <w:szCs w:val="24"/>
        </w:rPr>
        <w:t>, представник удружења Рома</w:t>
      </w:r>
      <w:r w:rsidR="005B3301" w:rsidRPr="001756CA">
        <w:rPr>
          <w:rFonts w:ascii="Times New Roman" w:hAnsi="Times New Roman" w:cs="Times New Roman"/>
          <w:sz w:val="24"/>
          <w:szCs w:val="24"/>
        </w:rPr>
        <w:t xml:space="preserve"> , члан </w:t>
      </w:r>
    </w:p>
    <w:p w:rsidR="005B3301" w:rsidRPr="003F1081" w:rsidRDefault="001756CA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Катарина Ристић,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 представн</w:t>
      </w:r>
      <w:r w:rsidR="005B3301">
        <w:rPr>
          <w:rFonts w:ascii="Times New Roman" w:hAnsi="Times New Roman" w:cs="Times New Roman"/>
          <w:sz w:val="24"/>
          <w:szCs w:val="24"/>
        </w:rPr>
        <w:t xml:space="preserve">ик приватног/бизнис сектора </w:t>
      </w:r>
      <w:r w:rsidR="005B3301"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3F1081" w:rsidRDefault="003F1081" w:rsidP="003F1081">
      <w:pPr>
        <w:pStyle w:val="ListParagraph"/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F1081" w:rsidRDefault="003F1081" w:rsidP="003F1081">
      <w:pPr>
        <w:pStyle w:val="ListParagraph"/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3F1081" w:rsidRPr="00AB45BC" w:rsidRDefault="003F1081" w:rsidP="003F1081">
      <w:pPr>
        <w:pStyle w:val="ListParagraph"/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1756CA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Бранислав  Поповић, </w:t>
      </w:r>
      <w:r w:rsidR="005B3301" w:rsidRPr="00AB45BC">
        <w:rPr>
          <w:rFonts w:ascii="Times New Roman" w:hAnsi="Times New Roman" w:cs="Times New Roman"/>
          <w:sz w:val="24"/>
          <w:szCs w:val="24"/>
        </w:rPr>
        <w:t>пр</w:t>
      </w:r>
      <w:r w:rsidR="005B3301">
        <w:rPr>
          <w:rFonts w:ascii="Times New Roman" w:hAnsi="Times New Roman" w:cs="Times New Roman"/>
          <w:sz w:val="24"/>
          <w:szCs w:val="24"/>
        </w:rPr>
        <w:t xml:space="preserve">едставник привредне коморе </w:t>
      </w:r>
      <w:r w:rsidR="005B3301"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1756CA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Алтена Асановић, </w:t>
      </w:r>
      <w:r w:rsidR="005B3301" w:rsidRPr="00AB45BC">
        <w:rPr>
          <w:rFonts w:ascii="Times New Roman" w:hAnsi="Times New Roman" w:cs="Times New Roman"/>
          <w:sz w:val="24"/>
          <w:szCs w:val="24"/>
        </w:rPr>
        <w:t>коор</w:t>
      </w:r>
      <w:r w:rsidR="005B3301">
        <w:rPr>
          <w:rFonts w:ascii="Times New Roman" w:hAnsi="Times New Roman" w:cs="Times New Roman"/>
          <w:sz w:val="24"/>
          <w:szCs w:val="24"/>
        </w:rPr>
        <w:t>динатор за ромска питања</w:t>
      </w:r>
      <w:r w:rsidR="005B3301" w:rsidRPr="00AB45BC">
        <w:rPr>
          <w:rFonts w:ascii="Times New Roman" w:hAnsi="Times New Roman" w:cs="Times New Roman"/>
          <w:sz w:val="24"/>
          <w:szCs w:val="24"/>
        </w:rPr>
        <w:t xml:space="preserve">, члан 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Зорица Перић</w:t>
      </w:r>
      <w:r w:rsidRPr="00AB45BC">
        <w:rPr>
          <w:rFonts w:ascii="Times New Roman" w:hAnsi="Times New Roman" w:cs="Times New Roman"/>
          <w:sz w:val="24"/>
          <w:szCs w:val="24"/>
        </w:rPr>
        <w:t>, локални поверен</w:t>
      </w:r>
      <w:r>
        <w:rPr>
          <w:rFonts w:ascii="Times New Roman" w:hAnsi="Times New Roman" w:cs="Times New Roman"/>
          <w:sz w:val="24"/>
          <w:szCs w:val="24"/>
        </w:rPr>
        <w:t>ик за избеглице и миграције у Врању</w:t>
      </w:r>
      <w:r w:rsidRPr="00AB45BC">
        <w:rPr>
          <w:rFonts w:ascii="Times New Roman" w:hAnsi="Times New Roman" w:cs="Times New Roman"/>
          <w:sz w:val="24"/>
          <w:szCs w:val="24"/>
        </w:rPr>
        <w:t>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 </w:t>
      </w:r>
      <w:r w:rsidR="001756CA">
        <w:rPr>
          <w:rFonts w:ascii="Times New Roman" w:hAnsi="Times New Roman" w:cs="Times New Roman"/>
          <w:sz w:val="24"/>
          <w:szCs w:val="24"/>
        </w:rPr>
        <w:t>Каја Раимовић, педагошки асистент(и)</w:t>
      </w:r>
      <w:r w:rsidRPr="00AB45BC">
        <w:rPr>
          <w:rFonts w:ascii="Times New Roman" w:hAnsi="Times New Roman" w:cs="Times New Roman"/>
          <w:sz w:val="24"/>
          <w:szCs w:val="24"/>
        </w:rPr>
        <w:t xml:space="preserve"> , члан</w:t>
      </w:r>
    </w:p>
    <w:p w:rsidR="005B3301" w:rsidRPr="00AB45BC" w:rsidRDefault="005B3301" w:rsidP="005B3301">
      <w:pPr>
        <w:pStyle w:val="ListParagraph"/>
        <w:numPr>
          <w:ilvl w:val="0"/>
          <w:numId w:val="1"/>
        </w:numPr>
        <w:spacing w:after="0" w:line="259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 </w:t>
      </w:r>
      <w:r w:rsidR="00320EA6">
        <w:rPr>
          <w:rFonts w:ascii="Times New Roman" w:hAnsi="Times New Roman" w:cs="Times New Roman"/>
          <w:sz w:val="24"/>
          <w:szCs w:val="24"/>
        </w:rPr>
        <w:t>Тереза Шеиновић, здравствена</w:t>
      </w:r>
      <w:r w:rsidR="001756CA">
        <w:rPr>
          <w:rFonts w:ascii="Times New Roman" w:hAnsi="Times New Roman" w:cs="Times New Roman"/>
          <w:sz w:val="24"/>
          <w:szCs w:val="24"/>
        </w:rPr>
        <w:t xml:space="preserve"> медијаторка</w:t>
      </w:r>
      <w:r w:rsidRPr="00AB45BC">
        <w:rPr>
          <w:rFonts w:ascii="Times New Roman" w:hAnsi="Times New Roman" w:cs="Times New Roman"/>
          <w:sz w:val="24"/>
          <w:szCs w:val="24"/>
        </w:rPr>
        <w:t xml:space="preserve"> , члан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C">
        <w:rPr>
          <w:rFonts w:ascii="Times New Roman" w:hAnsi="Times New Roman" w:cs="Times New Roman"/>
          <w:b/>
          <w:sz w:val="24"/>
          <w:szCs w:val="24"/>
        </w:rPr>
        <w:t>Задаци Савета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Члан 3.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 xml:space="preserve">Савет планира и надзире спровођење мера јавних политика из различитих области које су усмерене на социјално укључивање Рома и Ромкиња, а посебно: 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Дефинише кључне приоритете за деловање у локалној заједници у области социјалног укључивања Рома и Ромкиња кроз израду, односно унапређење локалног акционог плана за социјално укључивање Рома и Ромкиња;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Разматра оперативне планове, активности и извештаје Мобилног тима за социјално укључивање Рома и Ромкиња (у даљем тексту: Мобилни тим);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Припрема предлоге надлежним органима, организацијама и установама за опредељивање финансијских средстава за финансирање активности Мобилног тима и других активности у области социјалног укључивања Рома и Ромкиња;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Предузима неопходне активности од значаја за успешну интеграцију Рома и Ромкиња и њихово укључивање у локалну заједницу;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Сарађује са другим релевантним органима и телима за реализацију и праћење националне Стратегије за социјално укључивање Рома и Ромкиња у РС и локалног акционог плана, а посебно са Националним саветом ромске националне мањине, Повереником за заштиту равноправности,Заштитником грађана, Социо-економским саветом, Саветом за јавно здравље, Саветом за запошљавање и Саветом за међунационалне односе; 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Сарађује са локалном пословном заједницом у циљу обезбеђивања услова за повећање запошљивости и запошљавање Рома и Ромкиња, сарађује са привредним и бизнис сектором;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Формира радне групе са циљем интегралног приступа решавању проблема, координираних програма и акција у области запошљавања, образовања, здравства, социјалне заштите, подршке повратницима по Споразуму о реадмисији, родне равноправности и др;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Координира са институцијама/организацијама у циљу пружања подршке за реализацију активности које имају за циљ побољшање квалитета живота Рома на територији </w:t>
      </w:r>
      <w:r>
        <w:rPr>
          <w:rFonts w:ascii="Times New Roman" w:hAnsi="Times New Roman" w:cs="Times New Roman"/>
          <w:sz w:val="24"/>
          <w:szCs w:val="24"/>
        </w:rPr>
        <w:t>града Врања</w:t>
      </w:r>
      <w:r w:rsidRPr="000171C6">
        <w:rPr>
          <w:rFonts w:ascii="Times New Roman" w:hAnsi="Times New Roman" w:cs="Times New Roman"/>
          <w:sz w:val="24"/>
          <w:szCs w:val="24"/>
        </w:rPr>
        <w:t>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Указује надлежним органима на случајеве дискриминације у </w:t>
      </w:r>
      <w:r>
        <w:rPr>
          <w:rFonts w:ascii="Times New Roman" w:hAnsi="Times New Roman" w:cs="Times New Roman"/>
          <w:sz w:val="24"/>
          <w:szCs w:val="24"/>
        </w:rPr>
        <w:t xml:space="preserve"> Врању</w:t>
      </w:r>
      <w:r w:rsidRPr="00AB45BC">
        <w:rPr>
          <w:rFonts w:ascii="Times New Roman" w:hAnsi="Times New Roman" w:cs="Times New Roman"/>
          <w:sz w:val="24"/>
          <w:szCs w:val="24"/>
        </w:rPr>
        <w:t>;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Промовише и подржава укључивање Рома (заједнице) у доношење одлука на локалном нивоу (посебно у органе и тела </w:t>
      </w:r>
      <w:r>
        <w:rPr>
          <w:rFonts w:ascii="Times New Roman" w:hAnsi="Times New Roman" w:cs="Times New Roman"/>
          <w:sz w:val="24"/>
          <w:szCs w:val="24"/>
        </w:rPr>
        <w:t>града Врања</w:t>
      </w:r>
      <w:r w:rsidRPr="000171C6">
        <w:rPr>
          <w:rFonts w:ascii="Times New Roman" w:hAnsi="Times New Roman" w:cs="Times New Roman"/>
          <w:sz w:val="24"/>
          <w:szCs w:val="24"/>
        </w:rPr>
        <w:t>,</w:t>
      </w:r>
      <w:r w:rsidRPr="00AB45BC">
        <w:rPr>
          <w:rFonts w:ascii="Times New Roman" w:hAnsi="Times New Roman" w:cs="Times New Roman"/>
          <w:sz w:val="24"/>
          <w:szCs w:val="24"/>
        </w:rPr>
        <w:t xml:space="preserve"> школске одборе, савете родитеља итд.)</w:t>
      </w:r>
    </w:p>
    <w:p w:rsidR="005B3301" w:rsidRPr="00AB45BC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Обавештава јавност о својим а</w:t>
      </w:r>
      <w:r>
        <w:rPr>
          <w:rFonts w:ascii="Times New Roman" w:hAnsi="Times New Roman" w:cs="Times New Roman"/>
          <w:sz w:val="24"/>
          <w:szCs w:val="24"/>
        </w:rPr>
        <w:t>ктивностима и о положају Рома у Врању</w:t>
      </w:r>
      <w:r w:rsidRPr="00AB45BC">
        <w:rPr>
          <w:rFonts w:ascii="Times New Roman" w:hAnsi="Times New Roman" w:cs="Times New Roman"/>
          <w:sz w:val="24"/>
          <w:szCs w:val="24"/>
        </w:rPr>
        <w:t>;</w:t>
      </w:r>
    </w:p>
    <w:p w:rsidR="005B3301" w:rsidRPr="003F1081" w:rsidRDefault="005B3301" w:rsidP="005B3301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Предузима и друге активности неопходне за остваривање наведених задатака;</w:t>
      </w:r>
    </w:p>
    <w:p w:rsidR="003F1081" w:rsidRDefault="003F1081" w:rsidP="003F108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F1081" w:rsidRDefault="003F1081" w:rsidP="003F108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F1081" w:rsidRDefault="003F1081" w:rsidP="003F108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F1081" w:rsidRPr="003F1081" w:rsidRDefault="003F1081" w:rsidP="003F108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C5507" w:rsidRDefault="00CC5507" w:rsidP="005B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301" w:rsidRPr="0089245C" w:rsidRDefault="005B3301" w:rsidP="005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C">
        <w:rPr>
          <w:rFonts w:ascii="Times New Roman" w:hAnsi="Times New Roman" w:cs="Times New Roman"/>
          <w:b/>
          <w:sz w:val="24"/>
          <w:szCs w:val="24"/>
        </w:rPr>
        <w:t>Функционисање Савета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Члан 4.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Саветом председава </w:t>
      </w:r>
      <w:r>
        <w:rPr>
          <w:rFonts w:ascii="Times New Roman" w:hAnsi="Times New Roman" w:cs="Times New Roman"/>
          <w:sz w:val="24"/>
          <w:szCs w:val="24"/>
        </w:rPr>
        <w:t xml:space="preserve"> Дејан Ивановић, </w:t>
      </w:r>
      <w:r w:rsidRPr="00F221E5">
        <w:rPr>
          <w:rFonts w:ascii="Times New Roman" w:hAnsi="Times New Roman" w:cs="Times New Roman"/>
          <w:sz w:val="24"/>
          <w:szCs w:val="24"/>
        </w:rPr>
        <w:t>члан Градског већа задужен за ресор националне мањине,  етничке заједнице и невладине организације</w:t>
      </w:r>
      <w:r>
        <w:rPr>
          <w:rFonts w:ascii="Times New Roman" w:hAnsi="Times New Roman" w:cs="Times New Roman"/>
          <w:sz w:val="24"/>
          <w:szCs w:val="24"/>
        </w:rPr>
        <w:t xml:space="preserve">. Председник Савета </w:t>
      </w:r>
      <w:r w:rsidRPr="00AB45BC">
        <w:rPr>
          <w:rFonts w:ascii="Times New Roman" w:hAnsi="Times New Roman" w:cs="Times New Roman"/>
          <w:sz w:val="24"/>
          <w:szCs w:val="24"/>
        </w:rPr>
        <w:t>сазива седнице Савета, а у случају његове спречености, други члан Савета, којег он овласти.</w:t>
      </w: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Савет одржава седнице најмање једном у три месеца.</w:t>
      </w: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У случају спречености члана Савета, седници може присуствовати лице које он овласти да га замењује на тој седници.</w:t>
      </w: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Стручну подршку Савету пружа </w:t>
      </w:r>
      <w:r>
        <w:rPr>
          <w:rFonts w:ascii="Times New Roman" w:hAnsi="Times New Roman" w:cs="Times New Roman"/>
          <w:sz w:val="24"/>
          <w:szCs w:val="24"/>
        </w:rPr>
        <w:t xml:space="preserve">Градска </w:t>
      </w:r>
      <w:r w:rsidRPr="000171C6">
        <w:rPr>
          <w:rFonts w:ascii="Times New Roman" w:hAnsi="Times New Roman" w:cs="Times New Roman"/>
          <w:sz w:val="24"/>
          <w:szCs w:val="24"/>
        </w:rPr>
        <w:t xml:space="preserve"> управа</w:t>
      </w:r>
      <w:r>
        <w:rPr>
          <w:rFonts w:ascii="Times New Roman" w:hAnsi="Times New Roman" w:cs="Times New Roman"/>
          <w:sz w:val="24"/>
          <w:szCs w:val="24"/>
        </w:rPr>
        <w:t xml:space="preserve"> града Врања</w:t>
      </w:r>
      <w:r w:rsidRPr="000171C6">
        <w:rPr>
          <w:rFonts w:ascii="Times New Roman" w:hAnsi="Times New Roman" w:cs="Times New Roman"/>
          <w:sz w:val="24"/>
          <w:szCs w:val="24"/>
        </w:rPr>
        <w:t>.</w:t>
      </w: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Координатор за ромска питања у </w:t>
      </w:r>
      <w:r>
        <w:rPr>
          <w:rFonts w:ascii="Times New Roman" w:hAnsi="Times New Roman" w:cs="Times New Roman"/>
          <w:sz w:val="24"/>
          <w:szCs w:val="24"/>
        </w:rPr>
        <w:t xml:space="preserve">Градској </w:t>
      </w:r>
      <w:r w:rsidRPr="000171C6">
        <w:rPr>
          <w:rFonts w:ascii="Times New Roman" w:hAnsi="Times New Roman" w:cs="Times New Roman"/>
          <w:sz w:val="24"/>
          <w:szCs w:val="24"/>
        </w:rPr>
        <w:t xml:space="preserve"> управи</w:t>
      </w:r>
      <w:r w:rsidRPr="00AB45BC"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BC">
        <w:rPr>
          <w:rFonts w:ascii="Times New Roman" w:hAnsi="Times New Roman" w:cs="Times New Roman"/>
          <w:sz w:val="24"/>
          <w:szCs w:val="24"/>
        </w:rPr>
        <w:t xml:space="preserve">секретар Савета. </w:t>
      </w:r>
    </w:p>
    <w:p w:rsidR="005B3301" w:rsidRPr="00AB45BC" w:rsidRDefault="005B3301" w:rsidP="005B330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 xml:space="preserve">На седнице Савета, по потреби се позивају чланови Мобилног тима, а по потреби се могу позивати и стручњаци, представници других органа, установа или организација, ради информисања чланова Савета о одређеном питању. 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C">
        <w:rPr>
          <w:rFonts w:ascii="Times New Roman" w:hAnsi="Times New Roman" w:cs="Times New Roman"/>
          <w:b/>
          <w:sz w:val="24"/>
          <w:szCs w:val="24"/>
        </w:rPr>
        <w:t>Средства за рад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Члан 5.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301" w:rsidRPr="003C4FD9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</w:r>
      <w:r w:rsidRPr="003C4FD9">
        <w:rPr>
          <w:rFonts w:ascii="Times New Roman" w:hAnsi="Times New Roman" w:cs="Times New Roman"/>
          <w:sz w:val="24"/>
          <w:szCs w:val="24"/>
        </w:rPr>
        <w:t>Средства за рад Савета обезбеђује Град Врање.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>Чланови Савета не примају посебну надокнаду за рад у Савету.</w:t>
      </w:r>
    </w:p>
    <w:p w:rsidR="005B3301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Члан 6.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>Конститутивна седница Савета одржаће се у року од месец дана од ступања на снагу ове одлуке.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C">
        <w:rPr>
          <w:rFonts w:ascii="Times New Roman" w:hAnsi="Times New Roman" w:cs="Times New Roman"/>
          <w:b/>
          <w:sz w:val="24"/>
          <w:szCs w:val="24"/>
        </w:rPr>
        <w:t>Ступање на снагу</w:t>
      </w:r>
    </w:p>
    <w:p w:rsidR="005B3301" w:rsidRPr="00AB45BC" w:rsidRDefault="005B3301" w:rsidP="005B3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>Члан 7.</w:t>
      </w:r>
    </w:p>
    <w:p w:rsidR="005B3301" w:rsidRPr="00AB45BC" w:rsidRDefault="005B3301" w:rsidP="005B3301">
      <w:pPr>
        <w:rPr>
          <w:rFonts w:ascii="Times New Roman" w:hAnsi="Times New Roman" w:cs="Times New Roman"/>
          <w:sz w:val="24"/>
          <w:szCs w:val="24"/>
        </w:rPr>
      </w:pPr>
      <w:r w:rsidRPr="00AB45BC">
        <w:rPr>
          <w:rFonts w:ascii="Times New Roman" w:hAnsi="Times New Roman" w:cs="Times New Roman"/>
          <w:sz w:val="24"/>
          <w:szCs w:val="24"/>
        </w:rPr>
        <w:tab/>
        <w:t>Ова одлука ступа на снагу осмог дана од дана објављивања</w:t>
      </w:r>
      <w:r>
        <w:rPr>
          <w:rFonts w:ascii="Times New Roman" w:hAnsi="Times New Roman" w:cs="Times New Roman"/>
          <w:sz w:val="24"/>
          <w:szCs w:val="24"/>
        </w:rPr>
        <w:t xml:space="preserve"> у Службеном гласниску града Врања.</w:t>
      </w:r>
    </w:p>
    <w:p w:rsidR="005B3301" w:rsidRDefault="005B3301" w:rsidP="005B3301">
      <w:pPr>
        <w:rPr>
          <w:rFonts w:ascii="Times New Roman" w:hAnsi="Times New Roman" w:cs="Times New Roman"/>
          <w:sz w:val="24"/>
          <w:szCs w:val="24"/>
        </w:rPr>
      </w:pPr>
    </w:p>
    <w:p w:rsidR="00CC5507" w:rsidRPr="00185044" w:rsidRDefault="00CC5507" w:rsidP="00CC5507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CC5507" w:rsidRPr="00ED079A" w:rsidRDefault="00CC5507" w:rsidP="00CC5507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дана: 22.03.2021</w:t>
      </w:r>
      <w:r w:rsidR="0014616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године, бро:06-47/3/2021-04</w:t>
      </w:r>
    </w:p>
    <w:p w:rsidR="00CC5507" w:rsidRPr="00185044" w:rsidRDefault="00CC5507" w:rsidP="00CC5507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</w:rPr>
      </w:pPr>
    </w:p>
    <w:p w:rsidR="00CC5507" w:rsidRPr="00185044" w:rsidRDefault="00CC5507" w:rsidP="00CC5507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AB4763" w:rsidRDefault="00CC5507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AB4763" w:rsidRPr="00AB4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AB4763" w:rsidRPr="00AB4763" w:rsidRDefault="00AB4763" w:rsidP="00AB476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5B3301" w:rsidRDefault="005B3301" w:rsidP="00104B95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B3301" w:rsidRDefault="005B3301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3301" w:rsidRDefault="005B3301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79A" w:rsidRDefault="00ED079A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3301" w:rsidRPr="000171C6" w:rsidRDefault="005B3301" w:rsidP="005B33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B3301" w:rsidRDefault="005B3301" w:rsidP="005B3301"/>
    <w:p w:rsidR="005B3301" w:rsidRPr="00ED079A" w:rsidRDefault="005B3301" w:rsidP="00ED079A">
      <w:pPr>
        <w:ind w:left="0" w:right="-90" w:firstLine="864"/>
        <w:rPr>
          <w:rFonts w:ascii="Times New Roman" w:hAnsi="Times New Roman" w:cs="Times New Roman"/>
          <w:sz w:val="26"/>
          <w:szCs w:val="26"/>
        </w:rPr>
      </w:pPr>
      <w:r w:rsidRPr="00ED079A">
        <w:rPr>
          <w:rFonts w:ascii="Times New Roman" w:hAnsi="Times New Roman" w:cs="Times New Roman"/>
          <w:sz w:val="26"/>
          <w:szCs w:val="26"/>
          <w:lang w:val="ru-RU"/>
        </w:rPr>
        <w:t xml:space="preserve">На основу чл.120. Закона о раду („Службени гласник РС“, број 24/05, 61/05, 54/09, 32/13,75/14,13/17-Одлука УС и 95/18-аутентично тумачење), члана 6.став 1. и 2. Закона о запосленима у аутономним покрајинама и једницама локалне самоуправе („Службени гласник РС“, број 21/16, 113/17, 113/17-др.закон и 95/18), члана 51.Посебног колективног уговора за запослене у јединицама локалне самоуправе („Службени гласник РС“, број 38/19 и 55/20), члана 41.став 14.Колективног уговора код послодавца за запослене у органима Града Врања и Градској општини Врањска Бања-пречишћен текст, број:02-202/2020-17 од 24.11.2020.године, члана 61. и 63. </w:t>
      </w:r>
      <w:r w:rsidRPr="00ED079A">
        <w:rPr>
          <w:rFonts w:ascii="Times New Roman" w:hAnsi="Times New Roman" w:cs="Times New Roman"/>
          <w:sz w:val="26"/>
          <w:szCs w:val="26"/>
        </w:rPr>
        <w:t>Пословника Градског већа града Врања („Службени гласник града Врања“, број 29/20), Градско веће града Врања, на седниц</w:t>
      </w:r>
      <w:r w:rsidR="00E151C1">
        <w:rPr>
          <w:rFonts w:ascii="Times New Roman" w:hAnsi="Times New Roman" w:cs="Times New Roman"/>
          <w:sz w:val="26"/>
          <w:szCs w:val="26"/>
        </w:rPr>
        <w:t>и одржаној дана: 22.03.</w:t>
      </w:r>
      <w:r w:rsidR="00C946F2" w:rsidRPr="00ED079A">
        <w:rPr>
          <w:rFonts w:ascii="Times New Roman" w:hAnsi="Times New Roman" w:cs="Times New Roman"/>
          <w:sz w:val="26"/>
          <w:szCs w:val="26"/>
        </w:rPr>
        <w:t xml:space="preserve">2021. </w:t>
      </w:r>
      <w:r w:rsidRPr="00ED079A">
        <w:rPr>
          <w:rFonts w:ascii="Times New Roman" w:hAnsi="Times New Roman" w:cs="Times New Roman"/>
          <w:sz w:val="26"/>
          <w:szCs w:val="26"/>
        </w:rPr>
        <w:t>године, донело је</w:t>
      </w:r>
    </w:p>
    <w:p w:rsidR="005B3301" w:rsidRPr="00ED079A" w:rsidRDefault="005B3301" w:rsidP="005B330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B3301" w:rsidRPr="00ED079A" w:rsidRDefault="005B3301" w:rsidP="005B33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79A">
        <w:rPr>
          <w:rFonts w:ascii="Times New Roman" w:hAnsi="Times New Roman" w:cs="Times New Roman"/>
          <w:b/>
          <w:sz w:val="26"/>
          <w:szCs w:val="26"/>
        </w:rPr>
        <w:t xml:space="preserve">П   Р   А   В   И   Л   Н   И   К </w:t>
      </w:r>
    </w:p>
    <w:p w:rsidR="005B3301" w:rsidRPr="00ED079A" w:rsidRDefault="005B3301" w:rsidP="005B33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79A">
        <w:rPr>
          <w:rFonts w:ascii="Times New Roman" w:hAnsi="Times New Roman" w:cs="Times New Roman"/>
          <w:b/>
          <w:sz w:val="26"/>
          <w:szCs w:val="26"/>
        </w:rPr>
        <w:t>о измени Правилника</w:t>
      </w:r>
    </w:p>
    <w:p w:rsidR="005B3301" w:rsidRPr="00ED079A" w:rsidRDefault="005B3301" w:rsidP="005B3301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>о условима за остваривање, начину и висини солид</w:t>
      </w:r>
      <w:r w:rsidRPr="00ED079A">
        <w:rPr>
          <w:rFonts w:ascii="Times New Roman" w:hAnsi="Times New Roman" w:cs="Times New Roman"/>
          <w:b/>
          <w:sz w:val="26"/>
          <w:szCs w:val="26"/>
        </w:rPr>
        <w:t>a</w:t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>рне помоћи код послодавца за запослене у органима Града Врања и Градској општини Врањска Бања</w:t>
      </w:r>
    </w:p>
    <w:p w:rsidR="005B3301" w:rsidRPr="00ED079A" w:rsidRDefault="005B3301" w:rsidP="005B3301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B3301" w:rsidRPr="00ED079A" w:rsidRDefault="005B3301" w:rsidP="005B3301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B3301" w:rsidRPr="00ED079A" w:rsidRDefault="005B3301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Члан 1.</w:t>
      </w:r>
    </w:p>
    <w:p w:rsidR="005B3301" w:rsidRPr="00ED079A" w:rsidRDefault="005B3301" w:rsidP="005B330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 xml:space="preserve">  У Правилнику о условима за остваривање, начину и висини солидарне помоћи код послодавца за запослене у органима Града Врања и Градској општини Врањска Бања (Службени гласник града Врања бр.44/2020)  у члану 3</w:t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 </w:t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 xml:space="preserve"> бришу се: у тачки 1 алинеја 2; у тачки 2 алинеја 4; у тачки 3 алинеја 2;  у тачки 5 алинеја 3 и у тачки 6 алинеја 2.</w:t>
      </w:r>
    </w:p>
    <w:p w:rsidR="005B3301" w:rsidRPr="00ED079A" w:rsidRDefault="005B3301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B3301" w:rsidRPr="00ED079A" w:rsidRDefault="005B3301" w:rsidP="005B3301">
      <w:pPr>
        <w:tabs>
          <w:tab w:val="left" w:pos="5490"/>
        </w:tabs>
        <w:ind w:left="2880" w:firstLine="7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Члан 2.</w:t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</w:p>
    <w:p w:rsidR="005B3301" w:rsidRPr="00ED079A" w:rsidRDefault="005B3301" w:rsidP="005B330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 xml:space="preserve">Овај Правилник  ступа  на снагу </w:t>
      </w:r>
      <w:r w:rsidR="008911C1">
        <w:rPr>
          <w:rFonts w:ascii="Times New Roman" w:hAnsi="Times New Roman" w:cs="Times New Roman"/>
          <w:sz w:val="26"/>
          <w:szCs w:val="26"/>
          <w:lang w:val="ru-RU"/>
        </w:rPr>
        <w:t>наредног дана</w:t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>, од дана  објављивања у“ Службеном гласнику града Врања“.</w:t>
      </w:r>
    </w:p>
    <w:p w:rsidR="005B3301" w:rsidRPr="00ED079A" w:rsidRDefault="005B3301" w:rsidP="005B330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ED079A" w:rsidRPr="00185044" w:rsidRDefault="005B3301" w:rsidP="00ED07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79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ED079A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ED079A"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ED079A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151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4616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151C1">
        <w:rPr>
          <w:rFonts w:ascii="Times New Roman" w:hAnsi="Times New Roman" w:cs="Times New Roman"/>
          <w:b/>
          <w:bCs/>
          <w:sz w:val="24"/>
          <w:szCs w:val="24"/>
        </w:rPr>
        <w:t xml:space="preserve"> дана: 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616F">
        <w:rPr>
          <w:rFonts w:ascii="Times New Roman" w:hAnsi="Times New Roman" w:cs="Times New Roman"/>
          <w:b/>
          <w:bCs/>
          <w:sz w:val="24"/>
          <w:szCs w:val="24"/>
        </w:rPr>
        <w:t>03.2021.</w:t>
      </w:r>
      <w:r w:rsidR="00CC5507">
        <w:rPr>
          <w:rFonts w:ascii="Times New Roman" w:hAnsi="Times New Roman" w:cs="Times New Roman"/>
          <w:b/>
          <w:bCs/>
          <w:sz w:val="24"/>
          <w:szCs w:val="24"/>
        </w:rPr>
        <w:t xml:space="preserve"> године, бро:06-47/4/</w:t>
      </w:r>
      <w:r>
        <w:rPr>
          <w:rFonts w:ascii="Times New Roman" w:hAnsi="Times New Roman" w:cs="Times New Roman"/>
          <w:b/>
          <w:bCs/>
          <w:sz w:val="24"/>
          <w:szCs w:val="24"/>
        </w:rPr>
        <w:t>2021-04</w:t>
      </w:r>
    </w:p>
    <w:p w:rsidR="00ED079A" w:rsidRPr="00ED079A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320EA6" w:rsidRDefault="00ED079A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320EA6" w:rsidRPr="00320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0EA6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6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320EA6" w:rsidRPr="00AB4763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89F" w:rsidRDefault="009B789F" w:rsidP="00ED079A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Default="009B789F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Default="009B789F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Default="009B789F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Default="009B789F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Default="009B789F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D079A" w:rsidRDefault="00ED079A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D079A" w:rsidRDefault="00ED079A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D079A" w:rsidRDefault="00ED079A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D079A" w:rsidRDefault="00ED079A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D079A" w:rsidRDefault="00ED079A" w:rsidP="005B3301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789F" w:rsidRPr="00E9679D" w:rsidRDefault="009B789F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>На основу члана 34. став 1.</w:t>
      </w:r>
      <w:r w:rsidR="00C946F2" w:rsidRPr="00C946F2">
        <w:rPr>
          <w:sz w:val="24"/>
          <w:szCs w:val="24"/>
        </w:rPr>
        <w:t xml:space="preserve"> </w:t>
      </w:r>
      <w:r w:rsidR="00C946F2" w:rsidRPr="00C946F2">
        <w:rPr>
          <w:rFonts w:ascii="Times New Roman" w:hAnsi="Times New Roman" w:cs="Times New Roman"/>
          <w:sz w:val="26"/>
          <w:szCs w:val="26"/>
        </w:rPr>
        <w:t>Закона о јавној својини</w:t>
      </w:r>
      <w:r w:rsidRPr="00E9679D">
        <w:rPr>
          <w:rFonts w:ascii="Times New Roman" w:hAnsi="Times New Roman" w:cs="Times New Roman"/>
          <w:sz w:val="26"/>
          <w:szCs w:val="26"/>
        </w:rPr>
        <w:t xml:space="preserve"> </w:t>
      </w:r>
      <w:r w:rsidR="00AD01E1" w:rsidRPr="00C946F2">
        <w:rPr>
          <w:rFonts w:ascii="Times New Roman" w:hAnsi="Times New Roman" w:cs="Times New Roman"/>
          <w:sz w:val="26"/>
          <w:szCs w:val="26"/>
        </w:rPr>
        <w:t>(“Сл.гласник РС”</w:t>
      </w:r>
      <w:r w:rsidR="00AD01E1" w:rsidRPr="00AD01E1">
        <w:rPr>
          <w:rFonts w:ascii="Times New Roman" w:hAnsi="Times New Roman" w:cs="Times New Roman"/>
          <w:sz w:val="24"/>
          <w:szCs w:val="24"/>
        </w:rPr>
        <w:t xml:space="preserve"> бр.72/11 88/13 и 105/14, 104/201</w:t>
      </w:r>
      <w:r w:rsidR="00AD01E1">
        <w:rPr>
          <w:rFonts w:ascii="Times New Roman" w:hAnsi="Times New Roman" w:cs="Times New Roman"/>
          <w:sz w:val="24"/>
          <w:szCs w:val="24"/>
        </w:rPr>
        <w:t>6, 108/2016, 113/2017, 95/2018 и</w:t>
      </w:r>
      <w:r w:rsidR="00AD01E1" w:rsidRPr="00AD01E1">
        <w:rPr>
          <w:rFonts w:ascii="Times New Roman" w:hAnsi="Times New Roman" w:cs="Times New Roman"/>
          <w:sz w:val="24"/>
          <w:szCs w:val="24"/>
        </w:rPr>
        <w:t xml:space="preserve"> 153/2020)  </w:t>
      </w:r>
      <w:r w:rsidRPr="00AD01E1">
        <w:rPr>
          <w:rFonts w:ascii="Times New Roman" w:hAnsi="Times New Roman" w:cs="Times New Roman"/>
          <w:sz w:val="26"/>
          <w:szCs w:val="26"/>
        </w:rPr>
        <w:t>,</w:t>
      </w:r>
      <w:r w:rsidRPr="00E9679D">
        <w:rPr>
          <w:rFonts w:ascii="Times New Roman" w:hAnsi="Times New Roman" w:cs="Times New Roman"/>
          <w:sz w:val="26"/>
          <w:szCs w:val="26"/>
        </w:rPr>
        <w:t xml:space="preserve"> члана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9679D">
        <w:rPr>
          <w:rFonts w:ascii="Times New Roman" w:hAnsi="Times New Roman" w:cs="Times New Roman"/>
          <w:sz w:val="26"/>
          <w:szCs w:val="26"/>
        </w:rPr>
        <w:t xml:space="preserve">  Одлуке о давању у закуп пословног простора у јавној својини града Врања (“Службени гласник града Врање” број:</w:t>
      </w:r>
      <w:r>
        <w:rPr>
          <w:rFonts w:ascii="Times New Roman" w:hAnsi="Times New Roman" w:cs="Times New Roman"/>
          <w:sz w:val="26"/>
          <w:szCs w:val="26"/>
        </w:rPr>
        <w:t xml:space="preserve"> 23/18)</w:t>
      </w:r>
      <w:r w:rsidRPr="00E9679D">
        <w:rPr>
          <w:rFonts w:ascii="Times New Roman" w:hAnsi="Times New Roman" w:cs="Times New Roman"/>
          <w:sz w:val="26"/>
          <w:szCs w:val="26"/>
        </w:rPr>
        <w:t xml:space="preserve"> и члана 61. и 63. Пословника Градског већа града Врање (“Служб</w:t>
      </w:r>
      <w:r>
        <w:rPr>
          <w:rFonts w:ascii="Times New Roman" w:hAnsi="Times New Roman" w:cs="Times New Roman"/>
          <w:sz w:val="26"/>
          <w:szCs w:val="26"/>
        </w:rPr>
        <w:t>ени гласник града Врање” број 29/2020</w:t>
      </w:r>
      <w:r w:rsidRPr="00E9679D">
        <w:rPr>
          <w:rFonts w:ascii="Times New Roman" w:hAnsi="Times New Roman" w:cs="Times New Roman"/>
          <w:sz w:val="26"/>
          <w:szCs w:val="26"/>
        </w:rPr>
        <w:t xml:space="preserve">), Градско веће града </w:t>
      </w:r>
      <w:r w:rsidR="00ED079A">
        <w:rPr>
          <w:rFonts w:ascii="Times New Roman" w:hAnsi="Times New Roman" w:cs="Times New Roman"/>
          <w:sz w:val="26"/>
          <w:szCs w:val="26"/>
        </w:rPr>
        <w:t>Врање, на седниц</w:t>
      </w:r>
      <w:r w:rsidR="00E151C1">
        <w:rPr>
          <w:rFonts w:ascii="Times New Roman" w:hAnsi="Times New Roman" w:cs="Times New Roman"/>
          <w:sz w:val="26"/>
          <w:szCs w:val="26"/>
        </w:rPr>
        <w:t>и одржаној дана: 22</w:t>
      </w:r>
      <w:r w:rsidR="00ED079A">
        <w:rPr>
          <w:rFonts w:ascii="Times New Roman" w:hAnsi="Times New Roman" w:cs="Times New Roman"/>
          <w:sz w:val="26"/>
          <w:szCs w:val="26"/>
        </w:rPr>
        <w:t>.03.2021</w:t>
      </w:r>
      <w:r w:rsidRPr="00E9679D">
        <w:rPr>
          <w:rFonts w:ascii="Times New Roman" w:hAnsi="Times New Roman" w:cs="Times New Roman"/>
          <w:sz w:val="26"/>
          <w:szCs w:val="26"/>
        </w:rPr>
        <w:t xml:space="preserve">године, донело је </w:t>
      </w: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79D">
        <w:rPr>
          <w:rFonts w:ascii="Times New Roman" w:hAnsi="Times New Roman" w:cs="Times New Roman"/>
          <w:b/>
          <w:bCs/>
          <w:sz w:val="26"/>
          <w:szCs w:val="26"/>
        </w:rPr>
        <w:t>О Д Л У К У</w:t>
      </w:r>
    </w:p>
    <w:p w:rsidR="009B789F" w:rsidRPr="009B789F" w:rsidRDefault="009B789F" w:rsidP="009B7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79D">
        <w:rPr>
          <w:rFonts w:ascii="Times New Roman" w:hAnsi="Times New Roman" w:cs="Times New Roman"/>
          <w:b/>
          <w:bCs/>
          <w:sz w:val="26"/>
          <w:szCs w:val="26"/>
        </w:rPr>
        <w:t xml:space="preserve">о покретању поступка за давање у закуп пословног простора у јавној својини  </w:t>
      </w:r>
      <w:r>
        <w:rPr>
          <w:rFonts w:ascii="Times New Roman" w:hAnsi="Times New Roman" w:cs="Times New Roman"/>
          <w:b/>
          <w:bCs/>
          <w:sz w:val="26"/>
          <w:szCs w:val="26"/>
        </w:rPr>
        <w:t>јавним надметањем</w:t>
      </w: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1.</w:t>
      </w:r>
    </w:p>
    <w:p w:rsidR="009B789F" w:rsidRPr="00E9679D" w:rsidRDefault="009B789F" w:rsidP="009B789F">
      <w:pPr>
        <w:rPr>
          <w:rFonts w:ascii="Times New Roman" w:hAnsi="Times New Roman" w:cs="Times New Roman"/>
          <w:bCs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>Овом Одлуком покреће се поступак давања у закуп пословног простора у јавној својини</w:t>
      </w:r>
      <w:r w:rsidRPr="00E9679D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 xml:space="preserve">јавним надметањем </w:t>
      </w:r>
      <w:r w:rsidRPr="00E9679D">
        <w:rPr>
          <w:rFonts w:ascii="Times New Roman" w:hAnsi="Times New Roman" w:cs="Times New Roman"/>
          <w:bCs/>
          <w:sz w:val="26"/>
          <w:szCs w:val="26"/>
        </w:rPr>
        <w:t xml:space="preserve">, и то: 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</w:p>
    <w:p w:rsidR="009B789F" w:rsidRPr="00E9679D" w:rsidRDefault="009B789F" w:rsidP="009B789F">
      <w:pPr>
        <w:widowControl w:val="0"/>
        <w:numPr>
          <w:ilvl w:val="0"/>
          <w:numId w:val="3"/>
        </w:numPr>
        <w:tabs>
          <w:tab w:val="clear" w:pos="720"/>
        </w:tabs>
        <w:suppressAutoHyphens/>
        <w:ind w:left="0" w:right="0" w:firstLine="36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>Пословни простор у Врању</w:t>
      </w:r>
      <w:r w:rsidRPr="00E9679D">
        <w:rPr>
          <w:rFonts w:ascii="Times New Roman" w:hAnsi="Times New Roman" w:cs="Times New Roman"/>
          <w:sz w:val="26"/>
          <w:szCs w:val="26"/>
        </w:rPr>
        <w:t xml:space="preserve">, на кат. парцели број </w:t>
      </w:r>
      <w:r>
        <w:rPr>
          <w:rFonts w:ascii="Times New Roman" w:hAnsi="Times New Roman" w:cs="Times New Roman"/>
          <w:sz w:val="26"/>
          <w:szCs w:val="26"/>
        </w:rPr>
        <w:t>1946</w:t>
      </w:r>
      <w:r w:rsidRPr="00E9679D">
        <w:rPr>
          <w:rFonts w:ascii="Times New Roman" w:hAnsi="Times New Roman" w:cs="Times New Roman"/>
          <w:sz w:val="26"/>
          <w:szCs w:val="26"/>
        </w:rPr>
        <w:t>, КО Врање 1,</w:t>
      </w:r>
      <w:r w:rsidRPr="009B7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Тргу „Слободе“ број 26, у приземљу зграде,</w:t>
      </w:r>
      <w:r w:rsidRPr="00E967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пословни простор – три просторије, укупне површине 87м2</w:t>
      </w:r>
      <w:r w:rsidRPr="00E9679D">
        <w:rPr>
          <w:rFonts w:ascii="Times New Roman" w:hAnsi="Times New Roman" w:cs="Times New Roman"/>
          <w:sz w:val="26"/>
          <w:szCs w:val="26"/>
        </w:rPr>
        <w:t>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9679D">
        <w:rPr>
          <w:rFonts w:ascii="Times New Roman" w:hAnsi="Times New Roman" w:cs="Times New Roman"/>
          <w:sz w:val="26"/>
          <w:szCs w:val="26"/>
          <w:lang w:val="sr-Cyrl-CS"/>
        </w:rPr>
        <w:t xml:space="preserve">        </w:t>
      </w: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2.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 xml:space="preserve">Почетна цена  закупнине износи </w:t>
      </w:r>
      <w:r w:rsidRPr="00803D27">
        <w:rPr>
          <w:rFonts w:ascii="Times New Roman" w:hAnsi="Times New Roman" w:cs="Times New Roman"/>
          <w:sz w:val="26"/>
          <w:szCs w:val="26"/>
        </w:rPr>
        <w:t xml:space="preserve">250 </w:t>
      </w:r>
      <w:r w:rsidRPr="00E9679D">
        <w:rPr>
          <w:rFonts w:ascii="Times New Roman" w:hAnsi="Times New Roman" w:cs="Times New Roman"/>
          <w:sz w:val="26"/>
          <w:szCs w:val="26"/>
        </w:rPr>
        <w:t>дин/м2.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>Висина депозита износи 10% од укупног износа почетне цене закупа.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3.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ab/>
      </w:r>
      <w:r w:rsidRPr="00E9679D">
        <w:rPr>
          <w:rFonts w:ascii="Times New Roman" w:hAnsi="Times New Roman" w:cs="Times New Roman"/>
          <w:sz w:val="26"/>
          <w:szCs w:val="26"/>
        </w:rPr>
        <w:t>Пословни простор се издаје у закуп на период од пет година, за обављање  пословно услужне делатности.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>Пословни простор се издаје у виђеном стању.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4.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>Поступак</w:t>
      </w:r>
      <w:r w:rsidRPr="00E967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679D">
        <w:rPr>
          <w:rFonts w:ascii="Times New Roman" w:hAnsi="Times New Roman" w:cs="Times New Roman"/>
          <w:bCs/>
          <w:sz w:val="26"/>
          <w:szCs w:val="26"/>
        </w:rPr>
        <w:t xml:space="preserve">давања у закуп пословног простора у јавној својини </w:t>
      </w:r>
      <w:r>
        <w:rPr>
          <w:rFonts w:ascii="Times New Roman" w:hAnsi="Times New Roman" w:cs="Times New Roman"/>
          <w:bCs/>
          <w:sz w:val="26"/>
          <w:szCs w:val="26"/>
        </w:rPr>
        <w:t>јавним надметањем</w:t>
      </w:r>
      <w:r w:rsidRPr="00E9679D">
        <w:rPr>
          <w:rFonts w:ascii="Times New Roman" w:hAnsi="Times New Roman" w:cs="Times New Roman"/>
          <w:sz w:val="26"/>
          <w:szCs w:val="26"/>
        </w:rPr>
        <w:t xml:space="preserve"> спровешће Комисија за давање у закуп пословног простора у јавној својини града Врање.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ab/>
        <w:t xml:space="preserve">У току поступка Комисија ће утврдити да ли заинтересовано лице испуњава услове из члана 10. Одлуке о давању у закуп пословног простора у јавној својини града Врања.  </w:t>
      </w: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5.</w:t>
      </w:r>
    </w:p>
    <w:p w:rsidR="009B789F" w:rsidRPr="00E9679D" w:rsidRDefault="009B789F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>Након спроведеног поступка, Одлуку о давању у закуп пословног простора доноси Градско веће града Врање, на основу предлога Комисије из члана 2. ове Одлуке.</w:t>
      </w: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6.</w:t>
      </w:r>
    </w:p>
    <w:p w:rsidR="009B789F" w:rsidRDefault="009B789F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>Уговор о закупу пословног простора  у име града Врања закључиће градоначелник Врања.</w:t>
      </w:r>
    </w:p>
    <w:p w:rsidR="00ED079A" w:rsidRDefault="00ED079A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D079A" w:rsidRDefault="00ED079A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D079A" w:rsidRDefault="00ED079A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D079A" w:rsidRPr="00ED079A" w:rsidRDefault="00ED079A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B789F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789F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789F" w:rsidRPr="00E9679D" w:rsidRDefault="009B789F" w:rsidP="009B7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9D">
        <w:rPr>
          <w:rFonts w:ascii="Times New Roman" w:hAnsi="Times New Roman" w:cs="Times New Roman"/>
          <w:b/>
          <w:sz w:val="26"/>
          <w:szCs w:val="26"/>
        </w:rPr>
        <w:t>Члан 7.</w:t>
      </w:r>
    </w:p>
    <w:p w:rsidR="009B789F" w:rsidRPr="00E9679D" w:rsidRDefault="009B789F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>Одлука ступа на снагу даном доношења.</w:t>
      </w:r>
    </w:p>
    <w:p w:rsidR="009B789F" w:rsidRPr="00E9679D" w:rsidRDefault="009B789F" w:rsidP="009B78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9679D">
        <w:rPr>
          <w:rFonts w:ascii="Times New Roman" w:hAnsi="Times New Roman" w:cs="Times New Roman"/>
          <w:sz w:val="26"/>
          <w:szCs w:val="26"/>
        </w:rPr>
        <w:t>Одлуку објавити у  “Службеном гласнику града Врање”</w:t>
      </w:r>
    </w:p>
    <w:p w:rsidR="009B789F" w:rsidRPr="00E9679D" w:rsidRDefault="009B789F" w:rsidP="009B789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9679D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ED079A" w:rsidRPr="00ED079A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дана: </w:t>
      </w:r>
      <w:r w:rsidR="00E151C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C5507">
        <w:rPr>
          <w:rFonts w:ascii="Times New Roman" w:hAnsi="Times New Roman" w:cs="Times New Roman"/>
          <w:b/>
          <w:bCs/>
          <w:sz w:val="24"/>
          <w:szCs w:val="24"/>
        </w:rPr>
        <w:t>.03.2021. године, бро:06-47/5</w:t>
      </w:r>
      <w:r>
        <w:rPr>
          <w:rFonts w:ascii="Times New Roman" w:hAnsi="Times New Roman" w:cs="Times New Roman"/>
          <w:b/>
          <w:bCs/>
          <w:sz w:val="24"/>
          <w:szCs w:val="24"/>
        </w:rPr>
        <w:t>/2021-04</w:t>
      </w: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320EA6" w:rsidRDefault="00ED079A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320EA6" w:rsidRPr="00320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0EA6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6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320EA6" w:rsidRPr="00AB4763" w:rsidRDefault="00320EA6" w:rsidP="00320EA6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ED079A" w:rsidRPr="00185044" w:rsidRDefault="00ED079A" w:rsidP="00ED079A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89F" w:rsidRPr="00647078" w:rsidRDefault="009B789F" w:rsidP="005B3301">
      <w:pPr>
        <w:rPr>
          <w:rFonts w:ascii="Times New Roman" w:hAnsi="Times New Roman" w:cs="Times New Roman"/>
          <w:b/>
        </w:rPr>
      </w:pPr>
    </w:p>
    <w:p w:rsidR="005B3301" w:rsidRDefault="005B3301" w:rsidP="005B3301"/>
    <w:p w:rsidR="005B3301" w:rsidRDefault="005B3301" w:rsidP="005B3301"/>
    <w:p w:rsidR="005B3301" w:rsidRPr="000171C6" w:rsidRDefault="005B3301" w:rsidP="005B3301"/>
    <w:p w:rsidR="005B3301" w:rsidRDefault="005B3301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Pr="00EB79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Извод из записника са</w:t>
      </w:r>
      <w:r w:rsidRPr="00D87843">
        <w:rPr>
          <w:rFonts w:ascii="Times New Roman" w:hAnsi="Times New Roman"/>
          <w:sz w:val="26"/>
          <w:szCs w:val="26"/>
        </w:rPr>
        <w:t xml:space="preserve"> 29. ванредне седнице Градског већа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Default="00EB79AF" w:rsidP="00EB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Прихвата се </w:t>
      </w:r>
      <w:r>
        <w:rPr>
          <w:rFonts w:ascii="Times New Roman" w:hAnsi="Times New Roman"/>
          <w:sz w:val="26"/>
          <w:szCs w:val="26"/>
        </w:rPr>
        <w:t>Извод из записника са</w:t>
      </w:r>
      <w:r w:rsidRPr="00D87843">
        <w:rPr>
          <w:rFonts w:ascii="Times New Roman" w:hAnsi="Times New Roman"/>
          <w:sz w:val="26"/>
          <w:szCs w:val="26"/>
        </w:rPr>
        <w:t xml:space="preserve"> 29. ванредне седнице Градског већа</w:t>
      </w:r>
      <w:r>
        <w:rPr>
          <w:rFonts w:ascii="Times New Roman" w:hAnsi="Times New Roman"/>
          <w:sz w:val="26"/>
          <w:szCs w:val="26"/>
        </w:rPr>
        <w:t xml:space="preserve"> број: 06-41/2021-04 од 04.03.2021.</w:t>
      </w:r>
    </w:p>
    <w:p w:rsidR="00EB79AF" w:rsidRDefault="00EB79AF" w:rsidP="00EB79AF">
      <w:pPr>
        <w:rPr>
          <w:rFonts w:ascii="Times New Roman" w:hAnsi="Times New Roman"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Закључак доставити: Писарници града Врања.</w:t>
      </w: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>др Слободан Миленковић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344BB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4BBC" w:rsidRPr="00D87843">
        <w:rPr>
          <w:rFonts w:ascii="Times New Roman" w:hAnsi="Times New Roman"/>
          <w:sz w:val="26"/>
          <w:szCs w:val="26"/>
        </w:rPr>
        <w:t>Информације о степену усклађености планираних и реализованих активности из програма пословања јавних предузећа, друштва капитала и других облика организовања на која се примењује закон о јавним предузећима а чији је оснивач град Врање, за период 01.01.2020. до 31.09.2020. године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344BBC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</w:rPr>
        <w:t>Информација</w:t>
      </w:r>
      <w:r w:rsidRPr="00D87843">
        <w:rPr>
          <w:rFonts w:ascii="Times New Roman" w:hAnsi="Times New Roman"/>
          <w:sz w:val="26"/>
          <w:szCs w:val="26"/>
        </w:rPr>
        <w:t xml:space="preserve"> о степену усклађености планираних и реализованих активности из програма пословања јавних предузећа, друштва капитала и других облика организовања на која се примењује закон о јавним предузећима а чији је оснивач град Врање, за период 01.01.2020. до 31.09.2020. године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344BB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BBC" w:rsidRPr="00D87843">
        <w:rPr>
          <w:rFonts w:ascii="Times New Roman" w:hAnsi="Times New Roman"/>
          <w:sz w:val="26"/>
          <w:szCs w:val="26"/>
          <w:lang w:val="sr-Cyrl-CS"/>
        </w:rPr>
        <w:t>Предраг Стошић, представник Одсека за комуналне делатности</w:t>
      </w:r>
      <w:r w:rsidR="00344BBC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344BBC" w:rsidRP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4BBC" w:rsidRPr="00D87843">
        <w:rPr>
          <w:rFonts w:ascii="Times New Roman" w:hAnsi="Times New Roman"/>
          <w:sz w:val="26"/>
          <w:szCs w:val="26"/>
        </w:rPr>
        <w:t>Информације о степену усклађености планираних и реализованих активности из програма пословања јавних предузећа, друштва капитала и других облика организовања на која се примењује закон о јавним предузећима а чији је оснивач град Врање, за период 01.01.2020. до 31.12.2020. године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E6A4F" w:rsidRDefault="00E151C1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EB79AF"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  <w:r w:rsidR="00EC201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Е</w:t>
      </w:r>
      <w:r w:rsidR="00EB79AF"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EB79AF" w:rsidRDefault="00EC2016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4BBC"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="00344BBC">
        <w:rPr>
          <w:rFonts w:ascii="Times New Roman" w:hAnsi="Times New Roman"/>
          <w:sz w:val="26"/>
          <w:szCs w:val="26"/>
        </w:rPr>
        <w:t>Информација</w:t>
      </w:r>
      <w:r w:rsidR="00344BBC" w:rsidRPr="00D87843">
        <w:rPr>
          <w:rFonts w:ascii="Times New Roman" w:hAnsi="Times New Roman"/>
          <w:sz w:val="26"/>
          <w:szCs w:val="26"/>
        </w:rPr>
        <w:t xml:space="preserve"> о степену усклађености планираних и реализованих активности из програма пословања јавних предузећа, друштва капитала и других облика организовања на која се примењује закон о јавним предузећима</w:t>
      </w:r>
      <w:r>
        <w:rPr>
          <w:rFonts w:ascii="Times New Roman" w:hAnsi="Times New Roman"/>
          <w:sz w:val="26"/>
          <w:szCs w:val="26"/>
        </w:rPr>
        <w:t>,</w:t>
      </w:r>
      <w:r w:rsidR="00344BBC" w:rsidRPr="00D87843">
        <w:rPr>
          <w:rFonts w:ascii="Times New Roman" w:hAnsi="Times New Roman"/>
          <w:sz w:val="26"/>
          <w:szCs w:val="26"/>
        </w:rPr>
        <w:t xml:space="preserve"> а чији је оснивач град Врање, за период 01.01.2020. до 31.12.2020. године</w:t>
      </w:r>
      <w:r w:rsidR="00EB45FF">
        <w:rPr>
          <w:rFonts w:ascii="Times New Roman" w:hAnsi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2016" w:rsidRPr="00EC2016" w:rsidRDefault="00EC2016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2.Задужују се Милан Митић, буџетски инспектор, Тања Анђелковић,  интерни ревизор, Данијела Милосављевић, члан Градског већа и Предраг Стошић, да</w:t>
      </w:r>
      <w:r w:rsidR="00F22D2D">
        <w:rPr>
          <w:rFonts w:ascii="Times New Roman" w:hAnsi="Times New Roman" w:cs="Times New Roman"/>
          <w:sz w:val="26"/>
          <w:szCs w:val="26"/>
        </w:rPr>
        <w:t xml:space="preserve"> до седницe</w:t>
      </w:r>
      <w:r w:rsidR="007A7CE1">
        <w:rPr>
          <w:rFonts w:ascii="Times New Roman" w:hAnsi="Times New Roman" w:cs="Times New Roman"/>
          <w:sz w:val="26"/>
          <w:szCs w:val="26"/>
        </w:rPr>
        <w:t xml:space="preserve"> Скупштине,</w:t>
      </w:r>
      <w:r>
        <w:rPr>
          <w:rFonts w:ascii="Times New Roman" w:hAnsi="Times New Roman" w:cs="Times New Roman"/>
          <w:sz w:val="26"/>
          <w:szCs w:val="26"/>
        </w:rPr>
        <w:t xml:space="preserve"> увидом у документацију јавних предузећа, утврде околности услед којих је дошло до одступања у односу на план реализације активности из програма пословања, а која одступања су наведена у </w:t>
      </w:r>
      <w:r>
        <w:rPr>
          <w:rFonts w:ascii="Times New Roman" w:hAnsi="Times New Roman"/>
          <w:sz w:val="26"/>
          <w:szCs w:val="26"/>
        </w:rPr>
        <w:t>Информацији</w:t>
      </w:r>
      <w:r w:rsidRPr="00D87843">
        <w:rPr>
          <w:rFonts w:ascii="Times New Roman" w:hAnsi="Times New Roman"/>
          <w:sz w:val="26"/>
          <w:szCs w:val="26"/>
        </w:rPr>
        <w:t xml:space="preserve"> о степену усклађености планираних и реализованих активности из програма пословања јавних предузећа, друштва капитала и других облика организовања на која се примењује закон о јавним предузећима а чији је оснивач град Врање, за период 01.01.2020. до 31.12.2020. године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FE6A4F" w:rsidRDefault="00EB79AF" w:rsidP="00344BBC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344BBC" w:rsidRDefault="00FE6A4F" w:rsidP="00344B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4BBC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344BBC"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BBC" w:rsidRPr="00D87843">
        <w:rPr>
          <w:rFonts w:ascii="Times New Roman" w:hAnsi="Times New Roman"/>
          <w:sz w:val="26"/>
          <w:szCs w:val="26"/>
          <w:lang w:val="sr-Cyrl-CS"/>
        </w:rPr>
        <w:t>Предраг Стошић, представник Одсека за комуналне делатности</w:t>
      </w:r>
      <w:r w:rsidR="00344BBC">
        <w:rPr>
          <w:rFonts w:ascii="Times New Roman" w:hAnsi="Times New Roman"/>
          <w:sz w:val="26"/>
          <w:szCs w:val="26"/>
          <w:lang w:val="sr-Cyrl-CS"/>
        </w:rPr>
        <w:t>.</w:t>
      </w:r>
      <w:r w:rsidR="00344BBC"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344BBC" w:rsidRDefault="00344BBC" w:rsidP="00344BBC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344BBC" w:rsidRDefault="00344BB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104B95" w:rsidRDefault="00104B95" w:rsidP="00EB79AF">
      <w:pPr>
        <w:ind w:left="0" w:right="0"/>
        <w:rPr>
          <w:rFonts w:ascii="Times New Roman" w:hAnsi="Times New Roman" w:cs="Times New Roman"/>
        </w:rPr>
      </w:pPr>
    </w:p>
    <w:p w:rsidR="00104B95" w:rsidRPr="00EB79AF" w:rsidRDefault="00104B95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4BB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344BBC" w:rsidRPr="00351519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„Водовод“ Врање за 20</w:t>
      </w:r>
      <w:r w:rsidR="00344BBC" w:rsidRPr="00351519">
        <w:rPr>
          <w:rFonts w:ascii="Times New Roman" w:hAnsi="Times New Roman"/>
          <w:sz w:val="26"/>
          <w:szCs w:val="26"/>
        </w:rPr>
        <w:t>20</w:t>
      </w:r>
      <w:r w:rsidR="00344BBC" w:rsidRPr="00351519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9809F7" w:rsidRDefault="00344BBC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351519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„Водовод“ Врање за 20</w:t>
      </w:r>
      <w:r w:rsidRPr="00351519">
        <w:rPr>
          <w:rFonts w:ascii="Times New Roman" w:hAnsi="Times New Roman"/>
          <w:sz w:val="26"/>
          <w:szCs w:val="26"/>
        </w:rPr>
        <w:t>20</w:t>
      </w:r>
      <w:r w:rsidRPr="00351519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</w:t>
      </w:r>
      <w:r w:rsidR="00CC5507">
        <w:rPr>
          <w:rFonts w:ascii="Times New Roman" w:hAnsi="Times New Roman" w:cs="Times New Roman"/>
          <w:sz w:val="26"/>
          <w:szCs w:val="26"/>
        </w:rPr>
        <w:t>.</w:t>
      </w:r>
      <w:r w:rsidR="00980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7A5358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Горан Ђорђевић, директор Јавног предузећа „</w:t>
      </w:r>
      <w:r w:rsidR="007A5358" w:rsidRPr="00D87843">
        <w:rPr>
          <w:rFonts w:ascii="Times New Roman" w:hAnsi="Times New Roman"/>
          <w:sz w:val="26"/>
          <w:szCs w:val="26"/>
        </w:rPr>
        <w:t>Водовод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“</w:t>
      </w:r>
      <w:r w:rsidR="007A5358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A5358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„Комрад“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7A5358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„Комрад“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7A5358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поднеће Зоран Димитријевић, директор Јавног комуналног предузећа „Комрад“</w:t>
      </w:r>
      <w:r w:rsidR="007A5358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7A535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P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A5358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„Нови дом“ Врање за 20</w:t>
      </w:r>
      <w:r w:rsidR="007A5358" w:rsidRPr="00D87843">
        <w:rPr>
          <w:rFonts w:ascii="Times New Roman" w:hAnsi="Times New Roman"/>
          <w:sz w:val="26"/>
          <w:szCs w:val="26"/>
        </w:rPr>
        <w:t>20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7A5358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„Нови дом“ Врање за 20</w:t>
      </w:r>
      <w:r w:rsidRPr="00D87843">
        <w:rPr>
          <w:rFonts w:ascii="Times New Roman" w:hAnsi="Times New Roman"/>
          <w:sz w:val="26"/>
          <w:szCs w:val="26"/>
        </w:rPr>
        <w:t>20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7A5358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Горан Петровић, директор Јавног предузећа „Нови дом“</w:t>
      </w:r>
      <w:r w:rsidR="007A5358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P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5C198D" w:rsidRDefault="005C198D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A5358">
        <w:rPr>
          <w:rFonts w:ascii="Times New Roman" w:hAnsi="Times New Roman"/>
          <w:sz w:val="26"/>
          <w:szCs w:val="26"/>
          <w:lang w:val="sr-Cyrl-CS"/>
        </w:rPr>
        <w:t>Правилник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 xml:space="preserve"> о унутрашњој организацији и систематизацији радних места у Јавном предузећу „Нови дом“ Врање, број:1098 од 11.03.2021. године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7A5358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 </w:t>
      </w:r>
    </w:p>
    <w:p w:rsidR="007A5358" w:rsidRPr="007A5358" w:rsidRDefault="009809F7" w:rsidP="007A5358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Одлаже се разматрање </w:t>
      </w:r>
      <w:r w:rsidR="007A5358" w:rsidRPr="007A5358">
        <w:rPr>
          <w:rFonts w:ascii="Times New Roman" w:hAnsi="Times New Roman" w:cs="Times New Roman"/>
          <w:sz w:val="26"/>
          <w:szCs w:val="26"/>
          <w:lang w:val="sr-Cyrl-CS"/>
        </w:rPr>
        <w:t>Правилник</w:t>
      </w:r>
      <w:r w:rsidR="00EE53AF">
        <w:rPr>
          <w:rFonts w:ascii="Times New Roman" w:hAnsi="Times New Roman" w:cs="Times New Roman"/>
          <w:sz w:val="26"/>
          <w:szCs w:val="26"/>
        </w:rPr>
        <w:t>a</w:t>
      </w:r>
      <w:r w:rsidR="007A5358" w:rsidRPr="007A5358">
        <w:rPr>
          <w:rFonts w:ascii="Times New Roman" w:hAnsi="Times New Roman" w:cs="Times New Roman"/>
          <w:sz w:val="26"/>
          <w:szCs w:val="26"/>
          <w:lang w:val="sr-Cyrl-CS"/>
        </w:rPr>
        <w:t xml:space="preserve"> о унутрашњој организацији и систематизацији радних места у Јавном предузећу „Нови дом“ Врање, број:1098 од 11.03.2021. године.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7A5358" w:rsidRDefault="007A5358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Закључак доставити: </w:t>
      </w:r>
      <w:r w:rsidRPr="00D87843">
        <w:rPr>
          <w:rFonts w:ascii="Times New Roman" w:hAnsi="Times New Roman"/>
          <w:sz w:val="26"/>
          <w:szCs w:val="26"/>
          <w:lang w:val="sr-Cyrl-CS"/>
        </w:rPr>
        <w:t>Јавном предузећу „Нови дом“ Врање</w:t>
      </w:r>
      <w:r>
        <w:rPr>
          <w:rFonts w:ascii="Times New Roman" w:hAnsi="Times New Roman"/>
          <w:sz w:val="26"/>
          <w:szCs w:val="26"/>
          <w:lang w:val="sr-Cyrl-CS"/>
        </w:rPr>
        <w:t xml:space="preserve"> и Писарници града Врњања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A5358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„Урбанизам</w:t>
      </w:r>
      <w:r w:rsidR="007A5358">
        <w:rPr>
          <w:rFonts w:ascii="Times New Roman" w:hAnsi="Times New Roman"/>
          <w:sz w:val="26"/>
          <w:szCs w:val="26"/>
          <w:lang w:val="sr-Cyrl-CS"/>
        </w:rPr>
        <w:t xml:space="preserve"> и изградња града Врање" за 20</w:t>
      </w:r>
      <w:r w:rsidR="007A5358">
        <w:rPr>
          <w:rFonts w:ascii="Times New Roman" w:hAnsi="Times New Roman"/>
          <w:sz w:val="26"/>
          <w:szCs w:val="26"/>
        </w:rPr>
        <w:t>19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7A5358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„Урбанизам</w:t>
      </w:r>
      <w:r>
        <w:rPr>
          <w:rFonts w:ascii="Times New Roman" w:hAnsi="Times New Roman"/>
          <w:sz w:val="26"/>
          <w:szCs w:val="26"/>
          <w:lang w:val="sr-Cyrl-CS"/>
        </w:rPr>
        <w:t xml:space="preserve"> и изградња града Врање" за 20</w:t>
      </w:r>
      <w:r>
        <w:rPr>
          <w:rFonts w:ascii="Times New Roman" w:hAnsi="Times New Roman"/>
          <w:sz w:val="26"/>
          <w:szCs w:val="26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A5358" w:rsidRPr="00D87843">
        <w:rPr>
          <w:rFonts w:ascii="Times New Roman" w:hAnsi="Times New Roman"/>
          <w:sz w:val="26"/>
          <w:szCs w:val="26"/>
          <w:lang w:val="sr-Cyrl-CS"/>
        </w:rPr>
        <w:t>Славољуб Стојменовић, в.д. директор Јавног предузећа „Урбанизам и изграња града Врања</w:t>
      </w:r>
      <w:r w:rsidR="007A5358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5C198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7A5358" w:rsidRPr="007A5358" w:rsidRDefault="007A5358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0F69FC" w:rsidRPr="000F69F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F69F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„Урбанизам и изградња града Врање"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C198D">
        <w:rPr>
          <w:rFonts w:ascii="Times New Roman" w:hAnsi="Times New Roman" w:cs="Times New Roman"/>
          <w:sz w:val="26"/>
          <w:szCs w:val="26"/>
          <w:lang w:val="sr-Cyrl-CS"/>
        </w:rPr>
        <w:t>,  и донело следеће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5C198D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="00EB79AF"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К 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>Е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5C198D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F69FC"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="000F69F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„Урбанизам и изградња града Врање" за 2020. годину, са Финансијским извештајем пословања</w:t>
      </w:r>
      <w:r w:rsidR="000F69FC"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65100B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  <w:r w:rsidR="0065100B">
        <w:rPr>
          <w:rFonts w:ascii="Times New Roman" w:hAnsi="Times New Roman" w:cs="Times New Roman"/>
          <w:sz w:val="26"/>
          <w:szCs w:val="26"/>
        </w:rPr>
        <w:t>2. Град</w:t>
      </w:r>
      <w:r w:rsidR="005C198D">
        <w:rPr>
          <w:rFonts w:ascii="Times New Roman" w:hAnsi="Times New Roman" w:cs="Times New Roman"/>
          <w:sz w:val="26"/>
          <w:szCs w:val="26"/>
        </w:rPr>
        <w:t>с</w:t>
      </w:r>
      <w:r w:rsidR="000C507B">
        <w:rPr>
          <w:rFonts w:ascii="Times New Roman" w:hAnsi="Times New Roman" w:cs="Times New Roman"/>
          <w:sz w:val="26"/>
          <w:szCs w:val="26"/>
        </w:rPr>
        <w:t>к</w:t>
      </w:r>
      <w:r w:rsidR="005C198D">
        <w:rPr>
          <w:rFonts w:ascii="Times New Roman" w:hAnsi="Times New Roman" w:cs="Times New Roman"/>
          <w:sz w:val="26"/>
          <w:szCs w:val="26"/>
        </w:rPr>
        <w:t>о веће је сагл</w:t>
      </w:r>
      <w:r w:rsidR="0065100B">
        <w:rPr>
          <w:rFonts w:ascii="Times New Roman" w:hAnsi="Times New Roman" w:cs="Times New Roman"/>
          <w:sz w:val="26"/>
          <w:szCs w:val="26"/>
        </w:rPr>
        <w:t>ас</w:t>
      </w:r>
      <w:r w:rsidR="005C198D">
        <w:rPr>
          <w:rFonts w:ascii="Times New Roman" w:hAnsi="Times New Roman" w:cs="Times New Roman"/>
          <w:sz w:val="26"/>
          <w:szCs w:val="26"/>
        </w:rPr>
        <w:t>но, да градоначелник града Врања образује комисиј</w:t>
      </w:r>
      <w:r w:rsidR="0065100B">
        <w:rPr>
          <w:rFonts w:ascii="Times New Roman" w:hAnsi="Times New Roman" w:cs="Times New Roman"/>
          <w:sz w:val="26"/>
          <w:szCs w:val="26"/>
        </w:rPr>
        <w:t>у, која ће утврдит</w:t>
      </w:r>
      <w:r w:rsidR="005C198D">
        <w:rPr>
          <w:rFonts w:ascii="Times New Roman" w:hAnsi="Times New Roman" w:cs="Times New Roman"/>
          <w:sz w:val="26"/>
          <w:szCs w:val="26"/>
        </w:rPr>
        <w:t>и околности које су утицале на резу</w:t>
      </w:r>
      <w:r w:rsidR="0065100B">
        <w:rPr>
          <w:rFonts w:ascii="Times New Roman" w:hAnsi="Times New Roman" w:cs="Times New Roman"/>
          <w:sz w:val="26"/>
          <w:szCs w:val="26"/>
        </w:rPr>
        <w:t>лтат пословања јавног предузећа.</w:t>
      </w:r>
    </w:p>
    <w:p w:rsidR="00EB79AF" w:rsidRPr="005C198D" w:rsidRDefault="0065100B" w:rsidP="00EB79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</w:t>
      </w:r>
      <w:r w:rsidR="005C198D">
        <w:rPr>
          <w:rFonts w:ascii="Times New Roman" w:hAnsi="Times New Roman" w:cs="Times New Roman"/>
          <w:sz w:val="26"/>
          <w:szCs w:val="26"/>
        </w:rPr>
        <w:t xml:space="preserve"> складу са утврђ</w:t>
      </w:r>
      <w:r>
        <w:rPr>
          <w:rFonts w:ascii="Times New Roman" w:hAnsi="Times New Roman" w:cs="Times New Roman"/>
          <w:sz w:val="26"/>
          <w:szCs w:val="26"/>
        </w:rPr>
        <w:t>еним чињеницама</w:t>
      </w:r>
      <w:r w:rsidR="000C507B">
        <w:rPr>
          <w:rFonts w:ascii="Times New Roman" w:hAnsi="Times New Roman" w:cs="Times New Roman"/>
          <w:sz w:val="26"/>
          <w:szCs w:val="26"/>
        </w:rPr>
        <w:t>, комисија ће дати предлог мера</w:t>
      </w:r>
      <w:r>
        <w:rPr>
          <w:rFonts w:ascii="Times New Roman" w:hAnsi="Times New Roman" w:cs="Times New Roman"/>
          <w:sz w:val="26"/>
          <w:szCs w:val="26"/>
        </w:rPr>
        <w:t xml:space="preserve"> ради решавањ</w:t>
      </w:r>
      <w:r w:rsidR="000C50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настале сутуације и евентуално покренути поступке пред надлежним органима.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F69FC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0F69FC"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Славољуб Стојменовић, в.д. директор Јавног предузећа „Урбанизам и изграња града Врања</w:t>
      </w:r>
      <w:r w:rsidR="000F69FC">
        <w:rPr>
          <w:rFonts w:ascii="Times New Roman" w:hAnsi="Times New Roman"/>
          <w:sz w:val="26"/>
          <w:szCs w:val="26"/>
          <w:lang w:val="sr-Cyrl-CS"/>
        </w:rPr>
        <w:t>.</w:t>
      </w:r>
      <w:r w:rsidR="000F69FC"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0F69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</w:t>
      </w:r>
      <w:r w:rsidR="0065100B" w:rsidRPr="0065100B">
        <w:rPr>
          <w:rFonts w:ascii="Times New Roman" w:hAnsi="Times New Roman" w:cs="Times New Roman"/>
          <w:sz w:val="26"/>
          <w:szCs w:val="26"/>
        </w:rPr>
        <w:t xml:space="preserve"> </w:t>
      </w:r>
      <w:r w:rsidR="0065100B">
        <w:rPr>
          <w:rFonts w:ascii="Times New Roman" w:hAnsi="Times New Roman" w:cs="Times New Roman"/>
          <w:sz w:val="26"/>
          <w:szCs w:val="26"/>
        </w:rPr>
        <w:t>Одлуку</w:t>
      </w:r>
      <w:r w:rsidR="0065100B" w:rsidRPr="000F69FC">
        <w:rPr>
          <w:rFonts w:ascii="Times New Roman" w:hAnsi="Times New Roman" w:cs="Times New Roman"/>
          <w:sz w:val="26"/>
          <w:szCs w:val="26"/>
        </w:rPr>
        <w:t xml:space="preserve"> Надзорног одбора  </w:t>
      </w:r>
      <w:r w:rsidR="0065100B" w:rsidRPr="000F69FC">
        <w:rPr>
          <w:rFonts w:ascii="Times New Roman" w:hAnsi="Times New Roman" w:cs="Times New Roman"/>
          <w:sz w:val="26"/>
          <w:szCs w:val="26"/>
          <w:lang w:val="sr-Cyrl-CS"/>
        </w:rPr>
        <w:t>Јавног предузећа „Урбанизам и изградња града Врање" Врање, о давању сагласности на предлог допуне Ценовника, број: 253/21</w:t>
      </w:r>
      <w:r w:rsidR="0065100B">
        <w:rPr>
          <w:rFonts w:ascii="Times New Roman" w:hAnsi="Times New Roman" w:cs="Times New Roman"/>
          <w:sz w:val="26"/>
          <w:szCs w:val="26"/>
          <w:lang w:val="sr-Cyrl-CS"/>
        </w:rPr>
        <w:t xml:space="preserve"> од 09.03.2021. године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е,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69FC" w:rsidRPr="000F69FC" w:rsidRDefault="000F69FC" w:rsidP="000F69FC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0F69FC">
        <w:rPr>
          <w:rFonts w:ascii="Times New Roman" w:hAnsi="Times New Roman" w:cs="Times New Roman"/>
          <w:sz w:val="26"/>
          <w:szCs w:val="26"/>
          <w:lang w:val="sr-Cyrl-CS"/>
        </w:rPr>
        <w:t>Даје се сагла</w:t>
      </w:r>
      <w:r w:rsidR="0065100B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0F69FC">
        <w:rPr>
          <w:rFonts w:ascii="Times New Roman" w:hAnsi="Times New Roman" w:cs="Times New Roman"/>
          <w:sz w:val="26"/>
          <w:szCs w:val="26"/>
          <w:lang w:val="sr-Cyrl-CS"/>
        </w:rPr>
        <w:t xml:space="preserve">ност на </w:t>
      </w:r>
      <w:r w:rsidRPr="000F69FC">
        <w:rPr>
          <w:rFonts w:ascii="Times New Roman" w:hAnsi="Times New Roman" w:cs="Times New Roman"/>
          <w:sz w:val="26"/>
          <w:szCs w:val="26"/>
        </w:rPr>
        <w:t xml:space="preserve">Одлуку Надзорног одбора  </w:t>
      </w:r>
      <w:r w:rsidRPr="000F69FC">
        <w:rPr>
          <w:rFonts w:ascii="Times New Roman" w:hAnsi="Times New Roman" w:cs="Times New Roman"/>
          <w:sz w:val="26"/>
          <w:szCs w:val="26"/>
          <w:lang w:val="sr-Cyrl-CS"/>
        </w:rPr>
        <w:t>Јавног предузећа „Урбанизам и изградња града Врање" Врање, о давању сагласности на предлог допуне Ценовника, број: 253/21</w:t>
      </w:r>
      <w:r w:rsidR="009809F7">
        <w:rPr>
          <w:rFonts w:ascii="Times New Roman" w:hAnsi="Times New Roman" w:cs="Times New Roman"/>
          <w:sz w:val="26"/>
          <w:szCs w:val="26"/>
          <w:lang w:val="sr-Cyrl-CS"/>
        </w:rPr>
        <w:t xml:space="preserve"> од 09.03.2021. године и доставља</w:t>
      </w:r>
      <w:r w:rsidRPr="000F69FC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F69FC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0F69FC"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Славољуб Стојменовић, в.д. директор Јавног предузећа „Урбанизам и изграња града Врања</w:t>
      </w:r>
      <w:r w:rsidR="000F69FC">
        <w:rPr>
          <w:rFonts w:ascii="Times New Roman" w:hAnsi="Times New Roman"/>
          <w:sz w:val="26"/>
          <w:szCs w:val="26"/>
          <w:lang w:val="sr-Cyrl-CS"/>
        </w:rPr>
        <w:t>.</w:t>
      </w:r>
      <w:r w:rsidR="000F69FC"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9809F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Pr="00EB79AF" w:rsidRDefault="000F69FC" w:rsidP="000F69FC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2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FC" w:rsidRPr="00EB79AF" w:rsidRDefault="000F69FC" w:rsidP="000F69FC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0F69FC" w:rsidRPr="00EB79AF" w:rsidRDefault="000F69FC" w:rsidP="000F69FC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0F69FC" w:rsidRPr="00EB79AF" w:rsidRDefault="000F69FC" w:rsidP="000F69FC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0F69FC" w:rsidRPr="00EB79AF" w:rsidRDefault="000F69FC" w:rsidP="000F69FC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0F69FC" w:rsidRPr="00EB79AF" w:rsidRDefault="000F69FC" w:rsidP="000F69FC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0F69FC" w:rsidRPr="00EB79AF" w:rsidRDefault="000F69FC" w:rsidP="000F69FC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9FC" w:rsidRPr="00EB79AF" w:rsidRDefault="000F69FC" w:rsidP="000F69FC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Pr="000F69FC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„Паркинг сервис“ Врање за 20</w:t>
      </w:r>
      <w:r>
        <w:rPr>
          <w:rFonts w:ascii="Times New Roman" w:hAnsi="Times New Roman"/>
          <w:sz w:val="26"/>
          <w:szCs w:val="26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0F69FC" w:rsidRPr="00EB79AF" w:rsidRDefault="000F69FC" w:rsidP="000F69FC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0F69FC" w:rsidRPr="00EB79AF" w:rsidRDefault="000F69FC" w:rsidP="000F6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69FC" w:rsidRPr="00EB79AF" w:rsidRDefault="000F69FC" w:rsidP="000F69FC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„Паркинг сервис“ Врање за 20</w:t>
      </w:r>
      <w:r>
        <w:rPr>
          <w:rFonts w:ascii="Times New Roman" w:hAnsi="Times New Roman"/>
          <w:sz w:val="26"/>
          <w:szCs w:val="26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и доставља Скупштини на разматрање и усвајање.</w:t>
      </w:r>
    </w:p>
    <w:p w:rsidR="000F69FC" w:rsidRPr="00EB79AF" w:rsidRDefault="000F69FC" w:rsidP="000F69FC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87843">
        <w:rPr>
          <w:rFonts w:ascii="Times New Roman" w:hAnsi="Times New Roman"/>
          <w:sz w:val="26"/>
          <w:szCs w:val="26"/>
          <w:lang w:val="sr-Cyrl-CS"/>
        </w:rPr>
        <w:t>Марјан Станковић“, дирекор Јавног комуналног предузећа „Паркинг сервис“</w:t>
      </w:r>
      <w:r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0F69FC" w:rsidRDefault="000F69FC" w:rsidP="000F69FC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F69FC" w:rsidRPr="00EB79AF" w:rsidRDefault="000F69FC" w:rsidP="000F69FC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0F69FC" w:rsidRPr="00EB79AF" w:rsidRDefault="000F69FC" w:rsidP="000F69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0F69FC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0F69FC" w:rsidRPr="000F69F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F69F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„Паркинг сервис“ Врање за 20</w:t>
      </w:r>
      <w:r w:rsidR="000F69FC" w:rsidRPr="00D87843">
        <w:rPr>
          <w:rFonts w:ascii="Times New Roman" w:hAnsi="Times New Roman"/>
          <w:sz w:val="26"/>
          <w:szCs w:val="26"/>
        </w:rPr>
        <w:t>20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9809F7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Одлаже се разматрање </w:t>
      </w:r>
      <w:r w:rsidR="000F69F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комуналног предузећа „Паркинг сервис“ Врање за 20</w:t>
      </w:r>
      <w:r w:rsidR="000F69FC" w:rsidRPr="00D87843">
        <w:rPr>
          <w:rFonts w:ascii="Times New Roman" w:hAnsi="Times New Roman"/>
          <w:sz w:val="26"/>
          <w:szCs w:val="26"/>
        </w:rPr>
        <w:t>20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="000F69FC"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Марјан Станковић“, дирекор Јавног комуналног предузећа „Паркинг сервис“</w:t>
      </w:r>
      <w:r w:rsidR="000F69FC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P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0F69FC" w:rsidRPr="000F69F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F69FC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раду  Јавног предузећа „Управа Бање“ Врањска Бања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0F69FC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 Јавног предузећа „Управа Бање“ Врањска Бања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="000F69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>Милош Џикић, в.д. директор Јавног предузећа „“Управа Бање“ Врањска Бања</w:t>
      </w:r>
      <w:r w:rsidR="000F69FC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0F69FC" w:rsidRPr="000F69FC" w:rsidRDefault="000F69FC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0F69FC" w:rsidRPr="000F69F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F69FC">
        <w:rPr>
          <w:rFonts w:ascii="Times New Roman" w:hAnsi="Times New Roman"/>
          <w:sz w:val="26"/>
          <w:szCs w:val="26"/>
          <w:lang w:val="sr-Cyrl-CS"/>
        </w:rPr>
        <w:t>Правилник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о унутрашњој организацији и систематизацији </w:t>
      </w:r>
      <w:r w:rsidR="000F69FC">
        <w:rPr>
          <w:rFonts w:ascii="Times New Roman" w:hAnsi="Times New Roman"/>
          <w:sz w:val="26"/>
          <w:szCs w:val="26"/>
          <w:lang w:val="sr-Cyrl-CS"/>
        </w:rPr>
        <w:t>послова Јавног предузећа „Управа Бање“ Врањска Бања</w:t>
      </w:r>
      <w:r w:rsidR="000F69FC" w:rsidRPr="00D8784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F69FC">
        <w:rPr>
          <w:rFonts w:ascii="Times New Roman" w:hAnsi="Times New Roman"/>
          <w:sz w:val="26"/>
          <w:szCs w:val="26"/>
          <w:lang w:val="sr-Cyrl-CS"/>
        </w:rPr>
        <w:t>број:175 од 09.03.2021. године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F69FC" w:rsidRPr="000F69FC" w:rsidRDefault="000F69FC" w:rsidP="000F69FC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0F69FC">
        <w:rPr>
          <w:rFonts w:ascii="Times New Roman" w:hAnsi="Times New Roman" w:cs="Times New Roman"/>
          <w:sz w:val="26"/>
          <w:szCs w:val="26"/>
          <w:lang w:val="sr-Cyrl-CS"/>
        </w:rPr>
        <w:t>Градско веће даје позитивно мишљење на</w:t>
      </w:r>
      <w:r w:rsidRPr="000F69FC">
        <w:rPr>
          <w:rFonts w:ascii="Times New Roman" w:hAnsi="Times New Roman" w:cs="Times New Roman"/>
          <w:sz w:val="26"/>
          <w:szCs w:val="26"/>
        </w:rPr>
        <w:t xml:space="preserve"> </w:t>
      </w:r>
      <w:r w:rsidRPr="000F69FC">
        <w:rPr>
          <w:rFonts w:ascii="Times New Roman" w:hAnsi="Times New Roman" w:cs="Times New Roman"/>
          <w:sz w:val="26"/>
          <w:szCs w:val="26"/>
          <w:lang w:val="sr-Cyrl-CS"/>
        </w:rPr>
        <w:t>Правилник о унутрашњој организацији и систематизацији послова Јавног предузећа „Управа Бање“ Врањска Бања број:175 од 09.03.2021. године и предлаже градоначелнику да да` сагласност на исти.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0F69FC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F69FC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0F69FC">
        <w:rPr>
          <w:rFonts w:ascii="Times New Roman" w:hAnsi="Times New Roman"/>
          <w:sz w:val="26"/>
          <w:szCs w:val="26"/>
          <w:lang w:val="sr-Cyrl-CS"/>
        </w:rPr>
        <w:t>Јавном предузећу „Управа Бање“ Врањска Бања и Писарници града Врања.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Кабинет градоначелника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Број: 02-</w:t>
      </w:r>
      <w:r w:rsidR="00F660E9">
        <w:rPr>
          <w:rFonts w:ascii="Times New Roman" w:hAnsi="Times New Roman" w:cs="Times New Roman"/>
          <w:b/>
          <w:sz w:val="26"/>
          <w:szCs w:val="26"/>
          <w:lang w:val="sr-Cyrl-CS"/>
        </w:rPr>
        <w:t>59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/2021-17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="00F660E9">
        <w:rPr>
          <w:rFonts w:ascii="Times New Roman" w:hAnsi="Times New Roman" w:cs="Times New Roman"/>
          <w:b/>
          <w:sz w:val="26"/>
          <w:szCs w:val="26"/>
        </w:rPr>
        <w:t>25.03.</w:t>
      </w:r>
      <w:r w:rsidRPr="007A5358">
        <w:rPr>
          <w:rFonts w:ascii="Times New Roman" w:hAnsi="Times New Roman" w:cs="Times New Roman"/>
          <w:b/>
          <w:sz w:val="26"/>
          <w:szCs w:val="26"/>
        </w:rPr>
        <w:t>.2021.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године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члана 57. става 1. тачке 8. Статута града Врања („Службени гласник града Врања, број: 37/2</w:t>
      </w:r>
      <w:r w:rsidR="00F660E9">
        <w:rPr>
          <w:rFonts w:ascii="Times New Roman" w:hAnsi="Times New Roman" w:cs="Times New Roman"/>
          <w:sz w:val="26"/>
          <w:szCs w:val="26"/>
          <w:lang w:val="sr-Cyrl-CS"/>
        </w:rPr>
        <w:t>018), градоначелник града, дана: 25.03.</w:t>
      </w:r>
      <w:r w:rsidRPr="007A5358">
        <w:rPr>
          <w:rFonts w:ascii="Times New Roman" w:hAnsi="Times New Roman" w:cs="Times New Roman"/>
          <w:sz w:val="26"/>
          <w:szCs w:val="26"/>
        </w:rPr>
        <w:t xml:space="preserve">2021.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године, донео је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2844E3" w:rsidRDefault="002844E3" w:rsidP="002844E3">
      <w:pPr>
        <w:ind w:firstLine="706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 давању  сагласности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на </w:t>
      </w:r>
      <w:r w:rsidRPr="002844E3">
        <w:rPr>
          <w:rFonts w:ascii="Times New Roman" w:hAnsi="Times New Roman"/>
          <w:b/>
          <w:sz w:val="26"/>
          <w:szCs w:val="26"/>
          <w:lang w:val="sr-Cyrl-CS"/>
        </w:rPr>
        <w:t>Правилника о унутрашњој организацији и систематизацији послова Јавног предузећа „Управа Бање“ Врањска Бања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2844E3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2844E3" w:rsidRPr="007A5358" w:rsidRDefault="002844E3" w:rsidP="002844E3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 xml:space="preserve">Даје се сагласност </w:t>
      </w:r>
      <w:r w:rsidRPr="007A5358">
        <w:rPr>
          <w:rFonts w:ascii="Times New Roman" w:hAnsi="Times New Roman" w:cs="Times New Roman"/>
          <w:sz w:val="26"/>
          <w:szCs w:val="26"/>
        </w:rPr>
        <w:t xml:space="preserve">на </w:t>
      </w:r>
      <w:r w:rsidR="0049447A">
        <w:rPr>
          <w:rFonts w:ascii="Times New Roman" w:hAnsi="Times New Roman"/>
          <w:sz w:val="26"/>
          <w:szCs w:val="26"/>
          <w:lang w:val="sr-Cyrl-CS"/>
        </w:rPr>
        <w:t>Правилник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унутрашњој организацији и систематизацији </w:t>
      </w:r>
      <w:r>
        <w:rPr>
          <w:rFonts w:ascii="Times New Roman" w:hAnsi="Times New Roman"/>
          <w:sz w:val="26"/>
          <w:szCs w:val="26"/>
          <w:lang w:val="sr-Cyrl-CS"/>
        </w:rPr>
        <w:t>послова Јавног предузећа „Управа Бање“ Врањска Бања</w:t>
      </w:r>
      <w:r w:rsidR="00F660E9">
        <w:rPr>
          <w:rFonts w:ascii="Times New Roman" w:hAnsi="Times New Roman"/>
          <w:sz w:val="26"/>
          <w:szCs w:val="26"/>
          <w:lang w:val="sr-Cyrl-CS"/>
        </w:rPr>
        <w:t>,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број:175 од 09.03.2021. године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, на основу позитивног мишљења Градског већа града Врања,  које је дато закључком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Градског већа под бројем 06-47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/2021-04.</w:t>
      </w:r>
    </w:p>
    <w:p w:rsidR="002844E3" w:rsidRPr="007A5358" w:rsidRDefault="002844E3" w:rsidP="002844E3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2.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Решење ступа на снагу  даном доношења.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                                                        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ГРАДОНАЧЕЛНИК,</w:t>
      </w: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P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2844E3" w:rsidRPr="002844E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44E3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о р</w:t>
      </w:r>
      <w:r w:rsidR="002844E3">
        <w:rPr>
          <w:rFonts w:ascii="Times New Roman" w:hAnsi="Times New Roman"/>
          <w:sz w:val="26"/>
          <w:szCs w:val="26"/>
          <w:lang w:val="sr-Cyrl-CS"/>
        </w:rPr>
        <w:t>аду  Привредног друштва Слободна зона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Врање</w:t>
      </w:r>
      <w:r w:rsidR="002844E3">
        <w:rPr>
          <w:rFonts w:ascii="Times New Roman" w:hAnsi="Times New Roman"/>
          <w:sz w:val="26"/>
          <w:szCs w:val="26"/>
          <w:lang w:val="sr-Cyrl-CS"/>
        </w:rPr>
        <w:t xml:space="preserve"> за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2844E3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</w:t>
      </w:r>
      <w:r>
        <w:rPr>
          <w:rFonts w:ascii="Times New Roman" w:hAnsi="Times New Roman"/>
          <w:sz w:val="26"/>
          <w:szCs w:val="26"/>
          <w:lang w:val="sr-Cyrl-CS"/>
        </w:rPr>
        <w:t>аду  Привредног друштва Слободна зона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Врање</w:t>
      </w:r>
      <w:r>
        <w:rPr>
          <w:rFonts w:ascii="Times New Roman" w:hAnsi="Times New Roman"/>
          <w:sz w:val="26"/>
          <w:szCs w:val="26"/>
          <w:lang w:val="sr-Cyrl-CS"/>
        </w:rPr>
        <w:t xml:space="preserve"> за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2844E3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="0028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Бранислав Стојковић, директор Привредног друштва </w:t>
      </w:r>
      <w:r w:rsidR="002844E3">
        <w:rPr>
          <w:rFonts w:ascii="Times New Roman" w:hAnsi="Times New Roman"/>
          <w:sz w:val="26"/>
          <w:szCs w:val="26"/>
          <w:lang w:val="sr-Cyrl-CS"/>
        </w:rPr>
        <w:t>„Слободна зона“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Врање</w:t>
      </w:r>
      <w:r w:rsidR="002844E3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P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2844E3" w:rsidRPr="002844E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>Извешт</w:t>
      </w:r>
      <w:r w:rsidR="002844E3">
        <w:rPr>
          <w:rFonts w:ascii="Times New Roman" w:hAnsi="Times New Roman"/>
          <w:sz w:val="26"/>
          <w:szCs w:val="26"/>
          <w:lang w:val="sr-Cyrl-CS"/>
        </w:rPr>
        <w:t>ај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„Школа анимираног филма“ Врање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2844E3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</w:t>
      </w:r>
      <w:r>
        <w:rPr>
          <w:rFonts w:ascii="Times New Roman" w:hAnsi="Times New Roman"/>
          <w:sz w:val="26"/>
          <w:szCs w:val="26"/>
          <w:lang w:val="sr-Cyrl-CS"/>
        </w:rPr>
        <w:t>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„Школа анимираног филма“ Врање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2844E3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="0028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>Мирослав Ђерић, директор Јавне установе „Школа анимираног филма“ Врање</w:t>
      </w:r>
      <w:r w:rsidR="002844E3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P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2844E3" w:rsidRPr="002844E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Одлуке о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ab/>
        <w:t>изменама и допуна Статута Јавне установе „Школа анимираног филма“ Врање, број: 095 од 22.02.2021. године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2844E3" w:rsidRDefault="002844E3" w:rsidP="00EB79AF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2844E3">
        <w:rPr>
          <w:rFonts w:ascii="Times New Roman" w:hAnsi="Times New Roman" w:cs="Times New Roman"/>
          <w:sz w:val="26"/>
          <w:szCs w:val="26"/>
          <w:lang w:val="sr-Cyrl-CS"/>
        </w:rPr>
        <w:t xml:space="preserve">Даје се сагласност на Одлуку о измени и допуни Статута Јавне установе „Школа анимираног филма“ Врање, број: 095 од 22.02.2021. године и достави Скупштини на разматрање и усвајање </w:t>
      </w:r>
      <w:r w:rsidR="00EB79AF" w:rsidRPr="002844E3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2844E3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844E3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28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>Мирослав Ђерић, директор Јавне установе „Школа анимираног филма“ Врање</w:t>
      </w:r>
      <w:r w:rsidR="002844E3">
        <w:rPr>
          <w:rFonts w:ascii="Times New Roman" w:hAnsi="Times New Roman"/>
          <w:sz w:val="26"/>
          <w:szCs w:val="26"/>
          <w:lang w:val="sr-Cyrl-CS"/>
        </w:rPr>
        <w:t>.</w:t>
      </w:r>
      <w:r w:rsidR="002844E3"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P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2844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2844E3" w:rsidRPr="002844E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44E3">
        <w:rPr>
          <w:rFonts w:ascii="Times New Roman" w:hAnsi="Times New Roman"/>
          <w:sz w:val="26"/>
          <w:szCs w:val="26"/>
          <w:lang w:val="sr-Cyrl-CS"/>
        </w:rPr>
        <w:t>Правилник</w:t>
      </w:r>
      <w:r w:rsidR="002844E3" w:rsidRPr="00D87843">
        <w:rPr>
          <w:rFonts w:ascii="Times New Roman" w:hAnsi="Times New Roman"/>
          <w:sz w:val="26"/>
          <w:szCs w:val="26"/>
          <w:lang w:val="sr-Cyrl-CS"/>
        </w:rPr>
        <w:t xml:space="preserve"> о унутрашњој организацији и систематизацији радних места Јавне установе Школе анимираног филма Врање, број:083 од 17.02.2021. године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2844E3" w:rsidRDefault="002844E3" w:rsidP="002844E3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2844E3">
        <w:rPr>
          <w:rFonts w:ascii="Times New Roman" w:hAnsi="Times New Roman" w:cs="Times New Roman"/>
          <w:sz w:val="26"/>
          <w:szCs w:val="26"/>
          <w:lang w:val="sr-Cyrl-CS"/>
        </w:rPr>
        <w:t>Градско веће даје позитивно мишљење на</w:t>
      </w:r>
      <w:r w:rsidRPr="002844E3">
        <w:rPr>
          <w:rFonts w:ascii="Times New Roman" w:hAnsi="Times New Roman" w:cs="Times New Roman"/>
          <w:sz w:val="26"/>
          <w:szCs w:val="26"/>
        </w:rPr>
        <w:t xml:space="preserve"> </w:t>
      </w:r>
      <w:r w:rsidRPr="002844E3">
        <w:rPr>
          <w:rFonts w:ascii="Times New Roman" w:hAnsi="Times New Roman" w:cs="Times New Roman"/>
          <w:sz w:val="26"/>
          <w:szCs w:val="26"/>
          <w:lang w:val="sr-Cyrl-CS"/>
        </w:rPr>
        <w:t>Правилник о унутрашњој организацији и систематизацији радних места Јавне установе Школе анимираног филма Врање, број:083 од 17.02.2021. године и предлаже градоначелнику да да` сагласност на исти.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2844E3" w:rsidP="00EB79AF">
      <w:pPr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Закључак доставити: </w:t>
      </w:r>
      <w:r>
        <w:rPr>
          <w:rFonts w:ascii="Times New Roman" w:hAnsi="Times New Roman"/>
          <w:sz w:val="26"/>
          <w:szCs w:val="26"/>
          <w:lang w:val="sr-Cyrl-CS"/>
        </w:rPr>
        <w:t xml:space="preserve">Јавној установи Школа 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анимираног филма Врање</w:t>
      </w:r>
      <w:r>
        <w:rPr>
          <w:rFonts w:ascii="Times New Roman" w:hAnsi="Times New Roman"/>
          <w:sz w:val="26"/>
          <w:szCs w:val="26"/>
          <w:lang w:val="sr-Cyrl-CS"/>
        </w:rPr>
        <w:t xml:space="preserve"> и Писарници града Врања.</w:t>
      </w:r>
    </w:p>
    <w:p w:rsidR="002844E3" w:rsidRDefault="002844E3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Кабинет градоначелника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Број: 02-</w:t>
      </w:r>
      <w:r w:rsidR="00F660E9">
        <w:rPr>
          <w:rFonts w:ascii="Times New Roman" w:hAnsi="Times New Roman" w:cs="Times New Roman"/>
          <w:b/>
          <w:sz w:val="26"/>
          <w:szCs w:val="26"/>
          <w:lang w:val="sr-Cyrl-CS"/>
        </w:rPr>
        <w:t>60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/2021-17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="00F660E9">
        <w:rPr>
          <w:rFonts w:ascii="Times New Roman" w:hAnsi="Times New Roman" w:cs="Times New Roman"/>
          <w:b/>
          <w:sz w:val="26"/>
          <w:szCs w:val="26"/>
        </w:rPr>
        <w:t>25.03.</w:t>
      </w:r>
      <w:r w:rsidRPr="007A5358">
        <w:rPr>
          <w:rFonts w:ascii="Times New Roman" w:hAnsi="Times New Roman" w:cs="Times New Roman"/>
          <w:b/>
          <w:sz w:val="26"/>
          <w:szCs w:val="26"/>
        </w:rPr>
        <w:t>.2021.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године</w:t>
      </w: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члана 57. става 1. тачке 8. Статута града Врања („Службени гласник града Врања, број: 37/2</w:t>
      </w:r>
      <w:r w:rsidR="00F660E9">
        <w:rPr>
          <w:rFonts w:ascii="Times New Roman" w:hAnsi="Times New Roman" w:cs="Times New Roman"/>
          <w:sz w:val="26"/>
          <w:szCs w:val="26"/>
          <w:lang w:val="sr-Cyrl-CS"/>
        </w:rPr>
        <w:t>018), градоначелник града, дана:25.03.</w:t>
      </w:r>
      <w:r w:rsidRPr="007A5358">
        <w:rPr>
          <w:rFonts w:ascii="Times New Roman" w:hAnsi="Times New Roman" w:cs="Times New Roman"/>
          <w:sz w:val="26"/>
          <w:szCs w:val="26"/>
        </w:rPr>
        <w:t xml:space="preserve">2021.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године, донео је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2844E3" w:rsidRDefault="002844E3" w:rsidP="002844E3">
      <w:pPr>
        <w:ind w:firstLine="706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 давању  сагласности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на </w:t>
      </w:r>
      <w:r w:rsidR="0049447A" w:rsidRPr="0049447A">
        <w:rPr>
          <w:rFonts w:ascii="Times New Roman" w:hAnsi="Times New Roman"/>
          <w:b/>
          <w:sz w:val="26"/>
          <w:szCs w:val="26"/>
          <w:lang w:val="sr-Cyrl-CS"/>
        </w:rPr>
        <w:t>Правилник о унутрашњој организацији и систематизацији радних места Јавне установе Школе анимираног филма Врање</w:t>
      </w:r>
    </w:p>
    <w:p w:rsidR="002844E3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Pr="007A5358" w:rsidRDefault="002844E3" w:rsidP="002844E3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2844E3" w:rsidRPr="007A5358" w:rsidRDefault="002844E3" w:rsidP="002844E3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 xml:space="preserve">Даје се сагласност </w:t>
      </w:r>
      <w:r w:rsidRPr="007A5358">
        <w:rPr>
          <w:rFonts w:ascii="Times New Roman" w:hAnsi="Times New Roman" w:cs="Times New Roman"/>
          <w:sz w:val="26"/>
          <w:szCs w:val="26"/>
        </w:rPr>
        <w:t xml:space="preserve">на </w:t>
      </w:r>
      <w:r w:rsidR="0049447A">
        <w:rPr>
          <w:rFonts w:ascii="Times New Roman" w:hAnsi="Times New Roman"/>
          <w:sz w:val="26"/>
          <w:szCs w:val="26"/>
          <w:lang w:val="sr-Cyrl-CS"/>
        </w:rPr>
        <w:t>Правилник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о унутрашњој организацији и систематизацији радних места Јавне установе Школе анимираног филма Врање, број:083 од 17.02.2021. године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, на основу позитивног мишљења Градског већа града Врања,  које је дато закључком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Градског већа под бројем 06-47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/2021-04.</w:t>
      </w:r>
    </w:p>
    <w:p w:rsidR="002844E3" w:rsidRPr="007A5358" w:rsidRDefault="002844E3" w:rsidP="002844E3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2.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Решење ступа на снагу  даном доношења.</w:t>
      </w:r>
    </w:p>
    <w:p w:rsidR="002844E3" w:rsidRPr="007A5358" w:rsidRDefault="002844E3" w:rsidP="002844E3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2844E3" w:rsidRPr="007A5358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                                                        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ГРАДОНАЧЕЛНИК,</w:t>
      </w: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2844E3" w:rsidRDefault="002844E3" w:rsidP="002844E3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2844E3" w:rsidRPr="002844E3" w:rsidRDefault="002844E3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Центар за социјални рад Врање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Јавне установе Центар за социјални рад Врање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Драгана Арсић, директор Јавне установе Центра за социјални рад Врање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Центар за развој локалних услуга</w:t>
      </w:r>
      <w:r w:rsidR="0049447A">
        <w:rPr>
          <w:rFonts w:ascii="Times New Roman" w:hAnsi="Times New Roman"/>
          <w:sz w:val="26"/>
          <w:szCs w:val="26"/>
          <w:lang w:val="sr-Cyrl-CS"/>
        </w:rPr>
        <w:t xml:space="preserve"> социјалне заштите Врање за 20</w:t>
      </w:r>
      <w:r w:rsidR="0049447A">
        <w:rPr>
          <w:rFonts w:ascii="Times New Roman" w:hAnsi="Times New Roman"/>
          <w:sz w:val="26"/>
          <w:szCs w:val="26"/>
        </w:rPr>
        <w:t>19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Центар за развој локалних услуга</w:t>
      </w:r>
      <w:r>
        <w:rPr>
          <w:rFonts w:ascii="Times New Roman" w:hAnsi="Times New Roman"/>
          <w:sz w:val="26"/>
          <w:szCs w:val="26"/>
          <w:lang w:val="sr-Cyrl-CS"/>
        </w:rPr>
        <w:t xml:space="preserve"> социјалне заштите Врање за 20</w:t>
      </w:r>
      <w:r>
        <w:rPr>
          <w:rFonts w:ascii="Times New Roman" w:hAnsi="Times New Roman"/>
          <w:sz w:val="26"/>
          <w:szCs w:val="26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Ивана Тасић, директор Јавне установе Центар за развој локалних услуга социјалне заштите Врање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Центар за развој локалних услуга социјалне заштите Врање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Јавне установе Центар за развој локалних услуга социјалне заштите Врање за 2020. годину, са Финансијским извештајем пословања</w:t>
      </w:r>
      <w:r w:rsidR="00EB79AF" w:rsidRPr="00EB79AF">
        <w:rPr>
          <w:rFonts w:ascii="Times New Roman" w:hAnsi="Times New Roman" w:cs="Times New Roman"/>
          <w:sz w:val="26"/>
          <w:szCs w:val="26"/>
        </w:rPr>
        <w:t xml:space="preserve">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447A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49447A"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Ивана Тасић, директор Јавне установе Центар за развој локалних услуга социјалне заштите Врање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Позориште „Бора Станковић“ у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Јавне установе Позориште „Бора Станковић“ у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="0049447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Ненад Јовић, директор Јавне установе Позориште „Бора Станковић“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библиотеке „</w:t>
      </w:r>
      <w:r w:rsidR="0049447A">
        <w:rPr>
          <w:rFonts w:ascii="Times New Roman" w:hAnsi="Times New Roman"/>
          <w:sz w:val="26"/>
          <w:szCs w:val="26"/>
          <w:lang w:val="sr-Cyrl-CS"/>
        </w:rPr>
        <w:t>Бора Станковић“ у  Врању за 20</w:t>
      </w:r>
      <w:r w:rsidR="0049447A">
        <w:rPr>
          <w:rFonts w:ascii="Times New Roman" w:hAnsi="Times New Roman"/>
          <w:sz w:val="26"/>
          <w:szCs w:val="26"/>
        </w:rPr>
        <w:t>19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библиотеке „</w:t>
      </w:r>
      <w:r>
        <w:rPr>
          <w:rFonts w:ascii="Times New Roman" w:hAnsi="Times New Roman"/>
          <w:sz w:val="26"/>
          <w:szCs w:val="26"/>
          <w:lang w:val="sr-Cyrl-CS"/>
        </w:rPr>
        <w:t>Бора Станковић“ у  Врању за 20</w:t>
      </w:r>
      <w:r>
        <w:rPr>
          <w:rFonts w:ascii="Times New Roman" w:hAnsi="Times New Roman"/>
          <w:sz w:val="26"/>
          <w:szCs w:val="26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Зоран Најдић, директор Јавне установе Народна библиотека „Бора Станковић“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Извештај о раду Јавне библиотеке „Бора Станковић“ у 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Јавне библиотеке „Бора Станковић“ у 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49447A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447A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49447A" w:rsidRPr="00EB79A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Зоран Најдић, директор Јавне установе Народна библиотека „Бора Станковић“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="0049447A"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B79AF" w:rsidRDefault="0049447A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Народни музеј у  Врању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Народни музеј у 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="0049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Саша Стаменковић, директор Јавне установе  Народни музеј у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Историјски архив „31. јануар“ у  Врању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Историјски архив „31. јануар“ у  Врању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Боривоје Манасијевић, директор Јавне установе Историјски архив „31. јануар“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</w:t>
      </w:r>
      <w:r w:rsidR="0049447A">
        <w:rPr>
          <w:rFonts w:ascii="Times New Roman" w:hAnsi="Times New Roman"/>
          <w:sz w:val="26"/>
          <w:szCs w:val="26"/>
          <w:lang w:val="sr-Cyrl-CS"/>
        </w:rPr>
        <w:t>дни универзитет у  Врању за 2019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</w:t>
      </w:r>
      <w:r>
        <w:rPr>
          <w:rFonts w:ascii="Times New Roman" w:hAnsi="Times New Roman"/>
          <w:sz w:val="26"/>
          <w:szCs w:val="26"/>
          <w:lang w:val="sr-Cyrl-CS"/>
        </w:rPr>
        <w:t>дни универзитет у  Врању за 2019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Гордана Димитријевић, директор Јавне установе Народни универзитет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B79AF" w:rsidRPr="00EB79AF" w:rsidRDefault="00EB79AF" w:rsidP="00EB79A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49447A"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9447A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</w:t>
      </w:r>
      <w:r w:rsidR="0049447A">
        <w:rPr>
          <w:rFonts w:ascii="Times New Roman" w:hAnsi="Times New Roman"/>
          <w:sz w:val="26"/>
          <w:szCs w:val="26"/>
          <w:lang w:val="sr-Cyrl-CS"/>
        </w:rPr>
        <w:t>дни универзитет у  Врању за 2020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EB79AF" w:rsidRPr="00EB79AF" w:rsidRDefault="00EB79AF" w:rsidP="00EB79AF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EB79AF" w:rsidRPr="00EB79AF" w:rsidRDefault="00EB79AF" w:rsidP="00EB79A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B79AF" w:rsidRPr="00EB79AF" w:rsidRDefault="0049447A" w:rsidP="00EB79A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Прихвата се 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</w:t>
      </w:r>
      <w:r>
        <w:rPr>
          <w:rFonts w:ascii="Times New Roman" w:hAnsi="Times New Roman"/>
          <w:sz w:val="26"/>
          <w:szCs w:val="26"/>
          <w:lang w:val="sr-Cyrl-CS"/>
        </w:rPr>
        <w:t>дни универзитет у  Врању за 2020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</w:rPr>
        <w:t xml:space="preserve"> </w:t>
      </w:r>
      <w:r w:rsidR="00EB79AF" w:rsidRPr="00EB79AF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B79AF" w:rsidRPr="00EB79AF" w:rsidRDefault="00EB79AF" w:rsidP="00EB79AF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EB79AF" w:rsidRDefault="00EB79AF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447A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49447A"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47A" w:rsidRPr="00D87843">
        <w:rPr>
          <w:rFonts w:ascii="Times New Roman" w:hAnsi="Times New Roman"/>
          <w:sz w:val="26"/>
          <w:szCs w:val="26"/>
          <w:lang w:val="sr-Cyrl-CS"/>
        </w:rPr>
        <w:t>Гордана Димитријевић, директор Јавне установе Народни универзитет у  Врању</w:t>
      </w:r>
      <w:r w:rsidR="0049447A">
        <w:rPr>
          <w:rFonts w:ascii="Times New Roman" w:hAnsi="Times New Roman"/>
          <w:sz w:val="26"/>
          <w:szCs w:val="26"/>
          <w:lang w:val="sr-Cyrl-CS"/>
        </w:rPr>
        <w:t>.</w:t>
      </w:r>
      <w:r w:rsidR="0049447A"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B79AF" w:rsidRPr="00EB79AF" w:rsidRDefault="00EB79AF" w:rsidP="00EB79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EB79AF" w:rsidRDefault="00EB79AF" w:rsidP="00EB79AF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49447A" w:rsidRPr="00EB79AF" w:rsidRDefault="0049447A" w:rsidP="0049447A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49447A" w:rsidRPr="00EB79AF" w:rsidRDefault="0049447A" w:rsidP="0049447A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47A" w:rsidRPr="00EB79AF" w:rsidRDefault="0049447A" w:rsidP="0049447A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Pr="0049447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Одлуке о </w:t>
      </w:r>
      <w:r w:rsidRPr="00D87843">
        <w:rPr>
          <w:rFonts w:ascii="Times New Roman" w:hAnsi="Times New Roman"/>
          <w:sz w:val="26"/>
          <w:szCs w:val="26"/>
          <w:lang w:val="sr-Cyrl-CS"/>
        </w:rPr>
        <w:tab/>
        <w:t>изменама и допуна</w:t>
      </w:r>
      <w:r>
        <w:rPr>
          <w:rFonts w:ascii="Times New Roman" w:hAnsi="Times New Roman"/>
          <w:sz w:val="26"/>
          <w:szCs w:val="26"/>
          <w:lang w:val="sr-Cyrl-CS"/>
        </w:rPr>
        <w:t>ма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Статута Јавне установе </w:t>
      </w:r>
      <w:r>
        <w:rPr>
          <w:rFonts w:ascii="Times New Roman" w:hAnsi="Times New Roman"/>
          <w:sz w:val="26"/>
          <w:szCs w:val="26"/>
        </w:rPr>
        <w:t xml:space="preserve">Народни универзитет, </w:t>
      </w:r>
      <w:r>
        <w:rPr>
          <w:rFonts w:ascii="Times New Roman" w:hAnsi="Times New Roman"/>
          <w:sz w:val="26"/>
          <w:szCs w:val="26"/>
          <w:lang w:val="sr-Cyrl-CS"/>
        </w:rPr>
        <w:t>број: 87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од </w:t>
      </w:r>
      <w:r>
        <w:rPr>
          <w:rFonts w:ascii="Times New Roman" w:hAnsi="Times New Roman"/>
          <w:sz w:val="26"/>
          <w:szCs w:val="26"/>
          <w:lang w:val="sr-Cyrl-CS"/>
        </w:rPr>
        <w:t>29.01.</w:t>
      </w:r>
      <w:r w:rsidRPr="00D87843">
        <w:rPr>
          <w:rFonts w:ascii="Times New Roman" w:hAnsi="Times New Roman"/>
          <w:sz w:val="26"/>
          <w:szCs w:val="26"/>
          <w:lang w:val="sr-Cyrl-CS"/>
        </w:rPr>
        <w:t>2021. године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49447A" w:rsidRPr="00EB79AF" w:rsidRDefault="0049447A" w:rsidP="0049447A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49447A" w:rsidRPr="00EB79AF" w:rsidRDefault="0049447A" w:rsidP="004944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Даје се сагласност на Одлуку   о измени и допуни Статута Јавне установе </w:t>
      </w:r>
      <w:r w:rsidRPr="00200BF2">
        <w:rPr>
          <w:rFonts w:ascii="Times New Roman" w:hAnsi="Times New Roman" w:cs="Times New Roman"/>
          <w:sz w:val="26"/>
          <w:szCs w:val="26"/>
        </w:rPr>
        <w:t xml:space="preserve">Народни универзитет, 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број: 87 од 29.01.2021.</w:t>
      </w:r>
      <w:r w:rsidR="00B77EF9">
        <w:rPr>
          <w:rFonts w:ascii="Times New Roman" w:hAnsi="Times New Roman" w:cs="Times New Roman"/>
          <w:sz w:val="26"/>
          <w:szCs w:val="26"/>
          <w:lang w:val="sr-Cyrl-CS"/>
        </w:rPr>
        <w:t xml:space="preserve"> године и доставља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49447A" w:rsidRPr="00EB79AF" w:rsidRDefault="0049447A" w:rsidP="0049447A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49447A" w:rsidRDefault="0049447A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>Гордана Димитријевић, директор Јавне установе Народни универзитет у  Врању</w:t>
      </w:r>
      <w:r>
        <w:rPr>
          <w:rFonts w:ascii="Times New Roman" w:hAnsi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9447A" w:rsidRDefault="0049447A" w:rsidP="0049447A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447A" w:rsidRDefault="0049447A" w:rsidP="0049447A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9447A" w:rsidRPr="00EB79AF" w:rsidRDefault="0049447A" w:rsidP="0049447A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49447A" w:rsidRPr="00EB79AF" w:rsidRDefault="0049447A" w:rsidP="004944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49447A" w:rsidRPr="00EB79AF" w:rsidRDefault="0049447A" w:rsidP="0049447A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49447A" w:rsidRPr="00EB79AF" w:rsidRDefault="0049447A" w:rsidP="0049447A">
      <w:pPr>
        <w:ind w:left="0" w:right="0"/>
        <w:rPr>
          <w:rFonts w:ascii="Times New Roman" w:hAnsi="Times New Roman" w:cs="Times New Roman"/>
        </w:rPr>
      </w:pPr>
    </w:p>
    <w:p w:rsidR="0049447A" w:rsidRPr="00EB79AF" w:rsidRDefault="0049447A" w:rsidP="0049447A">
      <w:pPr>
        <w:ind w:left="0" w:right="0"/>
        <w:rPr>
          <w:rFonts w:ascii="Times New Roman" w:hAnsi="Times New Roman" w:cs="Times New Roman"/>
        </w:rPr>
      </w:pPr>
    </w:p>
    <w:p w:rsidR="0049447A" w:rsidRPr="0049447A" w:rsidRDefault="0049447A" w:rsidP="00EB79AF">
      <w:pPr>
        <w:rPr>
          <w:rFonts w:ascii="Times New Roman" w:hAnsi="Times New Roman" w:cs="Times New Roman"/>
          <w:b/>
          <w:sz w:val="26"/>
          <w:szCs w:val="26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EB79AF" w:rsidRPr="00EB79AF" w:rsidRDefault="00EB79AF" w:rsidP="00EB79AF">
      <w:pPr>
        <w:ind w:left="0" w:right="0"/>
        <w:rPr>
          <w:rFonts w:ascii="Times New Roman" w:hAnsi="Times New Roman" w:cs="Times New Roman"/>
        </w:rPr>
      </w:pPr>
    </w:p>
    <w:p w:rsidR="0049447A" w:rsidRDefault="0049447A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Default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Туристичке организације града Врања за 2020. годину, са Финансијским извештајем пословања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Туристичке организације града Врања за 2020. годину, са Финансијским извештајем пословања</w:t>
      </w:r>
      <w:r w:rsidR="00B77EF9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>Стефан Филиповић, в.д. директор  Туристичке организације града Врања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Pr="00200BF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Регионалног центра за таленте Врање за 2020.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  <w:lang w:val="sr-Cyrl-CS"/>
        </w:rPr>
        <w:t>Извештај о раду Регионалног центра за таленте Врање за 2020. годину, са Финансијским извештајем пословања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</w:t>
      </w:r>
      <w:r>
        <w:rPr>
          <w:rFonts w:ascii="Times New Roman" w:hAnsi="Times New Roman" w:cs="Times New Roman"/>
          <w:sz w:val="26"/>
          <w:szCs w:val="26"/>
          <w:lang w:val="sr-Cyrl-CS"/>
        </w:rPr>
        <w:t>ља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843">
        <w:rPr>
          <w:rFonts w:ascii="Times New Roman" w:hAnsi="Times New Roman"/>
          <w:sz w:val="26"/>
          <w:szCs w:val="26"/>
        </w:rPr>
        <w:t xml:space="preserve">Јасмина Вељковић, </w:t>
      </w:r>
      <w:r w:rsidRPr="00D87843">
        <w:rPr>
          <w:rFonts w:ascii="Times New Roman" w:hAnsi="Times New Roman"/>
          <w:sz w:val="26"/>
          <w:szCs w:val="26"/>
          <w:lang w:val="sr-Cyrl-CS"/>
        </w:rPr>
        <w:t>директор Регионалног центара за таленте“ у Врању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Pr="00200BF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за</w:t>
      </w:r>
      <w:r>
        <w:rPr>
          <w:rFonts w:ascii="Times New Roman" w:hAnsi="Times New Roman"/>
          <w:sz w:val="26"/>
          <w:szCs w:val="26"/>
          <w:lang w:val="sr-Cyrl-CS"/>
        </w:rPr>
        <w:t xml:space="preserve"> спорт и рекреацију „Спортска хала“ Врање</w:t>
      </w:r>
      <w:r>
        <w:rPr>
          <w:rFonts w:ascii="Times New Roman" w:hAnsi="Times New Roman"/>
          <w:sz w:val="26"/>
          <w:szCs w:val="26"/>
        </w:rPr>
        <w:t xml:space="preserve"> зa </w:t>
      </w:r>
      <w:r w:rsidRPr="00D87843">
        <w:rPr>
          <w:rFonts w:ascii="Times New Roman" w:hAnsi="Times New Roman"/>
          <w:sz w:val="26"/>
          <w:szCs w:val="26"/>
          <w:lang w:val="sr-Cyrl-CS"/>
        </w:rPr>
        <w:t>20</w:t>
      </w:r>
      <w:r>
        <w:rPr>
          <w:rFonts w:ascii="Times New Roman" w:hAnsi="Times New Roman"/>
          <w:sz w:val="26"/>
          <w:szCs w:val="26"/>
          <w:lang w:val="sr-Cyrl-CS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 w:rsidR="0065100B"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за</w:t>
      </w:r>
      <w:r>
        <w:rPr>
          <w:rFonts w:ascii="Times New Roman" w:hAnsi="Times New Roman"/>
          <w:sz w:val="26"/>
          <w:szCs w:val="26"/>
          <w:lang w:val="sr-Cyrl-CS"/>
        </w:rPr>
        <w:t xml:space="preserve"> спорт и рекреацију „Спортска хала“ Врање</w:t>
      </w:r>
      <w:r>
        <w:rPr>
          <w:rFonts w:ascii="Times New Roman" w:hAnsi="Times New Roman"/>
          <w:sz w:val="26"/>
          <w:szCs w:val="26"/>
        </w:rPr>
        <w:t xml:space="preserve"> зa </w:t>
      </w:r>
      <w:r w:rsidRPr="00D87843">
        <w:rPr>
          <w:rFonts w:ascii="Times New Roman" w:hAnsi="Times New Roman"/>
          <w:sz w:val="26"/>
          <w:szCs w:val="26"/>
          <w:lang w:val="sr-Cyrl-CS"/>
        </w:rPr>
        <w:t>20</w:t>
      </w:r>
      <w:r>
        <w:rPr>
          <w:rFonts w:ascii="Times New Roman" w:hAnsi="Times New Roman"/>
          <w:sz w:val="26"/>
          <w:szCs w:val="26"/>
          <w:lang w:val="sr-Cyrl-CS"/>
        </w:rPr>
        <w:t>19</w:t>
      </w:r>
      <w:r w:rsidRPr="00D87843">
        <w:rPr>
          <w:rFonts w:ascii="Times New Roman" w:hAnsi="Times New Roman"/>
          <w:sz w:val="26"/>
          <w:szCs w:val="26"/>
          <w:lang w:val="sr-Cyrl-CS"/>
        </w:rPr>
        <w:t>. годину, са Финансијским извештајем пословања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доставља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>Бобан Младеновић, директор  Јавне установе „Спортска хала“ у Врању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за управљање спорским објектима у својини града Врања  - Спортски објекти</w:t>
      </w:r>
      <w:r>
        <w:rPr>
          <w:rFonts w:ascii="Times New Roman" w:hAnsi="Times New Roman"/>
          <w:sz w:val="26"/>
          <w:szCs w:val="26"/>
        </w:rPr>
        <w:t xml:space="preserve"> зa </w:t>
      </w:r>
      <w:r w:rsidRPr="00D87843">
        <w:rPr>
          <w:rFonts w:ascii="Times New Roman" w:hAnsi="Times New Roman"/>
          <w:sz w:val="26"/>
          <w:szCs w:val="26"/>
          <w:lang w:val="sr-Cyrl-CS"/>
        </w:rPr>
        <w:t>2020. годину, са Финансијским извештајем послова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за управљање спорским објектима у својини града Врања  - Спортски објекти</w:t>
      </w:r>
      <w:r>
        <w:rPr>
          <w:rFonts w:ascii="Times New Roman" w:hAnsi="Times New Roman"/>
          <w:sz w:val="26"/>
          <w:szCs w:val="26"/>
        </w:rPr>
        <w:t xml:space="preserve"> зa </w:t>
      </w:r>
      <w:r w:rsidRPr="00D87843">
        <w:rPr>
          <w:rFonts w:ascii="Times New Roman" w:hAnsi="Times New Roman"/>
          <w:sz w:val="26"/>
          <w:szCs w:val="26"/>
          <w:lang w:val="sr-Cyrl-CS"/>
        </w:rPr>
        <w:t>2020. годину, са Финансијским извештајем послова</w:t>
      </w:r>
      <w:r w:rsidR="00EC594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и достав</w:t>
      </w:r>
      <w:r>
        <w:rPr>
          <w:rFonts w:ascii="Times New Roman" w:hAnsi="Times New Roman" w:cs="Times New Roman"/>
          <w:sz w:val="26"/>
          <w:szCs w:val="26"/>
          <w:lang w:val="sr-Cyrl-CS"/>
        </w:rPr>
        <w:t>ља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7843">
        <w:rPr>
          <w:rFonts w:ascii="Times New Roman" w:hAnsi="Times New Roman"/>
          <w:sz w:val="26"/>
          <w:szCs w:val="26"/>
          <w:lang w:val="sr-Cyrl-CS"/>
        </w:rPr>
        <w:t>Бобан Младеновић, директор  Јавне установе „Спортска хала“ у Врању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4D154D" w:rsidRPr="004D154D" w:rsidRDefault="004D154D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Правилник</w:t>
      </w:r>
      <w:r w:rsidRPr="00D87843">
        <w:rPr>
          <w:rFonts w:ascii="Times New Roman" w:hAnsi="Times New Roman"/>
          <w:sz w:val="26"/>
          <w:szCs w:val="26"/>
          <w:lang w:val="sr-Cyrl-CS"/>
        </w:rPr>
        <w:t xml:space="preserve"> о организацији и систематизацији радних места у Јавној установи за управљање спорским објектима у својини града Врања  - Спортски објекти, број: 336 од 02.03.2021. године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Градско веће даје позитивно мишљење на</w:t>
      </w:r>
      <w:r w:rsidRPr="00200BF2">
        <w:rPr>
          <w:rFonts w:ascii="Times New Roman" w:hAnsi="Times New Roman" w:cs="Times New Roman"/>
          <w:sz w:val="26"/>
          <w:szCs w:val="26"/>
        </w:rPr>
        <w:t xml:space="preserve"> 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Правилник о организацији и систематизацији радних места у Јавној установи за управљање спорским објектима у својини града Врања  - Спортски објекти, број: 336 од 02.03.2021. године и предлаже градоначелнику да да` сагласност на исти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Закључак доставити: 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Јавној установи за управљање спорским објектима у својини града Врања  - Спортски објекти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5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Кабинет градоначелника</w:t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Број: 02-</w:t>
      </w:r>
      <w:r w:rsidR="00F660E9">
        <w:rPr>
          <w:rFonts w:ascii="Times New Roman" w:hAnsi="Times New Roman" w:cs="Times New Roman"/>
          <w:b/>
          <w:sz w:val="26"/>
          <w:szCs w:val="26"/>
          <w:lang w:val="sr-Cyrl-CS"/>
        </w:rPr>
        <w:t>61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/2021-17</w:t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="00F660E9">
        <w:rPr>
          <w:rFonts w:ascii="Times New Roman" w:hAnsi="Times New Roman" w:cs="Times New Roman"/>
          <w:b/>
          <w:sz w:val="26"/>
          <w:szCs w:val="26"/>
        </w:rPr>
        <w:t>25.03.</w:t>
      </w:r>
      <w:r w:rsidRPr="007A5358">
        <w:rPr>
          <w:rFonts w:ascii="Times New Roman" w:hAnsi="Times New Roman" w:cs="Times New Roman"/>
          <w:b/>
          <w:sz w:val="26"/>
          <w:szCs w:val="26"/>
        </w:rPr>
        <w:t>.2021.</w:t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године</w:t>
      </w: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члана 57. става 1. тачке 8. Статута града Врања („Службени гласник града Врања, број: 37/2</w:t>
      </w:r>
      <w:r w:rsidR="00F660E9">
        <w:rPr>
          <w:rFonts w:ascii="Times New Roman" w:hAnsi="Times New Roman" w:cs="Times New Roman"/>
          <w:sz w:val="26"/>
          <w:szCs w:val="26"/>
          <w:lang w:val="sr-Cyrl-CS"/>
        </w:rPr>
        <w:t>018), градоначелник града, дана: 25.03.</w:t>
      </w:r>
      <w:r w:rsidRPr="007A5358">
        <w:rPr>
          <w:rFonts w:ascii="Times New Roman" w:hAnsi="Times New Roman" w:cs="Times New Roman"/>
          <w:sz w:val="26"/>
          <w:szCs w:val="26"/>
        </w:rPr>
        <w:t xml:space="preserve">2021.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године, донео је</w:t>
      </w: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B77EF9" w:rsidRDefault="00B77EF9" w:rsidP="00B77EF9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 давању  сагласности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на </w:t>
      </w:r>
      <w:r w:rsidRPr="00B77EF9">
        <w:rPr>
          <w:rFonts w:ascii="Times New Roman" w:hAnsi="Times New Roman"/>
          <w:b/>
          <w:sz w:val="26"/>
          <w:szCs w:val="26"/>
          <w:lang w:val="sr-Cyrl-CS"/>
        </w:rPr>
        <w:t>Правилник о организацији и систематизацији радних места у Јавној установи за управљање спорским објектима у својини града Врања  - Спортски објекти</w:t>
      </w:r>
    </w:p>
    <w:p w:rsidR="00B77EF9" w:rsidRPr="007A5358" w:rsidRDefault="00B77EF9" w:rsidP="00B77EF9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Pr="007A5358" w:rsidRDefault="00B77EF9" w:rsidP="00B77EF9">
      <w:pPr>
        <w:ind w:firstLine="706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B77EF9" w:rsidRPr="007A5358" w:rsidRDefault="00B77EF9" w:rsidP="00B77EF9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 xml:space="preserve">Даје се сагласност </w:t>
      </w:r>
      <w:r w:rsidRPr="007A5358">
        <w:rPr>
          <w:rFonts w:ascii="Times New Roman" w:hAnsi="Times New Roman" w:cs="Times New Roman"/>
          <w:sz w:val="26"/>
          <w:szCs w:val="26"/>
        </w:rPr>
        <w:t xml:space="preserve">на 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>Правилник о организацији и систематизацији радних места у Јавној установи за управљање спорским објектима у својини града Врања  - Спортски објекти, број: 336 од 02.03.2021. године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, на основу позитивног мишљења Градског већа града Врања,  које је дато закључком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Градског већа под бројем 06-47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>/2021-04.</w:t>
      </w:r>
    </w:p>
    <w:p w:rsidR="00B77EF9" w:rsidRPr="007A5358" w:rsidRDefault="00B77EF9" w:rsidP="00B77EF9">
      <w:pPr>
        <w:ind w:firstLine="706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Члан 2.</w:t>
      </w: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>Решење ступа на снагу  даном доношења.</w:t>
      </w:r>
    </w:p>
    <w:p w:rsidR="00B77EF9" w:rsidRPr="007A5358" w:rsidRDefault="00B77EF9" w:rsidP="00B77EF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7A5358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                                                         </w:t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>ГРАДОНАЧЕЛНИК,</w:t>
      </w: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7A5358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Default="00B77EF9" w:rsidP="00B77EF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77EF9" w:rsidRPr="00D87843">
        <w:rPr>
          <w:rFonts w:ascii="Times New Roman" w:hAnsi="Times New Roman"/>
          <w:sz w:val="26"/>
          <w:szCs w:val="26"/>
        </w:rPr>
        <w:t>Информације о стању криминала на подручју града Врања у 2020. години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B77EF9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</w:rPr>
        <w:t>Информациј</w:t>
      </w:r>
      <w:r>
        <w:rPr>
          <w:rFonts w:ascii="Times New Roman" w:hAnsi="Times New Roman"/>
          <w:sz w:val="26"/>
          <w:szCs w:val="26"/>
        </w:rPr>
        <w:t>а</w:t>
      </w:r>
      <w:r w:rsidRPr="00D87843">
        <w:rPr>
          <w:rFonts w:ascii="Times New Roman" w:hAnsi="Times New Roman"/>
          <w:sz w:val="26"/>
          <w:szCs w:val="26"/>
        </w:rPr>
        <w:t xml:space="preserve"> о стању криминала на подручју града Врања у 2020. години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доставља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  <w:lang w:val="sr-Cyrl-CS"/>
        </w:rPr>
        <w:t>др Дејан Тричковић, председник Скупштине града.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B77EF9" w:rsidRPr="00B77EF9">
        <w:rPr>
          <w:rFonts w:ascii="Times New Roman" w:hAnsi="Times New Roman"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</w:rPr>
        <w:t>Информације о стању безбедности саобраћаја на подручју града Врања за 2020. годину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B77EF9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/>
          <w:sz w:val="26"/>
          <w:szCs w:val="26"/>
        </w:rPr>
        <w:t>Информација о стању безбедности саобраћаја на подручју града Врања за 2020. годину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доставља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B77EF9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77EF9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B77EF9"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  <w:lang w:val="sr-Cyrl-CS"/>
        </w:rPr>
        <w:t>др Дејан Тричковић, председник Скупштине града.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B77EF9" w:rsidRPr="00B77EF9">
        <w:rPr>
          <w:rFonts w:ascii="Times New Roman" w:hAnsi="Times New Roman"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</w:rPr>
        <w:t>Информације о стању јавног реда и мира на подручју града Врања у 2020. години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B77EF9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/>
          <w:sz w:val="26"/>
          <w:szCs w:val="26"/>
        </w:rPr>
        <w:t>Информација о стању јавног реда и мира на подручју града Врања у 2020. години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>и достав</w:t>
      </w:r>
      <w:r>
        <w:rPr>
          <w:rFonts w:ascii="Times New Roman" w:hAnsi="Times New Roman" w:cs="Times New Roman"/>
          <w:sz w:val="26"/>
          <w:szCs w:val="26"/>
          <w:lang w:val="sr-Cyrl-CS"/>
        </w:rPr>
        <w:t>ља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B77EF9" w:rsidRDefault="00200BF2" w:rsidP="00B77EF9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77EF9" w:rsidRPr="00EB79AF">
        <w:rPr>
          <w:rFonts w:ascii="Times New Roman" w:hAnsi="Times New Roman" w:cs="Times New Roman"/>
          <w:sz w:val="26"/>
          <w:szCs w:val="26"/>
          <w:lang w:val="sr-Cyrl-CS"/>
        </w:rPr>
        <w:t>Уводне напомене на седници Скупштине поднеће</w:t>
      </w:r>
      <w:r w:rsidR="00B77EF9"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  <w:lang w:val="sr-Cyrl-CS"/>
        </w:rPr>
        <w:t>др Дејан Тричковић, председник Скупштине града.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EC594B" w:rsidRDefault="00EC594B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4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B77EF9" w:rsidRPr="00B77EF9">
        <w:rPr>
          <w:rFonts w:ascii="Times New Roman" w:hAnsi="Times New Roman"/>
          <w:sz w:val="26"/>
          <w:szCs w:val="26"/>
        </w:rPr>
        <w:t xml:space="preserve"> </w:t>
      </w:r>
      <w:r w:rsidR="00B77EF9">
        <w:rPr>
          <w:rFonts w:ascii="Times New Roman" w:hAnsi="Times New Roman"/>
          <w:sz w:val="26"/>
          <w:szCs w:val="26"/>
        </w:rPr>
        <w:t>Извештај</w:t>
      </w:r>
      <w:r w:rsidR="00B77EF9" w:rsidRPr="00D87843">
        <w:rPr>
          <w:rFonts w:ascii="Times New Roman" w:hAnsi="Times New Roman"/>
          <w:sz w:val="26"/>
          <w:szCs w:val="26"/>
        </w:rPr>
        <w:t xml:space="preserve"> Централне пописне комисије  о извршеном годишњем попису  имовине  и обавеза Градске управе  у Врању  са стањем на дан  31.12.2020. године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B77EF9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Прихвата се Извештај</w:t>
      </w:r>
      <w:r w:rsidRPr="00D87843">
        <w:rPr>
          <w:rFonts w:ascii="Times New Roman" w:hAnsi="Times New Roman"/>
          <w:sz w:val="26"/>
          <w:szCs w:val="26"/>
        </w:rPr>
        <w:t xml:space="preserve"> Централне пописне комисије  о извршеном годишњем попису  имовине  и обавеза Градске управе  у Врању  са стањем на дан  31.12.2020. године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Pr="00B77EF9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77EF9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B77EF9">
        <w:rPr>
          <w:rFonts w:ascii="Times New Roman" w:hAnsi="Times New Roman"/>
          <w:sz w:val="26"/>
          <w:szCs w:val="26"/>
        </w:rPr>
        <w:t>Данијели</w:t>
      </w:r>
      <w:r w:rsidR="00B77EF9" w:rsidRPr="00D87843">
        <w:rPr>
          <w:rFonts w:ascii="Times New Roman" w:hAnsi="Times New Roman"/>
          <w:sz w:val="26"/>
          <w:szCs w:val="26"/>
        </w:rPr>
        <w:t xml:space="preserve"> Милосављевић, члан</w:t>
      </w:r>
      <w:r w:rsidR="00B77EF9">
        <w:rPr>
          <w:rFonts w:ascii="Times New Roman" w:hAnsi="Times New Roman"/>
          <w:sz w:val="26"/>
          <w:szCs w:val="26"/>
        </w:rPr>
        <w:t>у</w:t>
      </w:r>
      <w:r w:rsidR="00B77EF9" w:rsidRPr="00D87843">
        <w:rPr>
          <w:rFonts w:ascii="Times New Roman" w:hAnsi="Times New Roman"/>
          <w:sz w:val="26"/>
          <w:szCs w:val="26"/>
        </w:rPr>
        <w:t xml:space="preserve"> Градског већа и </w:t>
      </w:r>
      <w:r w:rsidR="00B77EF9" w:rsidRPr="00D87843">
        <w:rPr>
          <w:rFonts w:ascii="Times New Roman" w:hAnsi="Times New Roman"/>
          <w:sz w:val="26"/>
          <w:szCs w:val="26"/>
          <w:lang w:val="sr-Cyrl-CS"/>
        </w:rPr>
        <w:t>Мирослав</w:t>
      </w:r>
      <w:r w:rsidR="00B77EF9">
        <w:rPr>
          <w:rFonts w:ascii="Times New Roman" w:hAnsi="Times New Roman"/>
          <w:sz w:val="26"/>
          <w:szCs w:val="26"/>
          <w:lang w:val="sr-Cyrl-CS"/>
        </w:rPr>
        <w:t>у</w:t>
      </w:r>
      <w:r w:rsidR="00B77EF9" w:rsidRPr="00D87843">
        <w:rPr>
          <w:rFonts w:ascii="Times New Roman" w:hAnsi="Times New Roman"/>
          <w:sz w:val="26"/>
          <w:szCs w:val="26"/>
          <w:lang w:val="sr-Cyrl-CS"/>
        </w:rPr>
        <w:t xml:space="preserve"> Николић</w:t>
      </w:r>
      <w:r w:rsidR="00B77EF9">
        <w:rPr>
          <w:rFonts w:ascii="Times New Roman" w:hAnsi="Times New Roman"/>
          <w:sz w:val="26"/>
          <w:szCs w:val="26"/>
          <w:lang w:val="sr-Cyrl-CS"/>
        </w:rPr>
        <w:t>у</w:t>
      </w:r>
      <w:r w:rsidR="00B77EF9" w:rsidRPr="00D87843">
        <w:rPr>
          <w:rFonts w:ascii="Times New Roman" w:hAnsi="Times New Roman"/>
          <w:sz w:val="26"/>
          <w:szCs w:val="26"/>
          <w:lang w:val="sr-Cyrl-CS"/>
        </w:rPr>
        <w:t xml:space="preserve"> шеф</w:t>
      </w:r>
      <w:r w:rsidR="00B77EF9">
        <w:rPr>
          <w:rFonts w:ascii="Times New Roman" w:hAnsi="Times New Roman"/>
          <w:sz w:val="26"/>
          <w:szCs w:val="26"/>
          <w:lang w:val="sr-Cyrl-CS"/>
        </w:rPr>
        <w:t>у</w:t>
      </w:r>
      <w:r w:rsidR="00B77EF9" w:rsidRPr="00D87843">
        <w:rPr>
          <w:rFonts w:ascii="Times New Roman" w:hAnsi="Times New Roman"/>
          <w:sz w:val="26"/>
          <w:szCs w:val="26"/>
          <w:lang w:val="sr-Cyrl-CS"/>
        </w:rPr>
        <w:t xml:space="preserve"> Одсека </w:t>
      </w:r>
      <w:r w:rsidR="00B77EF9">
        <w:rPr>
          <w:rFonts w:ascii="Times New Roman" w:hAnsi="Times New Roman"/>
          <w:sz w:val="26"/>
          <w:szCs w:val="26"/>
          <w:lang w:val="sr-Cyrl-CS"/>
        </w:rPr>
        <w:t>за послове</w:t>
      </w:r>
      <w:r w:rsidR="00B77EF9" w:rsidRPr="00D87843">
        <w:rPr>
          <w:rFonts w:ascii="Times New Roman" w:hAnsi="Times New Roman"/>
          <w:sz w:val="26"/>
          <w:szCs w:val="26"/>
          <w:lang w:val="sr-Cyrl-CS"/>
        </w:rPr>
        <w:t xml:space="preserve"> месних заједница, писарнице и архиве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EF9" w:rsidRPr="00B77EF9">
        <w:rPr>
          <w:rFonts w:ascii="Times New Roman" w:hAnsi="Times New Roman" w:cs="Times New Roman"/>
          <w:sz w:val="26"/>
          <w:szCs w:val="26"/>
        </w:rPr>
        <w:t>и Писарници града Врања.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4D154D" w:rsidRDefault="00200BF2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4D154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4D154D" w:rsidRPr="00AB4763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00BF2" w:rsidRPr="00B77EF9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77EF9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B77EF9">
        <w:rPr>
          <w:rFonts w:ascii="Times New Roman" w:hAnsi="Times New Roman" w:cs="Times New Roman"/>
          <w:sz w:val="26"/>
          <w:szCs w:val="26"/>
        </w:rPr>
        <w:t xml:space="preserve">61. </w:t>
      </w:r>
      <w:r w:rsidRPr="00B77EF9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19.03.2021. године, разматрало је</w:t>
      </w:r>
      <w:r w:rsidR="00B77EF9" w:rsidRPr="00B77EF9">
        <w:rPr>
          <w:rFonts w:ascii="Times New Roman" w:hAnsi="Times New Roman" w:cs="Times New Roman"/>
          <w:sz w:val="26"/>
          <w:szCs w:val="26"/>
          <w:lang w:val="sr-Cyrl-CS"/>
        </w:rPr>
        <w:t xml:space="preserve"> Програм подршке за спровођење пољопривредне политике и политике руралног развоја града Врања за 2021. годину</w:t>
      </w:r>
      <w:r w:rsidRPr="00B77EF9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B77EF9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B77EF9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77EF9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B77EF9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77EF9" w:rsidRPr="00B77EF9" w:rsidRDefault="00B77EF9" w:rsidP="00B77EF9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77EF9">
        <w:rPr>
          <w:rFonts w:ascii="Times New Roman" w:hAnsi="Times New Roman" w:cs="Times New Roman"/>
          <w:sz w:val="26"/>
          <w:szCs w:val="26"/>
          <w:lang w:val="sr-Cyrl-CS"/>
        </w:rPr>
        <w:tab/>
        <w:t>Прихвата се Програм подршке за спровођење пољопривредне политике и политике руралног развоја града Врања за 2021. годину.</w:t>
      </w:r>
    </w:p>
    <w:p w:rsidR="00200BF2" w:rsidRPr="00B77EF9" w:rsidRDefault="00B77EF9" w:rsidP="00B77EF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77EF9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Pr="00B77EF9">
        <w:rPr>
          <w:rFonts w:ascii="Times New Roman" w:hAnsi="Times New Roman" w:cs="Times New Roman"/>
          <w:sz w:val="26"/>
          <w:szCs w:val="26"/>
        </w:rPr>
        <w:t>Небојши Стаменковићу, члан Градског већа и Писарници града Врања.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4D154D" w:rsidRDefault="00200BF2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4D154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4D154D" w:rsidRPr="00AB4763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B77EF9" w:rsidRPr="00B77EF9" w:rsidRDefault="00B77EF9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77EF9">
        <w:rPr>
          <w:rFonts w:ascii="Times New Roman" w:hAnsi="Times New Roman"/>
          <w:sz w:val="26"/>
          <w:szCs w:val="26"/>
        </w:rPr>
        <w:t>Извештај</w:t>
      </w:r>
      <w:r w:rsidR="00B77EF9" w:rsidRPr="00D87843">
        <w:rPr>
          <w:rFonts w:ascii="Times New Roman" w:hAnsi="Times New Roman"/>
          <w:sz w:val="26"/>
          <w:szCs w:val="26"/>
        </w:rPr>
        <w:t xml:space="preserve"> о реализацији пројеката по расписаном јавном позиву за суфинансирање  пројеката из буџета града Врања за производњу медијских садржаја намењених телевизији  у 2020. години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B77EF9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Прихвата се Извештај</w:t>
      </w:r>
      <w:r w:rsidRPr="00D87843">
        <w:rPr>
          <w:rFonts w:ascii="Times New Roman" w:hAnsi="Times New Roman"/>
          <w:sz w:val="26"/>
          <w:szCs w:val="26"/>
        </w:rPr>
        <w:t xml:space="preserve"> о реализацији пројеката по расписаном јавном позиву за суфинансирање  пројеката из буџета града Врања за производњу медијских садржаја намењених телевизији  у 2020. </w:t>
      </w:r>
      <w:r w:rsidR="00FF7270">
        <w:rPr>
          <w:rFonts w:ascii="Times New Roman" w:hAnsi="Times New Roman"/>
          <w:sz w:val="26"/>
          <w:szCs w:val="26"/>
        </w:rPr>
        <w:t>г</w:t>
      </w:r>
      <w:r w:rsidRPr="00D87843">
        <w:rPr>
          <w:rFonts w:ascii="Times New Roman" w:hAnsi="Times New Roman"/>
          <w:sz w:val="26"/>
          <w:szCs w:val="26"/>
        </w:rPr>
        <w:t>одини</w:t>
      </w:r>
      <w:r w:rsidR="00FF727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77EF9" w:rsidRPr="00B77EF9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B77EF9">
        <w:rPr>
          <w:rFonts w:ascii="Times New Roman" w:hAnsi="Times New Roman" w:cs="Times New Roman"/>
          <w:sz w:val="26"/>
          <w:szCs w:val="26"/>
        </w:rPr>
        <w:t xml:space="preserve">Зорици Јовић, заменици градоначелника, Одељењу за друштвене делатности </w:t>
      </w:r>
      <w:r w:rsidR="00B77EF9" w:rsidRPr="00B77EF9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4D154D" w:rsidRDefault="00200BF2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4D154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4D154D" w:rsidRPr="00AB4763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F7270" w:rsidRPr="00EB79AF" w:rsidRDefault="00FF7270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6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70" w:rsidRPr="00EB79AF" w:rsidRDefault="00FF7270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F7270" w:rsidRPr="00EB79AF" w:rsidRDefault="00FF7270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F7270" w:rsidRPr="00EB79AF" w:rsidRDefault="00FF7270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F7270" w:rsidRPr="00EB79AF" w:rsidRDefault="00FF7270" w:rsidP="00FF7270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FF7270" w:rsidRPr="00EB79AF" w:rsidRDefault="00FF7270" w:rsidP="00FF7270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EB45FF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F7270" w:rsidRPr="00EB79AF" w:rsidRDefault="00FF7270" w:rsidP="00FF7270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F7270" w:rsidRPr="00EB79AF" w:rsidRDefault="00FF7270" w:rsidP="00FF7270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F7270" w:rsidRPr="00EB79AF" w:rsidRDefault="00FF7270" w:rsidP="00FF72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70" w:rsidRPr="00EB79AF" w:rsidRDefault="00FF7270" w:rsidP="00FF72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270" w:rsidRPr="00EB79AF" w:rsidRDefault="00FF7270" w:rsidP="00FF7270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>Извештај</w:t>
      </w:r>
      <w:r w:rsidRPr="00D87843">
        <w:rPr>
          <w:rFonts w:ascii="Times New Roman" w:hAnsi="Times New Roman"/>
          <w:sz w:val="26"/>
          <w:szCs w:val="26"/>
        </w:rPr>
        <w:t xml:space="preserve"> о реализацији пројеката по расписаном јавном позиву за суфинансирање пројеката из буџета града Врања  за производњу медијских садржаја за радио, интернет и штампане медије и новинске агенције у 2020. години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FF7270" w:rsidRPr="00EB79AF" w:rsidRDefault="00FF7270" w:rsidP="00FF7270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F7270" w:rsidRPr="00EB79AF" w:rsidRDefault="00FF7270" w:rsidP="00FF7270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FF7270" w:rsidRPr="00EB79AF" w:rsidRDefault="00FF7270" w:rsidP="00FF727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F7270" w:rsidRPr="00FF7270" w:rsidRDefault="00FF7270" w:rsidP="00FF727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Прихвата се </w:t>
      </w:r>
      <w:r w:rsidRPr="00D87843">
        <w:rPr>
          <w:rFonts w:ascii="Times New Roman" w:hAnsi="Times New Roman"/>
          <w:sz w:val="26"/>
          <w:szCs w:val="26"/>
        </w:rPr>
        <w:t xml:space="preserve">Извештај о реализацији пројеката по расписаном јавном позиву за суфинансирање пројеката из буџета града Врања за производњу медијских садржаја за радио, интернет и штампане медије и новинске агенције у 2020. </w:t>
      </w:r>
      <w:r w:rsidR="00EC594B">
        <w:rPr>
          <w:rFonts w:ascii="Times New Roman" w:hAnsi="Times New Roman"/>
          <w:sz w:val="26"/>
          <w:szCs w:val="26"/>
        </w:rPr>
        <w:t>г</w:t>
      </w:r>
      <w:r w:rsidRPr="00D87843">
        <w:rPr>
          <w:rFonts w:ascii="Times New Roman" w:hAnsi="Times New Roman"/>
          <w:sz w:val="26"/>
          <w:szCs w:val="26"/>
        </w:rPr>
        <w:t>одини</w:t>
      </w:r>
      <w:r>
        <w:rPr>
          <w:rFonts w:ascii="Times New Roman" w:hAnsi="Times New Roman"/>
          <w:sz w:val="26"/>
          <w:szCs w:val="26"/>
        </w:rPr>
        <w:t>.</w:t>
      </w:r>
    </w:p>
    <w:p w:rsidR="00FF7270" w:rsidRPr="00EB79AF" w:rsidRDefault="00FF7270" w:rsidP="00FF7270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B77EF9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>
        <w:rPr>
          <w:rFonts w:ascii="Times New Roman" w:hAnsi="Times New Roman" w:cs="Times New Roman"/>
          <w:sz w:val="26"/>
          <w:szCs w:val="26"/>
        </w:rPr>
        <w:t xml:space="preserve">Зорици Јовић, заменици градоначелника, Одељењу за друштвене делатности </w:t>
      </w:r>
      <w:r w:rsidRPr="00B77EF9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FF7270" w:rsidRDefault="00FF7270" w:rsidP="00FF7270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F7270" w:rsidRPr="00EB79AF" w:rsidRDefault="00FF7270" w:rsidP="00FF7270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FF7270" w:rsidRPr="00EB79AF" w:rsidRDefault="00FF7270" w:rsidP="00FF72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4D154D" w:rsidRDefault="00FF7270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C561BD">
        <w:rPr>
          <w:rFonts w:ascii="Times New Roman" w:hAnsi="Times New Roman" w:cs="Times New Roman"/>
          <w:b/>
          <w:sz w:val="26"/>
          <w:szCs w:val="26"/>
        </w:rPr>
        <w:t>,с.р.</w:t>
      </w:r>
      <w:r w:rsidR="004D154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54D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4D154D" w:rsidRPr="00AB4763" w:rsidRDefault="004D154D" w:rsidP="004D154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Pr="00FF7270" w:rsidRDefault="00FF7270" w:rsidP="00FF7270">
      <w:pPr>
        <w:rPr>
          <w:rFonts w:ascii="Times New Roman" w:hAnsi="Times New Roman" w:cs="Times New Roman"/>
          <w:b/>
          <w:sz w:val="26"/>
          <w:szCs w:val="26"/>
        </w:rPr>
      </w:pPr>
    </w:p>
    <w:p w:rsidR="00FF7270" w:rsidRPr="00FF7270" w:rsidRDefault="00FF7270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661D4D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-председнику-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661D4D" w:rsidRPr="00661D4D">
        <w:rPr>
          <w:rFonts w:ascii="Times New Roman" w:hAnsi="Times New Roman"/>
          <w:sz w:val="26"/>
          <w:szCs w:val="26"/>
        </w:rPr>
        <w:t xml:space="preserve"> </w:t>
      </w:r>
      <w:r w:rsidR="00661D4D">
        <w:rPr>
          <w:rFonts w:ascii="Times New Roman" w:hAnsi="Times New Roman"/>
          <w:sz w:val="26"/>
          <w:szCs w:val="26"/>
        </w:rPr>
        <w:t>Нацрт</w:t>
      </w:r>
      <w:r w:rsidR="00661D4D" w:rsidRPr="0027038D">
        <w:rPr>
          <w:rFonts w:ascii="Times New Roman" w:hAnsi="Times New Roman"/>
          <w:sz w:val="26"/>
          <w:szCs w:val="26"/>
        </w:rPr>
        <w:t xml:space="preserve"> Одлуке о изм</w:t>
      </w:r>
      <w:r w:rsidR="00661D4D">
        <w:rPr>
          <w:rFonts w:ascii="Times New Roman" w:hAnsi="Times New Roman"/>
          <w:sz w:val="26"/>
          <w:szCs w:val="26"/>
        </w:rPr>
        <w:t>ени и допуни Одл</w:t>
      </w:r>
      <w:r w:rsidR="00661D4D" w:rsidRPr="0027038D">
        <w:rPr>
          <w:rFonts w:ascii="Times New Roman" w:hAnsi="Times New Roman"/>
          <w:sz w:val="26"/>
          <w:szCs w:val="26"/>
        </w:rPr>
        <w:t>уке о награђивању ученика и студената и новчане помоћи ученицима првих разреда основних школа на територији града Врња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200BF2" w:rsidRDefault="00661D4D" w:rsidP="00200BF2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Утврђује се Предлог </w:t>
      </w:r>
      <w:r w:rsidRPr="0027038D">
        <w:rPr>
          <w:rFonts w:ascii="Times New Roman" w:hAnsi="Times New Roman"/>
          <w:sz w:val="26"/>
          <w:szCs w:val="26"/>
        </w:rPr>
        <w:t>Одлуке о изм</w:t>
      </w:r>
      <w:r>
        <w:rPr>
          <w:rFonts w:ascii="Times New Roman" w:hAnsi="Times New Roman"/>
          <w:sz w:val="26"/>
          <w:szCs w:val="26"/>
        </w:rPr>
        <w:t>ени и допуни Одл</w:t>
      </w:r>
      <w:r w:rsidRPr="0027038D">
        <w:rPr>
          <w:rFonts w:ascii="Times New Roman" w:hAnsi="Times New Roman"/>
          <w:sz w:val="26"/>
          <w:szCs w:val="26"/>
        </w:rPr>
        <w:t>уке о награђивању ученика и студената и новчане помоћи ученицима првих разреда основних школа на територији града Врња</w:t>
      </w:r>
      <w:r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доставља</w:t>
      </w:r>
      <w:r w:rsidR="00200BF2" w:rsidRPr="00200BF2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разматрање и усвајање.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</w:rPr>
        <w:tab/>
      </w:r>
    </w:p>
    <w:p w:rsidR="00200BF2" w:rsidRPr="00661D4D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D4D" w:rsidRPr="00CE4C13">
        <w:rPr>
          <w:rFonts w:ascii="Times New Roman" w:hAnsi="Times New Roman"/>
          <w:sz w:val="26"/>
          <w:szCs w:val="26"/>
        </w:rPr>
        <w:t>Зорица Јовић, заменица градоначелника</w:t>
      </w:r>
      <w:r w:rsidR="00661D4D">
        <w:rPr>
          <w:rFonts w:ascii="Times New Roman" w:hAnsi="Times New Roman"/>
          <w:sz w:val="26"/>
          <w:szCs w:val="26"/>
        </w:rPr>
        <w:t>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65100B" w:rsidRPr="0065100B" w:rsidRDefault="0065100B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971DFC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19.03.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5100B">
        <w:rPr>
          <w:rFonts w:ascii="Times New Roman" w:hAnsi="Times New Roman"/>
          <w:sz w:val="26"/>
          <w:szCs w:val="26"/>
        </w:rPr>
        <w:t>захтева О</w:t>
      </w:r>
      <w:r w:rsidR="0065100B" w:rsidRPr="00CE4C13">
        <w:rPr>
          <w:rFonts w:ascii="Times New Roman" w:hAnsi="Times New Roman"/>
          <w:sz w:val="26"/>
          <w:szCs w:val="26"/>
        </w:rPr>
        <w:t>сновне школе „Вук Караџић“</w:t>
      </w:r>
      <w:r w:rsidR="0065100B">
        <w:rPr>
          <w:rFonts w:ascii="Times New Roman" w:hAnsi="Times New Roman"/>
          <w:sz w:val="26"/>
          <w:szCs w:val="26"/>
        </w:rPr>
        <w:t xml:space="preserve"> </w:t>
      </w:r>
      <w:r w:rsidR="0065100B" w:rsidRPr="00CE4C13">
        <w:rPr>
          <w:rFonts w:ascii="Times New Roman" w:hAnsi="Times New Roman"/>
          <w:sz w:val="26"/>
          <w:szCs w:val="26"/>
        </w:rPr>
        <w:t>Врање, за отуђење расходованог теретног возила „Застава 101 Скала“</w:t>
      </w:r>
      <w:r w:rsidR="0065100B">
        <w:rPr>
          <w:rFonts w:ascii="Times New Roman" w:hAnsi="Times New Roman"/>
          <w:sz w:val="26"/>
          <w:szCs w:val="26"/>
        </w:rPr>
        <w:t xml:space="preserve"> и опреме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65100B" w:rsidRDefault="0065100B" w:rsidP="0065100B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65100B" w:rsidRPr="00971DFC" w:rsidRDefault="0065100B" w:rsidP="006510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Прихвата се </w:t>
      </w:r>
      <w:r w:rsidRPr="0065100B">
        <w:rPr>
          <w:rFonts w:ascii="Times New Roman" w:hAnsi="Times New Roman" w:cs="Times New Roman"/>
          <w:sz w:val="26"/>
          <w:szCs w:val="26"/>
        </w:rPr>
        <w:t xml:space="preserve"> захтев Основне школе „Вук Караџић“Врање,</w:t>
      </w:r>
      <w:r>
        <w:rPr>
          <w:rFonts w:ascii="Times New Roman" w:hAnsi="Times New Roman" w:cs="Times New Roman"/>
          <w:sz w:val="26"/>
          <w:szCs w:val="26"/>
        </w:rPr>
        <w:t xml:space="preserve"> број: 343 од 09.03.2021. године и даје сагла</w:t>
      </w:r>
      <w:r w:rsidR="00971DF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ност </w:t>
      </w:r>
      <w:r w:rsidRPr="0065100B">
        <w:rPr>
          <w:rFonts w:ascii="Times New Roman" w:hAnsi="Times New Roman" w:cs="Times New Roman"/>
          <w:sz w:val="26"/>
          <w:szCs w:val="26"/>
        </w:rPr>
        <w:t xml:space="preserve"> за отуђење расходованог теретног возила „Застава 101 Скала“</w:t>
      </w:r>
      <w:r w:rsidR="00971DFC">
        <w:rPr>
          <w:rFonts w:ascii="Times New Roman" w:hAnsi="Times New Roman" w:cs="Times New Roman"/>
          <w:sz w:val="26"/>
          <w:szCs w:val="26"/>
        </w:rPr>
        <w:t xml:space="preserve"> и опреме која се више не користи у раду школе.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00BF2" w:rsidRPr="0065100B" w:rsidRDefault="0065100B" w:rsidP="00200BF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Закључак доставити: </w:t>
      </w:r>
      <w:r w:rsidR="00971DFC" w:rsidRPr="0065100B">
        <w:rPr>
          <w:rFonts w:ascii="Times New Roman" w:hAnsi="Times New Roman" w:cs="Times New Roman"/>
          <w:sz w:val="26"/>
          <w:szCs w:val="26"/>
        </w:rPr>
        <w:t>О</w:t>
      </w:r>
      <w:r w:rsidR="00971DFC">
        <w:rPr>
          <w:rFonts w:ascii="Times New Roman" w:hAnsi="Times New Roman" w:cs="Times New Roman"/>
          <w:sz w:val="26"/>
          <w:szCs w:val="26"/>
        </w:rPr>
        <w:t>сновној  школи</w:t>
      </w:r>
      <w:r w:rsidR="00971DFC" w:rsidRPr="0065100B">
        <w:rPr>
          <w:rFonts w:ascii="Times New Roman" w:hAnsi="Times New Roman" w:cs="Times New Roman"/>
          <w:sz w:val="26"/>
          <w:szCs w:val="26"/>
        </w:rPr>
        <w:t xml:space="preserve"> „Вук Караџић“</w:t>
      </w:r>
      <w:r w:rsidR="00971DFC">
        <w:rPr>
          <w:rFonts w:ascii="Times New Roman" w:hAnsi="Times New Roman" w:cs="Times New Roman"/>
          <w:sz w:val="26"/>
          <w:szCs w:val="26"/>
        </w:rPr>
        <w:t xml:space="preserve"> </w:t>
      </w:r>
      <w:r w:rsidR="00971DFC" w:rsidRPr="0065100B">
        <w:rPr>
          <w:rFonts w:ascii="Times New Roman" w:hAnsi="Times New Roman" w:cs="Times New Roman"/>
          <w:sz w:val="26"/>
          <w:szCs w:val="26"/>
        </w:rPr>
        <w:t>Врање</w:t>
      </w:r>
      <w:r w:rsidR="00971DFC">
        <w:rPr>
          <w:rFonts w:ascii="Times New Roman" w:hAnsi="Times New Roman" w:cs="Times New Roman"/>
          <w:sz w:val="26"/>
          <w:szCs w:val="26"/>
        </w:rPr>
        <w:t xml:space="preserve"> и П</w:t>
      </w:r>
      <w:r>
        <w:rPr>
          <w:rFonts w:ascii="Times New Roman" w:hAnsi="Times New Roman" w:cs="Times New Roman"/>
          <w:sz w:val="26"/>
          <w:szCs w:val="26"/>
        </w:rPr>
        <w:t>исарници града Врања.</w:t>
      </w:r>
    </w:p>
    <w:p w:rsidR="00200BF2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C561BD" w:rsidRDefault="00200BF2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C561BD">
        <w:rPr>
          <w:rFonts w:ascii="Times New Roman" w:hAnsi="Times New Roman" w:cs="Times New Roman"/>
          <w:b/>
          <w:sz w:val="26"/>
          <w:szCs w:val="26"/>
        </w:rPr>
        <w:t>,с.р.</w:t>
      </w:r>
      <w:r w:rsidR="00C561B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C561BD" w:rsidRPr="00AB4763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200BF2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971DFC" w:rsidRPr="00971DFC" w:rsidRDefault="00971DFC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00BF2" w:rsidRPr="00EB79AF" w:rsidRDefault="00200BF2" w:rsidP="00200BF2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971DFC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="00971DFC">
        <w:rPr>
          <w:rFonts w:ascii="Times New Roman" w:hAnsi="Times New Roman" w:cs="Times New Roman"/>
          <w:sz w:val="26"/>
          <w:szCs w:val="26"/>
          <w:lang w:val="sr-Cyrl-CS"/>
        </w:rPr>
        <w:t>22</w:t>
      </w:r>
      <w:r>
        <w:rPr>
          <w:rFonts w:ascii="Times New Roman" w:hAnsi="Times New Roman" w:cs="Times New Roman"/>
          <w:sz w:val="26"/>
          <w:szCs w:val="26"/>
          <w:lang w:val="sr-Cyrl-CS"/>
        </w:rPr>
        <w:t>.03.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2021. године, разматрало је</w:t>
      </w:r>
      <w:r w:rsidR="00971DFC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предлог Душана Аритоновића, начелника Градске управе, за давање на коришћење </w:t>
      </w:r>
      <w:r w:rsidR="003A71DA">
        <w:rPr>
          <w:rFonts w:ascii="Times New Roman" w:hAnsi="Times New Roman" w:cs="Times New Roman"/>
          <w:sz w:val="26"/>
          <w:szCs w:val="26"/>
          <w:lang w:val="sr-Cyrl-CS"/>
        </w:rPr>
        <w:t xml:space="preserve">четири </w:t>
      </w:r>
      <w:r w:rsidR="00971DFC">
        <w:rPr>
          <w:rFonts w:ascii="Times New Roman" w:hAnsi="Times New Roman" w:cs="Times New Roman"/>
          <w:sz w:val="26"/>
          <w:szCs w:val="26"/>
          <w:lang w:val="sr-Cyrl-CS"/>
        </w:rPr>
        <w:t>паркинг места за потребе Градске управе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200BF2" w:rsidRPr="00EB79AF" w:rsidRDefault="00200BF2" w:rsidP="00200BF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200BF2" w:rsidRPr="00EB79AF" w:rsidRDefault="00200BF2" w:rsidP="00200BF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D6856" w:rsidRDefault="00971DFC" w:rsidP="00FA06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911C1">
        <w:rPr>
          <w:rFonts w:ascii="Times New Roman" w:hAnsi="Times New Roman" w:cs="Times New Roman"/>
          <w:sz w:val="26"/>
          <w:szCs w:val="26"/>
        </w:rPr>
        <w:t xml:space="preserve">Налаже се </w:t>
      </w:r>
      <w:r w:rsidR="00CD6856">
        <w:rPr>
          <w:rFonts w:ascii="Times New Roman" w:hAnsi="Times New Roman" w:cs="Times New Roman"/>
          <w:sz w:val="26"/>
          <w:szCs w:val="26"/>
        </w:rPr>
        <w:t xml:space="preserve"> Јавно</w:t>
      </w:r>
      <w:r w:rsidR="008911C1">
        <w:rPr>
          <w:rFonts w:ascii="Times New Roman" w:hAnsi="Times New Roman" w:cs="Times New Roman"/>
          <w:sz w:val="26"/>
          <w:szCs w:val="26"/>
        </w:rPr>
        <w:t>м</w:t>
      </w:r>
      <w:r w:rsidR="00CD6856">
        <w:rPr>
          <w:rFonts w:ascii="Times New Roman" w:hAnsi="Times New Roman" w:cs="Times New Roman"/>
          <w:sz w:val="26"/>
          <w:szCs w:val="26"/>
        </w:rPr>
        <w:t xml:space="preserve"> комунално</w:t>
      </w:r>
      <w:r w:rsidR="008911C1">
        <w:rPr>
          <w:rFonts w:ascii="Times New Roman" w:hAnsi="Times New Roman" w:cs="Times New Roman"/>
          <w:sz w:val="26"/>
          <w:szCs w:val="26"/>
        </w:rPr>
        <w:t>м</w:t>
      </w:r>
      <w:r w:rsidR="00CD6856">
        <w:rPr>
          <w:rFonts w:ascii="Times New Roman" w:hAnsi="Times New Roman" w:cs="Times New Roman"/>
          <w:sz w:val="26"/>
          <w:szCs w:val="26"/>
        </w:rPr>
        <w:t xml:space="preserve">  предузећ</w:t>
      </w:r>
      <w:r w:rsidR="008911C1">
        <w:rPr>
          <w:rFonts w:ascii="Times New Roman" w:hAnsi="Times New Roman" w:cs="Times New Roman"/>
          <w:sz w:val="26"/>
          <w:szCs w:val="26"/>
        </w:rPr>
        <w:t>у</w:t>
      </w:r>
      <w:r w:rsidR="00CD6856">
        <w:rPr>
          <w:rFonts w:ascii="Times New Roman" w:hAnsi="Times New Roman" w:cs="Times New Roman"/>
          <w:sz w:val="26"/>
          <w:szCs w:val="26"/>
        </w:rPr>
        <w:t xml:space="preserve"> „Паркинг сервис“</w:t>
      </w:r>
      <w:r w:rsidR="00365FA2">
        <w:rPr>
          <w:rFonts w:ascii="Times New Roman" w:hAnsi="Times New Roman" w:cs="Times New Roman"/>
          <w:sz w:val="26"/>
          <w:szCs w:val="26"/>
        </w:rPr>
        <w:t>,</w:t>
      </w:r>
      <w:r w:rsidR="00CD6856">
        <w:rPr>
          <w:rFonts w:ascii="Times New Roman" w:hAnsi="Times New Roman" w:cs="Times New Roman"/>
          <w:sz w:val="26"/>
          <w:szCs w:val="26"/>
        </w:rPr>
        <w:t xml:space="preserve"> </w:t>
      </w:r>
      <w:r w:rsidR="008911C1">
        <w:rPr>
          <w:rFonts w:ascii="Times New Roman" w:hAnsi="Times New Roman" w:cs="Times New Roman"/>
          <w:sz w:val="26"/>
          <w:szCs w:val="26"/>
        </w:rPr>
        <w:t xml:space="preserve">да </w:t>
      </w:r>
      <w:r w:rsidR="00FA06C9">
        <w:rPr>
          <w:rFonts w:ascii="Times New Roman" w:hAnsi="Times New Roman" w:cs="Times New Roman"/>
          <w:sz w:val="26"/>
          <w:szCs w:val="26"/>
        </w:rPr>
        <w:t xml:space="preserve">обезбеди </w:t>
      </w:r>
      <w:r w:rsidR="00CD6856">
        <w:rPr>
          <w:rFonts w:ascii="Times New Roman" w:hAnsi="Times New Roman" w:cs="Times New Roman"/>
          <w:sz w:val="26"/>
          <w:szCs w:val="26"/>
        </w:rPr>
        <w:t xml:space="preserve"> четири паркин места, на</w:t>
      </w:r>
      <w:r w:rsidR="00FA06C9">
        <w:rPr>
          <w:rFonts w:ascii="Times New Roman" w:hAnsi="Times New Roman" w:cs="Times New Roman"/>
          <w:sz w:val="26"/>
          <w:szCs w:val="26"/>
        </w:rPr>
        <w:t xml:space="preserve"> јавном паркингу </w:t>
      </w:r>
      <w:r w:rsidR="00CD6856">
        <w:rPr>
          <w:rFonts w:ascii="Times New Roman" w:hAnsi="Times New Roman" w:cs="Times New Roman"/>
          <w:sz w:val="26"/>
          <w:szCs w:val="26"/>
        </w:rPr>
        <w:t xml:space="preserve">у улици 29. </w:t>
      </w:r>
      <w:r w:rsidR="003A71DA">
        <w:rPr>
          <w:rFonts w:ascii="Times New Roman" w:hAnsi="Times New Roman" w:cs="Times New Roman"/>
          <w:sz w:val="26"/>
          <w:szCs w:val="26"/>
        </w:rPr>
        <w:t>н</w:t>
      </w:r>
      <w:r w:rsidR="00CD6856">
        <w:rPr>
          <w:rFonts w:ascii="Times New Roman" w:hAnsi="Times New Roman" w:cs="Times New Roman"/>
          <w:sz w:val="26"/>
          <w:szCs w:val="26"/>
        </w:rPr>
        <w:t>овембар,</w:t>
      </w:r>
      <w:r w:rsidR="00FA06C9">
        <w:rPr>
          <w:rFonts w:ascii="Times New Roman" w:hAnsi="Times New Roman" w:cs="Times New Roman"/>
          <w:sz w:val="26"/>
          <w:szCs w:val="26"/>
        </w:rPr>
        <w:t xml:space="preserve"> за </w:t>
      </w:r>
      <w:r w:rsidR="00CD6856">
        <w:rPr>
          <w:rFonts w:ascii="Times New Roman" w:hAnsi="Times New Roman" w:cs="Times New Roman"/>
          <w:sz w:val="26"/>
          <w:szCs w:val="26"/>
        </w:rPr>
        <w:t xml:space="preserve"> </w:t>
      </w:r>
      <w:r w:rsidR="00FA06C9">
        <w:rPr>
          <w:rFonts w:ascii="Times New Roman" w:hAnsi="Times New Roman" w:cs="Times New Roman"/>
          <w:sz w:val="26"/>
          <w:szCs w:val="26"/>
        </w:rPr>
        <w:t>потребе несметаног функционисања службе Градске управе града Врања – Одељења комуналне инспекције и Одељења комуналне полиције.</w:t>
      </w:r>
    </w:p>
    <w:p w:rsidR="00CD6856" w:rsidRDefault="00CD6856" w:rsidP="00200BF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200BF2" w:rsidRPr="00971DFC" w:rsidRDefault="00CD6856" w:rsidP="00200BF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Закључак доставити: Душану Аритоновић</w:t>
      </w:r>
      <w:r w:rsidR="00FA06C9">
        <w:rPr>
          <w:rFonts w:ascii="Times New Roman" w:hAnsi="Times New Roman" w:cs="Times New Roman"/>
          <w:sz w:val="26"/>
          <w:szCs w:val="26"/>
        </w:rPr>
        <w:t>у, начелнику Градске управе, ЈКП</w:t>
      </w:r>
      <w:r>
        <w:rPr>
          <w:rFonts w:ascii="Times New Roman" w:hAnsi="Times New Roman" w:cs="Times New Roman"/>
          <w:sz w:val="26"/>
          <w:szCs w:val="26"/>
        </w:rPr>
        <w:t xml:space="preserve"> „Паркинг сервис“ и Писарници града Врања.</w:t>
      </w:r>
      <w:r w:rsidR="0097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BF2" w:rsidRPr="00EB79AF" w:rsidRDefault="00200BF2" w:rsidP="00200BF2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FA06C9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200BF2" w:rsidRPr="00EB79AF" w:rsidRDefault="00200BF2" w:rsidP="00200B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</w:r>
      <w:r w:rsidRPr="00EB79AF">
        <w:rPr>
          <w:rFonts w:ascii="Times New Roman" w:hAnsi="Times New Roman" w:cs="Times New Roman"/>
          <w:b/>
          <w:sz w:val="26"/>
          <w:szCs w:val="26"/>
        </w:rPr>
        <w:tab/>
        <w:t xml:space="preserve">   ГРАДСКОГ ВЕЋА,</w:t>
      </w:r>
    </w:p>
    <w:p w:rsidR="00C561BD" w:rsidRDefault="00200BF2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C561BD">
        <w:rPr>
          <w:rFonts w:ascii="Times New Roman" w:hAnsi="Times New Roman" w:cs="Times New Roman"/>
          <w:b/>
          <w:sz w:val="26"/>
          <w:szCs w:val="26"/>
        </w:rPr>
        <w:t>,с.р.</w:t>
      </w:r>
      <w:r w:rsidR="00C561B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C561BD" w:rsidRPr="00AB4763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200BF2" w:rsidRPr="00EB79AF" w:rsidRDefault="00200BF2" w:rsidP="00200BF2">
      <w:pPr>
        <w:rPr>
          <w:rFonts w:ascii="Times New Roman" w:hAnsi="Times New Roman" w:cs="Times New Roman"/>
          <w:b/>
          <w:sz w:val="26"/>
          <w:szCs w:val="26"/>
        </w:rPr>
      </w:pPr>
    </w:p>
    <w:p w:rsidR="00200BF2" w:rsidRPr="00EB79AF" w:rsidRDefault="00200BF2" w:rsidP="00200BF2">
      <w:pPr>
        <w:ind w:left="0" w:right="0"/>
        <w:rPr>
          <w:rFonts w:ascii="Times New Roman" w:hAnsi="Times New Roman" w:cs="Times New Roman"/>
        </w:rPr>
      </w:pPr>
    </w:p>
    <w:p w:rsidR="00200BF2" w:rsidRDefault="00200BF2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  <w:sectPr w:rsidR="00554DCA" w:rsidSect="00AB4763">
          <w:pgSz w:w="12240" w:h="15840"/>
          <w:pgMar w:top="720" w:right="1350" w:bottom="450" w:left="1350" w:header="720" w:footer="720" w:gutter="0"/>
          <w:cols w:space="720"/>
          <w:noEndnote/>
        </w:sectPr>
      </w:pPr>
    </w:p>
    <w:p w:rsidR="00554DCA" w:rsidRPr="00534772" w:rsidRDefault="00554DCA" w:rsidP="00554DCA">
      <w:pPr>
        <w:ind w:left="0" w:right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</w:rPr>
        <w:lastRenderedPageBreak/>
        <w:tab/>
      </w:r>
      <w:r w:rsidRPr="00534772">
        <w:rPr>
          <w:rFonts w:ascii="Times New Roman" w:hAnsi="Times New Roman"/>
          <w:sz w:val="26"/>
          <w:szCs w:val="26"/>
          <w:lang w:val="sr-Cyrl-CS"/>
        </w:rPr>
        <w:t xml:space="preserve">На основу члана 68. и члана 100. Закона о заштити животне средине («Службени гласник Републике Србије», број 135/2004, 36/2009, 36/2009-др. закон, 72/2009-др.закон, 43/2011-одлука УС, 14/2016, 76/2018, 95/2018-др закон), члана 20. става 1. тачке 11. и члана 66. став 1. Закона о локалној самоуправи („Службени гласник Републике Србије», број 129/2007, 83/2014-др.закон, 101/16  и 47/18), Одлуке о буџету града Врања </w:t>
      </w:r>
      <w:r w:rsidR="008911C1" w:rsidRPr="00534772">
        <w:rPr>
          <w:rFonts w:ascii="Times New Roman" w:hAnsi="Times New Roman"/>
          <w:sz w:val="26"/>
          <w:szCs w:val="26"/>
          <w:lang w:val="sr-Cyrl-CS"/>
        </w:rPr>
        <w:t>за 2021. годинун</w:t>
      </w:r>
      <w:r w:rsidR="000D21BE" w:rsidRPr="00534772">
        <w:rPr>
          <w:rFonts w:ascii="Times New Roman" w:hAnsi="Times New Roman"/>
          <w:sz w:val="26"/>
          <w:szCs w:val="26"/>
          <w:lang w:val="sr-Cyrl-CS"/>
        </w:rPr>
        <w:t>(Сл. гласник број:  40/2020),   Правилника  о образцу програма коришћења средства буџетског фонда и извештаја о коришћењу средстава буџетског фонда, начину и роковим њиховог достављањса (Сл. гласник РС“ број:80/2019) и</w:t>
      </w:r>
      <w:r w:rsidRPr="00534772">
        <w:rPr>
          <w:rFonts w:ascii="Times New Roman" w:hAnsi="Times New Roman"/>
          <w:sz w:val="26"/>
          <w:szCs w:val="26"/>
          <w:lang w:val="sr-Cyrl-CS"/>
        </w:rPr>
        <w:t xml:space="preserve"> члана 15. става 1. тачке 9. Статута града Врања („Службени гласник града Врања, број: 37/18 и 36/2020), Градско веће града на седници одржаној дана:</w:t>
      </w:r>
      <w:r w:rsidRPr="00534772">
        <w:rPr>
          <w:rFonts w:ascii="Times New Roman" w:hAnsi="Times New Roman"/>
          <w:sz w:val="26"/>
          <w:szCs w:val="26"/>
        </w:rPr>
        <w:t>22.03.</w:t>
      </w:r>
      <w:r w:rsidRPr="00534772">
        <w:rPr>
          <w:rFonts w:ascii="Times New Roman" w:hAnsi="Times New Roman"/>
          <w:sz w:val="26"/>
          <w:szCs w:val="26"/>
          <w:lang w:val="sr-Cyrl-CS"/>
        </w:rPr>
        <w:t xml:space="preserve">2020. године, утврђује </w:t>
      </w:r>
      <w:r w:rsidRPr="00534772">
        <w:rPr>
          <w:rFonts w:ascii="Times New Roman" w:hAnsi="Times New Roman"/>
          <w:sz w:val="26"/>
          <w:szCs w:val="26"/>
          <w:lang w:val="sr-Cyrl-CS"/>
        </w:rPr>
        <w:tab/>
      </w:r>
      <w:r w:rsidRPr="00534772">
        <w:rPr>
          <w:rFonts w:ascii="Times New Roman" w:hAnsi="Times New Roman"/>
          <w:sz w:val="26"/>
          <w:szCs w:val="26"/>
          <w:lang w:val="sr-Cyrl-CS"/>
        </w:rPr>
        <w:tab/>
      </w:r>
      <w:r w:rsidRPr="00534772">
        <w:rPr>
          <w:rFonts w:ascii="Times New Roman" w:hAnsi="Times New Roman"/>
          <w:sz w:val="26"/>
          <w:szCs w:val="26"/>
          <w:lang w:val="sr-Cyrl-CS"/>
        </w:rPr>
        <w:tab/>
      </w:r>
      <w:r w:rsidRPr="00534772">
        <w:rPr>
          <w:rFonts w:ascii="Times New Roman" w:hAnsi="Times New Roman"/>
          <w:sz w:val="26"/>
          <w:szCs w:val="26"/>
          <w:lang w:val="sr-Cyrl-CS"/>
        </w:rPr>
        <w:tab/>
      </w:r>
      <w:r w:rsidRPr="00534772">
        <w:rPr>
          <w:rFonts w:ascii="Times New Roman" w:hAnsi="Times New Roman"/>
          <w:sz w:val="26"/>
          <w:szCs w:val="26"/>
          <w:lang w:val="sr-Cyrl-CS"/>
        </w:rPr>
        <w:tab/>
      </w:r>
    </w:p>
    <w:p w:rsidR="00554DCA" w:rsidRPr="00C232E2" w:rsidRDefault="00554DCA" w:rsidP="00554DCA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ПРЕДЛОГ</w:t>
      </w:r>
    </w:p>
    <w:p w:rsidR="00554DCA" w:rsidRPr="00C232E2" w:rsidRDefault="00554DCA" w:rsidP="00554DCA">
      <w:pPr>
        <w:pStyle w:val="P9"/>
        <w:rPr>
          <w:rStyle w:val="T3"/>
          <w:sz w:val="26"/>
          <w:szCs w:val="26"/>
          <w:lang w:val="sr-Cyrl-CS"/>
        </w:rPr>
      </w:pPr>
      <w:r>
        <w:rPr>
          <w:rStyle w:val="T3"/>
          <w:sz w:val="26"/>
          <w:szCs w:val="26"/>
          <w:lang w:val="sr-Cyrl-CS"/>
        </w:rPr>
        <w:t>ПРОГРАМ</w:t>
      </w:r>
      <w:r w:rsidRPr="00C232E2">
        <w:rPr>
          <w:rStyle w:val="T3"/>
          <w:sz w:val="26"/>
          <w:szCs w:val="26"/>
          <w:lang w:val="sr-Cyrl-CS"/>
        </w:rPr>
        <w:t xml:space="preserve"> КОРИШЋЕЊА СРЕДСТАВА БУЏЕТСКОГ ФОНДА ЗА</w:t>
      </w:r>
      <w:r>
        <w:rPr>
          <w:rStyle w:val="T3"/>
          <w:sz w:val="26"/>
          <w:szCs w:val="26"/>
          <w:lang w:val="sr-Cyrl-CS"/>
        </w:rPr>
        <w:t xml:space="preserve"> ЗАШТИТУ ЖИВОТНЕ СРЕДИНЕ ЗА 2021</w:t>
      </w:r>
      <w:r w:rsidRPr="00C232E2">
        <w:rPr>
          <w:rStyle w:val="T3"/>
          <w:sz w:val="26"/>
          <w:szCs w:val="26"/>
          <w:lang w:val="sr-Cyrl-CS"/>
        </w:rPr>
        <w:t>. ГОДИНУ СА ФИНАНСИЈСКИМ ПЛАНОМ</w:t>
      </w:r>
    </w:p>
    <w:p w:rsidR="00554DCA" w:rsidRPr="00C232E2" w:rsidRDefault="00554DCA" w:rsidP="00554DCA">
      <w:pPr>
        <w:pStyle w:val="P4"/>
        <w:jc w:val="center"/>
        <w:rPr>
          <w:rFonts w:cs="Times New Roman"/>
          <w:sz w:val="26"/>
          <w:szCs w:val="26"/>
          <w:lang w:val="sr-Cyrl-CS"/>
        </w:rPr>
      </w:pPr>
    </w:p>
    <w:p w:rsidR="00554DCA" w:rsidRPr="00C232E2" w:rsidRDefault="00554DCA" w:rsidP="00554DCA">
      <w:pPr>
        <w:pStyle w:val="P9"/>
        <w:rPr>
          <w:rStyle w:val="T3"/>
          <w:sz w:val="26"/>
          <w:szCs w:val="26"/>
          <w:lang w:val="sr-Cyrl-CS"/>
        </w:rPr>
      </w:pPr>
      <w:r w:rsidRPr="00C232E2">
        <w:rPr>
          <w:rStyle w:val="T3"/>
          <w:sz w:val="26"/>
          <w:szCs w:val="26"/>
          <w:lang w:val="sr-Cyrl-CS"/>
        </w:rPr>
        <w:t>Члан 1.</w:t>
      </w:r>
    </w:p>
    <w:p w:rsidR="00554DCA" w:rsidRPr="00C232E2" w:rsidRDefault="00554DCA" w:rsidP="00554DCA">
      <w:pPr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C232E2">
        <w:rPr>
          <w:rFonts w:ascii="Times New Roman" w:hAnsi="Times New Roman"/>
          <w:sz w:val="26"/>
          <w:szCs w:val="26"/>
          <w:lang w:val="sr-Cyrl-CS"/>
        </w:rPr>
        <w:t>Овим Програмом утврђују се планирани приходи и намена коришћења средстава за</w:t>
      </w:r>
      <w:r>
        <w:rPr>
          <w:rFonts w:ascii="Times New Roman" w:hAnsi="Times New Roman"/>
          <w:sz w:val="26"/>
          <w:szCs w:val="26"/>
          <w:lang w:val="sr-Cyrl-CS"/>
        </w:rPr>
        <w:t xml:space="preserve"> активности које се током 2021</w:t>
      </w:r>
      <w:r w:rsidRPr="00C232E2">
        <w:rPr>
          <w:rFonts w:ascii="Times New Roman" w:hAnsi="Times New Roman"/>
          <w:sz w:val="26"/>
          <w:szCs w:val="26"/>
          <w:lang w:val="sr-Cyrl-CS"/>
        </w:rPr>
        <w:t>. године планирају у области заштите и унапређења животне средине.</w:t>
      </w:r>
    </w:p>
    <w:p w:rsidR="00554DCA" w:rsidRDefault="00554DCA" w:rsidP="00554DCA">
      <w:pPr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C232E2">
        <w:rPr>
          <w:rFonts w:ascii="Times New Roman" w:hAnsi="Times New Roman"/>
          <w:sz w:val="26"/>
          <w:szCs w:val="26"/>
          <w:lang w:val="sr-Cyrl-CS"/>
        </w:rPr>
        <w:t xml:space="preserve">За реализацију Програма планирају се средства из буџетског фонда града у купном износу од </w:t>
      </w:r>
      <w:r>
        <w:rPr>
          <w:rFonts w:ascii="Times New Roman" w:hAnsi="Times New Roman"/>
          <w:sz w:val="26"/>
          <w:szCs w:val="26"/>
          <w:lang w:val="sr-Cyrl-CS"/>
        </w:rPr>
        <w:t>19.100.000</w:t>
      </w:r>
      <w:r>
        <w:rPr>
          <w:rFonts w:ascii="Times New Roman" w:hAnsi="Times New Roman"/>
          <w:sz w:val="26"/>
          <w:szCs w:val="26"/>
        </w:rPr>
        <w:t>,</w:t>
      </w:r>
      <w:r w:rsidRPr="00C232E2">
        <w:rPr>
          <w:rFonts w:ascii="Times New Roman" w:hAnsi="Times New Roman"/>
          <w:sz w:val="26"/>
          <w:szCs w:val="26"/>
        </w:rPr>
        <w:t>00</w:t>
      </w:r>
      <w:r w:rsidRPr="00C232E2">
        <w:rPr>
          <w:rFonts w:ascii="Times New Roman" w:hAnsi="Times New Roman"/>
          <w:sz w:val="26"/>
          <w:szCs w:val="26"/>
          <w:lang w:val="sr-Cyrl-CS"/>
        </w:rPr>
        <w:t xml:space="preserve"> динара, и то:</w:t>
      </w:r>
    </w:p>
    <w:p w:rsidR="00554DCA" w:rsidRPr="00C232E2" w:rsidRDefault="00554DCA" w:rsidP="00554DCA">
      <w:pPr>
        <w:ind w:firstLine="720"/>
        <w:rPr>
          <w:rFonts w:ascii="Times New Roman" w:hAnsi="Times New Roman"/>
          <w:sz w:val="26"/>
          <w:szCs w:val="26"/>
          <w:lang w:val="sr-Cyrl-CS"/>
        </w:rPr>
      </w:pPr>
    </w:p>
    <w:p w:rsidR="00554DCA" w:rsidRDefault="00554DCA" w:rsidP="00554DCA">
      <w:pPr>
        <w:autoSpaceDE w:val="0"/>
        <w:autoSpaceDN w:val="0"/>
        <w:adjustRightInd w:val="0"/>
        <w:jc w:val="center"/>
        <w:rPr>
          <w:rFonts w:cs="Calibri"/>
        </w:rPr>
      </w:pPr>
      <w:r w:rsidRPr="000727D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4145" w:type="dxa"/>
        <w:tblInd w:w="93" w:type="dxa"/>
        <w:tblLayout w:type="fixed"/>
        <w:tblLook w:val="04A0"/>
      </w:tblPr>
      <w:tblGrid>
        <w:gridCol w:w="1004"/>
        <w:gridCol w:w="1531"/>
        <w:gridCol w:w="1980"/>
        <w:gridCol w:w="1350"/>
        <w:gridCol w:w="1620"/>
        <w:gridCol w:w="1260"/>
        <w:gridCol w:w="1440"/>
        <w:gridCol w:w="1800"/>
        <w:gridCol w:w="2160"/>
      </w:tblGrid>
      <w:tr w:rsidR="00554DCA" w:rsidRPr="00682170" w:rsidTr="00554DCA">
        <w:trPr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2E0DC3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Р.бр.</w:t>
            </w:r>
          </w:p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Програмска активност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Сагласност министарства заштите животне средине на предлог програма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Детаљан опис активности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Циљ активности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Надлежни за спровођење програмске активности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Финансијска средства потребна за реализацију предвиђене активности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ind w:hanging="1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Извор средстава финансирања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Износ одобрених средстава за ову активност у претходној години</w:t>
            </w: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195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DCA" w:rsidRPr="00682170" w:rsidRDefault="00554DCA" w:rsidP="00554D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4DCA" w:rsidRPr="00682170" w:rsidTr="00554DCA">
        <w:trPr>
          <w:trHeight w:val="300"/>
        </w:trPr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54DCA" w:rsidRPr="00682170" w:rsidRDefault="00554DCA" w:rsidP="00554D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Контрола и заштита ваздуха и сузбијање инхалационих алергена</w:t>
            </w:r>
          </w:p>
        </w:tc>
      </w:tr>
    </w:tbl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tbl>
      <w:tblPr>
        <w:tblW w:w="14145" w:type="dxa"/>
        <w:tblInd w:w="93" w:type="dxa"/>
        <w:tblLayout w:type="fixed"/>
        <w:tblLook w:val="04A0"/>
      </w:tblPr>
      <w:tblGrid>
        <w:gridCol w:w="1004"/>
        <w:gridCol w:w="88"/>
        <w:gridCol w:w="1621"/>
        <w:gridCol w:w="1082"/>
        <w:gridCol w:w="2246"/>
        <w:gridCol w:w="1444"/>
        <w:gridCol w:w="1260"/>
        <w:gridCol w:w="1350"/>
        <w:gridCol w:w="1440"/>
        <w:gridCol w:w="2610"/>
      </w:tblGrid>
      <w:tr w:rsidR="002E0DC3" w:rsidRPr="00682170" w:rsidTr="00554DCA">
        <w:trPr>
          <w:trHeight w:val="251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00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Специјализоване услуге -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Праћење квалитета ваздуха на територији града Врања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Законом о заштити животне средине прописана је обавеза ЈЛС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 оквиру законом утврђених надлежности врши континуалну контролу и праћење стања животне средине, а која се врше мерењем, испитивањем и оцењивањем индикатора стања и загађења животне средине, у које се убраја и квалитет ваздуха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Праћење стања, предлагање мера  за унапређење квалитета ваздуха и праћење предузетих мера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 ЗЗЈЗ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E16D29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6D29">
              <w:rPr>
                <w:rFonts w:ascii="Calibri" w:hAnsi="Calibri" w:cs="Calibri"/>
                <w:sz w:val="18"/>
                <w:szCs w:val="18"/>
              </w:rPr>
              <w:t>900.000,00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700.000,00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554DCA">
        <w:trPr>
          <w:trHeight w:val="44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00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Специјализоване услуге -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Праћење стања и прогноза аерополена на територији града Врања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Праћење ће бити реализовано у складу са Законом о заштити ваздуха. Наведеним законом полен је окаректерисан као природни загађивач. 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Праћење стања, предлагање мера, предузимање мера  и праћење предузетих мера у циљу смањења концентрације алергеног полена у ваздуху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 ЗЗЈЗ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E16D29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6D29">
              <w:rPr>
                <w:rFonts w:ascii="Calibri" w:hAnsi="Calibri" w:cs="Calibri"/>
                <w:sz w:val="18"/>
                <w:szCs w:val="18"/>
              </w:rPr>
              <w:t>550.000,00 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400.000,00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Управљање отпадом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Контрола и управљање отпадним водама</w:t>
            </w:r>
          </w:p>
        </w:tc>
      </w:tr>
      <w:tr w:rsidR="002E0DC3" w:rsidRPr="00682170" w:rsidTr="002E0DC3">
        <w:trPr>
          <w:trHeight w:val="962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Изградња/реконструкција фекалне и атмосферске канализационе мреже на територији града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Заштита животне средине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1.300.000,00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24.500.000,00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8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Санација и поправка постојеће канализационе мреже на територији града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Заштита вода и  животне средине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1.500.000,00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Контрола и заштита површинских и подземних вода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Контрола и заштите природе, биодиверзитет, јавне зелене површине </w:t>
            </w:r>
          </w:p>
        </w:tc>
      </w:tr>
      <w:tr w:rsidR="002E0DC3" w:rsidRPr="00682170" w:rsidTr="002E0DC3">
        <w:trPr>
          <w:trHeight w:val="1907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Озелењавање јавних површина (култивисана имовина)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Очување и унапређење зеленила који ће укључивати: сађење дрвећа (јавор, јасен итд), мере неге дрвећа и друге мере које утичу на очување и унапређење зеленила на јавним површинама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Заштита и унапређење животне средине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 из буџета града Врања и 2.000.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из остал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их извора финансирања (Укупно  3.000.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170">
              <w:rPr>
                <w:rFonts w:ascii="Calibri" w:hAnsi="Calibri" w:cs="Calibri"/>
                <w:sz w:val="18"/>
                <w:szCs w:val="18"/>
              </w:rPr>
              <w:t>Средства из буџета града Врања и средства из осталих извора финансирања буџетских корисника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F003B">
              <w:rPr>
                <w:rFonts w:ascii="Calibri" w:hAnsi="Calibri" w:cs="Calibri"/>
                <w:color w:val="000000"/>
                <w:sz w:val="18"/>
                <w:szCs w:val="18"/>
              </w:rPr>
              <w:t>3.716.000,00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Мере адаптације на климатске промене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Контрола и заштита земљишта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Контрола и заштита од буке</w:t>
            </w:r>
          </w:p>
        </w:tc>
      </w:tr>
      <w:tr w:rsidR="002E0DC3" w:rsidRPr="00682170" w:rsidTr="002E0DC3">
        <w:trPr>
          <w:trHeight w:val="2672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00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Специјализоване услуге -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Праћење нивоа буке у животној средини на територији града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Законом о заштити од буке у животној средини утврђена је обавеза ЈЛС као субјекта система заштите животне средине од буке, да на својој територији обезбеди и финансира мониторинг буке у животној средини.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Праћење стања, предлагање мера  за смањење нивоа буке у животној средини и праћење предузетих мера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 ЗЗЈЗ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E16D29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6D29">
              <w:rPr>
                <w:rFonts w:ascii="Calibri" w:hAnsi="Calibri" w:cs="Calibri"/>
                <w:sz w:val="18"/>
                <w:szCs w:val="18"/>
              </w:rPr>
              <w:t>550.000,00 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400.000,00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Контрола и заштита од нејонизујућег зрачења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554DCA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Информисање, едукација, промоција и популаризација заштите животне средине</w:t>
            </w:r>
          </w:p>
        </w:tc>
      </w:tr>
      <w:tr w:rsidR="002E0DC3" w:rsidRPr="00682170" w:rsidTr="00554DCA">
        <w:trPr>
          <w:trHeight w:val="2573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Услуге по уговору - 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Управљање заштитом животне средине, заштита животне средине, истраживање и развој 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Суфинансирање пројеката из области заштите животне средине са Министарством  заштите животне средине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Подизање нивоа образовања, јачање свести, популаризација и промоција заштите животне средине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550.000,00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Активност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2E0DC3">
        <w:trPr>
          <w:trHeight w:val="300"/>
        </w:trPr>
        <w:tc>
          <w:tcPr>
            <w:tcW w:w="14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Остало</w:t>
            </w:r>
          </w:p>
        </w:tc>
      </w:tr>
      <w:tr w:rsidR="002E0DC3" w:rsidRPr="00682170" w:rsidTr="00554DCA">
        <w:trPr>
          <w:trHeight w:val="212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невладним организацијама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Суфинансирање/финансирање пројеката удружењима из области заштите животне средине који задовољавају критеријуме одрживости, побољшање квалитета животне средине, односно конкретна корист већег броја грађана Врања.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Добијање резултата који доприносе заштити и унапређењу стања животне средине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Средства из буџета  града Врања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DC3" w:rsidRPr="00682170" w:rsidTr="00554DCA">
        <w:trPr>
          <w:trHeight w:val="18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8217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Управљање заштитом животне средине  - Зграде и грађевински објекти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381ACC">
              <w:rPr>
                <w:rFonts w:ascii="Calibri" w:hAnsi="Calibri" w:cs="Calibri"/>
                <w:color w:val="000000"/>
                <w:sz w:val="18"/>
                <w:szCs w:val="18"/>
              </w:rPr>
              <w:t>Програмска активност - 0401 - 000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Суфинансирање пројеката из области заштите животне средине са Министарством  заштите животне средине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Добијање резултата који доприносе заштити и унапређењу стања животне средине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Град Врање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0.000,00 из буџета града Врања и 8.000.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из остали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 извора финанси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рања (Укупно  9.600.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8217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Средства из буџета града Врања и средства из осталих извора финансирања буџетских </w:t>
            </w:r>
            <w:r w:rsidRPr="00682170">
              <w:rPr>
                <w:rFonts w:ascii="Calibri" w:hAnsi="Calibri" w:cs="Calibri"/>
                <w:sz w:val="18"/>
                <w:szCs w:val="18"/>
              </w:rPr>
              <w:lastRenderedPageBreak/>
              <w:t>корисника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682170" w:rsidRDefault="002E0DC3" w:rsidP="002E0DC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217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9.600.000,00</w:t>
            </w:r>
          </w:p>
        </w:tc>
      </w:tr>
      <w:tr w:rsidR="002E0DC3" w:rsidRPr="00ED62B6" w:rsidTr="00554DCA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lastRenderedPageBreak/>
              <w:t> 10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 xml:space="preserve">Управљање заштитом животне средине – Текуће поправке и одржавање зграда и објеката </w:t>
            </w:r>
            <w:r w:rsidRPr="00934FB8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- </w:t>
            </w:r>
            <w:r w:rsidRPr="00934FB8">
              <w:rPr>
                <w:rFonts w:ascii="Calibri" w:hAnsi="Calibri" w:cs="Calibri"/>
                <w:sz w:val="18"/>
                <w:szCs w:val="18"/>
              </w:rPr>
              <w:t>Програмска активност - 0401 - 0001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0B3326">
              <w:rPr>
                <w:rFonts w:ascii="Calibri" w:hAnsi="Calibri" w:cs="Calibri"/>
                <w:sz w:val="18"/>
                <w:szCs w:val="18"/>
              </w:rPr>
              <w:t xml:space="preserve">Уређење трга </w:t>
            </w:r>
            <w:r w:rsidRPr="000B3326">
              <w:rPr>
                <w:rFonts w:ascii="Calibri" w:hAnsi="Calibri" w:cs="Calibri"/>
                <w:sz w:val="18"/>
                <w:szCs w:val="18"/>
                <w:lang w:val="sr-Cyrl-CS"/>
              </w:rPr>
              <w:t>ради</w:t>
            </w:r>
            <w:r w:rsidR="000B3326" w:rsidRPr="000B3326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</w:t>
            </w:r>
            <w:r w:rsidRPr="000B3326">
              <w:rPr>
                <w:rFonts w:ascii="Calibri" w:hAnsi="Calibri" w:cs="Calibri"/>
                <w:sz w:val="18"/>
                <w:szCs w:val="18"/>
                <w:lang w:val="sr-Cyrl-CS"/>
              </w:rPr>
              <w:t>побољшања квалитета живота</w:t>
            </w:r>
            <w:r w:rsidRPr="00934FB8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 грађана и квалитета животне средине</w:t>
            </w:r>
          </w:p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 xml:space="preserve"> 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Добијање резултата који доприносе заштити и унапређењу стања животне средине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Град Врање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2.698.000,00 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934FB8" w:rsidRDefault="002E0DC3" w:rsidP="002E0D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4FB8">
              <w:rPr>
                <w:rFonts w:ascii="Calibri" w:hAnsi="Calibri" w:cs="Calibri"/>
                <w:sz w:val="18"/>
                <w:szCs w:val="18"/>
              </w:rPr>
              <w:t>Средства из буџета града Врања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DC3" w:rsidRPr="00ED62B6" w:rsidRDefault="002E0DC3" w:rsidP="002E0DC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sr-Cyrl-CS"/>
              </w:rPr>
            </w:pPr>
          </w:p>
        </w:tc>
      </w:tr>
    </w:tbl>
    <w:p w:rsidR="002E0DC3" w:rsidRPr="00C232E2" w:rsidRDefault="002E0DC3" w:rsidP="002E0DC3">
      <w:pPr>
        <w:pStyle w:val="P9"/>
        <w:jc w:val="left"/>
        <w:rPr>
          <w:rStyle w:val="T3"/>
          <w:lang w:val="sr-Cyrl-CS"/>
        </w:rPr>
      </w:pPr>
    </w:p>
    <w:p w:rsidR="002E0DC3" w:rsidRPr="00C232E2" w:rsidRDefault="002E0DC3" w:rsidP="002E0DC3">
      <w:pPr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C232E2">
        <w:rPr>
          <w:rFonts w:ascii="Times New Roman" w:hAnsi="Times New Roman"/>
          <w:b/>
          <w:sz w:val="26"/>
          <w:szCs w:val="26"/>
          <w:lang w:val="sr-Cyrl-CS"/>
        </w:rPr>
        <w:t>Члан 2.</w:t>
      </w:r>
    </w:p>
    <w:p w:rsidR="002E0DC3" w:rsidRPr="00C232E2" w:rsidRDefault="002E0DC3" w:rsidP="002E0DC3">
      <w:pPr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C232E2">
        <w:rPr>
          <w:rFonts w:ascii="Times New Roman" w:hAnsi="Times New Roman"/>
          <w:sz w:val="26"/>
          <w:szCs w:val="26"/>
          <w:lang w:val="sr-Cyrl-CS"/>
        </w:rPr>
        <w:t>Програм се доставља  Министарству за заштиту  животне средине ради давања саласности, након чега ће бити достављен Скупштини на разматрање и усвајање.</w:t>
      </w:r>
    </w:p>
    <w:p w:rsidR="002E0DC3" w:rsidRPr="00C232E2" w:rsidRDefault="002E0DC3" w:rsidP="002E0DC3">
      <w:pPr>
        <w:ind w:left="4956"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E0DC3" w:rsidRPr="00C232E2" w:rsidRDefault="002E0DC3" w:rsidP="002E0DC3">
      <w:pPr>
        <w:ind w:left="4956" w:firstLine="708"/>
        <w:rPr>
          <w:rFonts w:ascii="Times New Roman" w:hAnsi="Times New Roman"/>
          <w:b/>
          <w:lang w:val="ru-RU"/>
        </w:rPr>
      </w:pPr>
    </w:p>
    <w:p w:rsidR="002E0DC3" w:rsidRPr="00185044" w:rsidRDefault="002E0DC3" w:rsidP="002E0DC3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2E0DC3" w:rsidRPr="00ED079A" w:rsidRDefault="002E0DC3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дана: 22.03.2021. године, бро:06-47/6/2021-04</w:t>
      </w:r>
    </w:p>
    <w:p w:rsidR="002E0DC3" w:rsidRPr="00185044" w:rsidRDefault="002E0DC3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2E0DC3" w:rsidRPr="00185044" w:rsidRDefault="002E0DC3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ПРЕДСЕДНИК ГРАДСКОГ ВЕЋА</w:t>
      </w:r>
    </w:p>
    <w:p w:rsidR="00277909" w:rsidRDefault="002E0DC3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др Слободан Миленковић</w:t>
      </w:r>
    </w:p>
    <w:p w:rsidR="00277909" w:rsidRPr="00277909" w:rsidRDefault="00277909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  <w:sectPr w:rsidR="00277909" w:rsidRPr="00277909" w:rsidSect="002E0DC3">
          <w:pgSz w:w="15840" w:h="12240" w:orient="landscape"/>
          <w:pgMar w:top="1350" w:right="630" w:bottom="1350" w:left="810" w:header="720" w:footer="720" w:gutter="0"/>
          <w:cols w:space="720"/>
          <w:noEndnote/>
          <w:docGrid w:linePitch="299"/>
        </w:sectPr>
      </w:pPr>
    </w:p>
    <w:p w:rsidR="00DA6D3B" w:rsidRDefault="00DA6D3B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A6D3B" w:rsidRDefault="00DA6D3B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A6D3B" w:rsidRDefault="00DA6D3B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A6D3B" w:rsidRDefault="00DA6D3B" w:rsidP="00DA6D3B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DA6D3B" w:rsidRPr="00534772" w:rsidRDefault="00DA6D3B" w:rsidP="0027790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sz w:val="24"/>
          <w:szCs w:val="24"/>
        </w:rPr>
        <w:tab/>
      </w:r>
      <w:r w:rsidRPr="00534772">
        <w:rPr>
          <w:rFonts w:ascii="Times New Roman" w:hAnsi="Times New Roman" w:cs="Times New Roman"/>
          <w:sz w:val="24"/>
          <w:szCs w:val="24"/>
        </w:rPr>
        <w:t>Одлуком о буџету града Врања за 2021.годину, у  Програму 6 – Заштита животне средине, утврђена су средства у износу од 19.100.000 динара.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>Средства се расподељују за следеће програмске активности/пројекте: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>Обим средстава за Контрола и заштита ваздуха и сузбијање инхалационих алергена, као и контрола и заштита од буке, у  износу од 2.000.000 динара. Средства се расподељују у одговарајућим укупним износима,и то у циљу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>-Праћење стања, предлагање мере за унапређење квалитета ваздуха и праћење предузетих мера, у износу од 900.000 динара,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>-Праћење стања, предлагање мера, предузимање мера и праћење предузетих мера у циљу смањења концентрације алергеног полена у ваздуху, у износу од 550.000 динара,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>-Праћење стања, предлагање мера за смањење нивоа буке у животној средини и праћење предузетих мера, у износу од 550.000 динара.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</w:rPr>
      </w:pP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4772">
        <w:rPr>
          <w:rFonts w:ascii="Times New Roman" w:hAnsi="Times New Roman" w:cs="Times New Roman"/>
          <w:color w:val="000000"/>
          <w:sz w:val="24"/>
          <w:szCs w:val="24"/>
        </w:rPr>
        <w:tab/>
        <w:t>Обим средстава за Контролу и управљање отпадним водама, у износу од 1.300.000 динара. Средсдва се распорељују за пројектно-техничку документацију за канализацију села у потесу од Горњи Вртогош-Доњи Вртогош-Давидовац.</w:t>
      </w: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4772">
        <w:rPr>
          <w:rFonts w:ascii="Times New Roman" w:hAnsi="Times New Roman" w:cs="Times New Roman"/>
          <w:color w:val="000000"/>
          <w:sz w:val="24"/>
          <w:szCs w:val="24"/>
        </w:rPr>
        <w:tab/>
        <w:t>Обим средстава за Контрола и заштите природе, биодиверзитет, јавне зелене површине, у износу од 3.000.000 динара,( 1.000.000 из буџета града Врања и 2.000.000 из осталих извора финансирања ). Средства се расподељују за очување и унапређење зеленила који ће укључивати: сађење дрвећа (јавор, јасен итд), мере неге дрвећа и друге мере које утичу на очување и унапређење зеленила на јавним површинама.</w:t>
      </w: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4772">
        <w:rPr>
          <w:rFonts w:ascii="Times New Roman" w:hAnsi="Times New Roman" w:cs="Times New Roman"/>
          <w:color w:val="000000"/>
          <w:sz w:val="24"/>
          <w:szCs w:val="24"/>
        </w:rPr>
        <w:t>Обим средстава за Суфинансирање пројеката из области заштите животне средине са Министарством  заштите животне средине , у износу од 9.600.000 динара, (1.600.000 из буџета града Врања и 8.000.000 из осталих извора финансирања ). Средства се расподељују за Израду пројектно-техничке документације санације и ремедијације комплекса напуштене депоније „Доње Врање“.</w:t>
      </w: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6D3B" w:rsidRPr="00534772" w:rsidRDefault="00DA6D3B" w:rsidP="00DA6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47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4772">
        <w:rPr>
          <w:rFonts w:ascii="Times New Roman" w:hAnsi="Times New Roman" w:cs="Times New Roman"/>
          <w:color w:val="000000"/>
          <w:sz w:val="24"/>
          <w:szCs w:val="24"/>
        </w:rPr>
        <w:tab/>
        <w:t>Такође, средства Суфинансирање пројеката из области заштите животне средине са Министарством  заштите животне средине , у  износу од  500.000 динара ( 500.000 из буџета града Врања и из осталих извора финансирања ). Средства се расподељују за израду студије о утицају поплаве на пољопривредном земљишту на територији града Врања.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34772">
        <w:rPr>
          <w:rFonts w:ascii="Times New Roman" w:hAnsi="Times New Roman" w:cs="Times New Roman"/>
          <w:sz w:val="24"/>
          <w:szCs w:val="24"/>
        </w:rPr>
        <w:tab/>
        <w:t xml:space="preserve">Средства у износу од 2.698.000 динара, и то за Уређење трга </w:t>
      </w:r>
      <w:r w:rsidRPr="00534772">
        <w:rPr>
          <w:rFonts w:ascii="Times New Roman" w:hAnsi="Times New Roman" w:cs="Times New Roman"/>
          <w:sz w:val="24"/>
          <w:szCs w:val="24"/>
          <w:lang w:val="sr-Cyrl-CS"/>
        </w:rPr>
        <w:t>ради побољшања квалитета живота грађана и квалитета животне средине,</w:t>
      </w:r>
    </w:p>
    <w:p w:rsidR="00DA6D3B" w:rsidRPr="00534772" w:rsidRDefault="00DA6D3B" w:rsidP="00DA6D3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34772">
        <w:rPr>
          <w:rFonts w:ascii="Times New Roman" w:hAnsi="Times New Roman" w:cs="Times New Roman"/>
          <w:sz w:val="24"/>
          <w:szCs w:val="24"/>
          <w:lang w:val="sr-Cyrl-CS"/>
        </w:rPr>
        <w:t xml:space="preserve"> и средства за уклањање дивљих депонија.</w:t>
      </w:r>
    </w:p>
    <w:p w:rsidR="00DA6D3B" w:rsidRPr="00534772" w:rsidRDefault="00DA6D3B" w:rsidP="00D43D6E">
      <w:pPr>
        <w:ind w:right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D3B" w:rsidRPr="00534772" w:rsidRDefault="00DA6D3B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Pr="00534772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Pr="00534772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Pr="00534772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534772" w:rsidRDefault="00534772" w:rsidP="00277909">
      <w:pPr>
        <w:rPr>
          <w:rFonts w:ascii="Times New Roman" w:hAnsi="Times New Roman" w:cs="Times New Roman"/>
          <w:sz w:val="26"/>
          <w:szCs w:val="26"/>
        </w:rPr>
      </w:pPr>
    </w:p>
    <w:p w:rsidR="00534772" w:rsidRPr="00534772" w:rsidRDefault="00534772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Pr="00534772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554DCA" w:rsidRPr="00534772" w:rsidRDefault="00554DCA" w:rsidP="00277909">
      <w:pPr>
        <w:rPr>
          <w:rFonts w:ascii="Times New Roman" w:hAnsi="Times New Roman" w:cs="Times New Roman"/>
          <w:sz w:val="26"/>
          <w:szCs w:val="26"/>
        </w:rPr>
      </w:pPr>
    </w:p>
    <w:p w:rsidR="00DA6D3B" w:rsidRPr="00534772" w:rsidRDefault="00DA6D3B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77909" w:rsidRPr="00EB79AF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09" w:rsidRPr="00EB79AF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77909" w:rsidRPr="00EB79AF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77909" w:rsidRPr="00EB79AF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77909" w:rsidRPr="00EB79AF" w:rsidRDefault="00277909" w:rsidP="0027790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/2021-04</w:t>
      </w:r>
    </w:p>
    <w:p w:rsidR="00277909" w:rsidRPr="00EB79AF" w:rsidRDefault="00277909" w:rsidP="0027790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22.03.</w:t>
      </w:r>
      <w:r w:rsidRPr="00EB79AF">
        <w:rPr>
          <w:rFonts w:ascii="Times New Roman" w:hAnsi="Times New Roman" w:cs="Times New Roman"/>
          <w:sz w:val="26"/>
          <w:szCs w:val="26"/>
        </w:rPr>
        <w:t>2021.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77909" w:rsidRPr="00EB79AF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77909" w:rsidRPr="00454877" w:rsidRDefault="00277909" w:rsidP="00277909">
      <w:pPr>
        <w:tabs>
          <w:tab w:val="left" w:pos="2175"/>
        </w:tabs>
        <w:rPr>
          <w:b/>
          <w:lang w:val="sr-Cyrl-CS"/>
        </w:rPr>
      </w:pPr>
      <w:r w:rsidRPr="00454877">
        <w:rPr>
          <w:b/>
          <w:lang w:val="sr-Cyrl-CS"/>
        </w:rPr>
        <w:tab/>
      </w:r>
    </w:p>
    <w:p w:rsidR="00277909" w:rsidRPr="00454877" w:rsidRDefault="00277909" w:rsidP="00277909">
      <w:pPr>
        <w:tabs>
          <w:tab w:val="left" w:pos="2175"/>
        </w:tabs>
        <w:rPr>
          <w:b/>
          <w:lang w:val="sr-Cyrl-CS"/>
        </w:rPr>
      </w:pPr>
    </w:p>
    <w:p w:rsidR="00277909" w:rsidRPr="00454877" w:rsidRDefault="00277909" w:rsidP="00277909">
      <w:pPr>
        <w:tabs>
          <w:tab w:val="left" w:pos="2175"/>
        </w:tabs>
        <w:rPr>
          <w:b/>
          <w:lang w:val="sr-Cyrl-CS"/>
        </w:rPr>
      </w:pPr>
    </w:p>
    <w:p w:rsidR="00277909" w:rsidRPr="00CD6856" w:rsidRDefault="00277909" w:rsidP="00277909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>МИНИСТАРСТВО ЗАШТИТЕ ЖИВОТНЕ СРЕДИНЕ</w:t>
      </w:r>
    </w:p>
    <w:p w:rsidR="00277909" w:rsidRPr="00CD6856" w:rsidRDefault="00160C74" w:rsidP="00277909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-министарки, Ирени Вујовић</w:t>
      </w:r>
      <w:r w:rsidR="00277909"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>-</w:t>
      </w:r>
    </w:p>
    <w:p w:rsidR="00277909" w:rsidRPr="00CD6856" w:rsidRDefault="00277909" w:rsidP="00277909">
      <w:pPr>
        <w:ind w:firstLine="708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77909" w:rsidRPr="00CD6856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77909" w:rsidRPr="00CD6856" w:rsidRDefault="00277909" w:rsidP="00277909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>Предмет</w:t>
      </w:r>
      <w:r w:rsidRPr="00CD6856">
        <w:rPr>
          <w:rFonts w:ascii="Times New Roman" w:hAnsi="Times New Roman" w:cs="Times New Roman"/>
          <w:sz w:val="26"/>
          <w:szCs w:val="26"/>
          <w:lang w:val="sr-Cyrl-CS"/>
        </w:rPr>
        <w:t xml:space="preserve">: Захтев за давање сагласности на Предлог Програма коришћења средстава буџетског фонда за заштиту животне средине за 2021. годину са Финансијским планом. </w:t>
      </w:r>
    </w:p>
    <w:p w:rsidR="00277909" w:rsidRPr="00CD6856" w:rsidRDefault="00277909" w:rsidP="00277909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77909" w:rsidRPr="00CD6856" w:rsidRDefault="00277909" w:rsidP="00277909">
      <w:pPr>
        <w:tabs>
          <w:tab w:val="left" w:pos="708"/>
          <w:tab w:val="left" w:pos="1416"/>
          <w:tab w:val="left" w:pos="2124"/>
          <w:tab w:val="left" w:pos="2565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 је на својој седници одржаној дана </w:t>
      </w:r>
      <w:r w:rsidRPr="00CD6856">
        <w:rPr>
          <w:rFonts w:ascii="Times New Roman" w:hAnsi="Times New Roman" w:cs="Times New Roman"/>
          <w:sz w:val="26"/>
          <w:szCs w:val="26"/>
        </w:rPr>
        <w:t xml:space="preserve">22.03.2021. </w:t>
      </w:r>
      <w:r w:rsidRPr="00CD6856">
        <w:rPr>
          <w:rFonts w:ascii="Times New Roman" w:hAnsi="Times New Roman" w:cs="Times New Roman"/>
          <w:sz w:val="26"/>
          <w:szCs w:val="26"/>
          <w:lang w:val="sr-Cyrl-CS"/>
        </w:rPr>
        <w:t xml:space="preserve">године, утврдило </w:t>
      </w:r>
      <w:r w:rsidRPr="00CD6856">
        <w:rPr>
          <w:rFonts w:ascii="Times New Roman" w:hAnsi="Times New Roman" w:cs="Times New Roman"/>
          <w:sz w:val="26"/>
          <w:szCs w:val="26"/>
        </w:rPr>
        <w:t xml:space="preserve">je </w:t>
      </w:r>
      <w:r w:rsidRPr="00CD6856">
        <w:rPr>
          <w:rFonts w:ascii="Times New Roman" w:hAnsi="Times New Roman" w:cs="Times New Roman"/>
          <w:sz w:val="26"/>
          <w:szCs w:val="26"/>
          <w:lang w:val="sr-Cyrl-CS"/>
        </w:rPr>
        <w:t>Предлог Програма коришћења средстава буџетског фонда за заштиту животне средине за 2021. годину са Финансијским планом.</w:t>
      </w:r>
    </w:p>
    <w:p w:rsidR="00277909" w:rsidRPr="00CD6856" w:rsidRDefault="00277909" w:rsidP="00277909">
      <w:pPr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sz w:val="26"/>
          <w:szCs w:val="26"/>
          <w:lang w:val="sr-Cyrl-CS"/>
        </w:rPr>
        <w:t xml:space="preserve">Овим путем, а у складу са чланом 100. ставом 5. Закона о заштити животне средине („Службени гласник РС“, број: 135/2014, 36/2009, 72/2009 и 43/2011-одлука Уставног суда, 14/2016, 76/2018, 95/2018-др закон) достављамо Вам на давање сагласности Предлога Програма коришћења средстава буџетског фонда за заштиту животне средине за 2021. годину са Финансијским планом. </w:t>
      </w:r>
    </w:p>
    <w:p w:rsidR="00277909" w:rsidRPr="00CD6856" w:rsidRDefault="00277909" w:rsidP="00277909">
      <w:pPr>
        <w:tabs>
          <w:tab w:val="left" w:pos="708"/>
          <w:tab w:val="left" w:pos="1416"/>
          <w:tab w:val="left" w:pos="2124"/>
          <w:tab w:val="left" w:pos="2565"/>
        </w:tabs>
        <w:ind w:firstLine="720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sz w:val="26"/>
          <w:szCs w:val="26"/>
          <w:lang w:val="sr-Cyrl-CS"/>
        </w:rPr>
        <w:t xml:space="preserve">На добијање позитивног мишљења, односно давања сагласности, унапред Вам се захваљујемо. </w:t>
      </w:r>
      <w:r w:rsidRPr="00CD6856">
        <w:rPr>
          <w:rFonts w:ascii="Times New Roman" w:hAnsi="Times New Roman" w:cs="Times New Roman"/>
          <w:b/>
          <w:i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i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i/>
          <w:sz w:val="26"/>
          <w:szCs w:val="26"/>
          <w:lang w:val="sr-Cyrl-CS"/>
        </w:rPr>
        <w:tab/>
      </w:r>
    </w:p>
    <w:p w:rsidR="00277909" w:rsidRPr="00CD6856" w:rsidRDefault="00277909" w:rsidP="00277909">
      <w:pPr>
        <w:tabs>
          <w:tab w:val="left" w:pos="708"/>
          <w:tab w:val="left" w:pos="1416"/>
          <w:tab w:val="left" w:pos="2124"/>
          <w:tab w:val="left" w:pos="2565"/>
        </w:tabs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77909" w:rsidRPr="00CD6856" w:rsidRDefault="00277909" w:rsidP="00277909">
      <w:pPr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ПРЕДСЕДНИК</w:t>
      </w:r>
    </w:p>
    <w:p w:rsidR="00277909" w:rsidRPr="00CD6856" w:rsidRDefault="00277909" w:rsidP="00277909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</w:t>
      </w:r>
      <w:r w:rsidR="00CD6856"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ГРАДСКОГ ВЕЋА,</w:t>
      </w:r>
    </w:p>
    <w:p w:rsidR="00277909" w:rsidRPr="00CD6856" w:rsidRDefault="00277909" w:rsidP="0027790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                   </w:t>
      </w:r>
      <w:r w:rsidR="00CD6856"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 w:rsidRPr="00CD685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др Слободан Миленковић</w:t>
      </w:r>
    </w:p>
    <w:p w:rsidR="002E0DC3" w:rsidRPr="00CD6856" w:rsidRDefault="002E0DC3" w:rsidP="002E0DC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sz w:val="26"/>
          <w:szCs w:val="26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Pr="00CD6856" w:rsidRDefault="002E0DC3" w:rsidP="002E0DC3">
      <w:pPr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0DC3" w:rsidRDefault="002E0DC3" w:rsidP="002E0DC3">
      <w:pPr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2E0DC3" w:rsidRDefault="002E0DC3" w:rsidP="002E0DC3">
      <w:pPr>
        <w:rPr>
          <w:rFonts w:ascii="Times New Roman" w:hAnsi="Times New Roman"/>
          <w:b/>
          <w:bCs/>
          <w:sz w:val="26"/>
          <w:szCs w:val="26"/>
          <w:lang w:val="sr-Cyrl-CS"/>
        </w:rPr>
      </w:pPr>
    </w:p>
    <w:p w:rsidR="002E0DC3" w:rsidRDefault="002E0DC3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3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ab/>
        <w:t>На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13.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подстицајима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руралном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развоју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(„Службени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гласник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РС“,</w:t>
      </w:r>
      <w:r w:rsidRPr="00554DC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бр.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10/2013,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142/14,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103/15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101/2016),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члана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63.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став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21.Статута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(„Службени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гласник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Врања“,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бр.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36/2020)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Одлуке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буџету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2021.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годину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Службени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гласник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бр.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40/2020)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53477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на седници одражаној дана </w:t>
      </w:r>
      <w:r w:rsidR="00EC2016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22.03.2021. године,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доноси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ind w:left="109" w:right="123"/>
        <w:jc w:val="center"/>
        <w:rPr>
          <w:rFonts w:ascii="Times New Roman" w:hAnsi="Times New Roman" w:cs="Times New Roman"/>
          <w:b/>
          <w:spacing w:val="16"/>
          <w:w w:val="110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ПРОГРАМ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</w:p>
    <w:p w:rsidR="00554DCA" w:rsidRPr="00554DCA" w:rsidRDefault="00554DCA" w:rsidP="00554DCA">
      <w:pPr>
        <w:pStyle w:val="BodyText"/>
        <w:ind w:left="109" w:right="1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ПОДРШКЕ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ЗА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СПРОВОЂЕЊЕ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ПОЛИТИКЕ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554DCA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ПОЛИТИКЕ</w:t>
      </w:r>
      <w:r w:rsidRPr="00554DCA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Врање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0"/>
          <w:numId w:val="5"/>
        </w:numPr>
        <w:tabs>
          <w:tab w:val="left" w:pos="1843"/>
        </w:tabs>
        <w:autoSpaceDE w:val="0"/>
        <w:autoSpaceDN w:val="0"/>
        <w:spacing w:after="0" w:line="501" w:lineRule="auto"/>
        <w:ind w:right="1673" w:hanging="23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ОПШТЕ ИНФОРМАЦИЈЕ И ТАБЕЛАРНИ ПРИКАЗ ПЛАНИРАНИХ МЕРА</w:t>
      </w:r>
      <w:r w:rsidRPr="00554DC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</w:p>
    <w:p w:rsidR="00554DCA" w:rsidRPr="00554DCA" w:rsidRDefault="00554DCA" w:rsidP="004D266C">
      <w:pPr>
        <w:pStyle w:val="ListParagraph"/>
        <w:widowControl w:val="0"/>
        <w:autoSpaceDE w:val="0"/>
        <w:autoSpaceDN w:val="0"/>
        <w:spacing w:after="0" w:line="501" w:lineRule="auto"/>
        <w:ind w:left="1657" w:right="167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Анализа</w:t>
      </w:r>
      <w:r w:rsidRPr="00554DCA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постојећег</w:t>
      </w:r>
      <w:r w:rsidRPr="00554DCA">
        <w:rPr>
          <w:rFonts w:ascii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10"/>
          <w:sz w:val="24"/>
          <w:szCs w:val="24"/>
        </w:rPr>
        <w:t>стања</w:t>
      </w:r>
    </w:p>
    <w:p w:rsidR="00554DCA" w:rsidRPr="00554DCA" w:rsidRDefault="00554DCA" w:rsidP="00554DCA">
      <w:pPr>
        <w:pStyle w:val="BodyText"/>
        <w:spacing w:before="1" w:line="271" w:lineRule="auto"/>
        <w:ind w:left="110" w:right="12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45863</wp:posOffset>
            </wp:positionV>
            <wp:extent cx="6428220" cy="3732514"/>
            <wp:effectExtent l="0" t="0" r="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Географске и административне карактеристике: </w:t>
      </w:r>
      <w:r w:rsidRPr="00554DCA">
        <w:rPr>
          <w:rFonts w:ascii="Times New Roman" w:hAnsi="Times New Roman" w:cs="Times New Roman"/>
          <w:sz w:val="24"/>
          <w:szCs w:val="24"/>
        </w:rPr>
        <w:t>Територија града Врања спада у брдско планинска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Републике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Србије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надморском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висином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300-1920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метара,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умерено-континенталном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климом.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Простире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86.000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ha,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32.478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ha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шуме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шумско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земљиште,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44.800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чини пољопривредно земљиште. Врањска котлина својим географским положајем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пружа се у правцу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СИ-ЈЗ, укупне дужине линије пружања од око 45 km. У односу на дужину пружања, ширина пружања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котлине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релативно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мала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креће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km.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простире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860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km2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103  сеоска  насеља,  организованих  у  52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заједнице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21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канцеларију.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2011.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  становника 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83.524.Врање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налази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југу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Србије,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 Коридору  Е-10,  у  близини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граничних прелаза са Македонијом на 35 km (Прохор Пчињски) и 48 km (Чукарка), а са Бугарском 74 km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(Стрезимировце)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115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(Рибарце).Удаљеност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главних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центара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окружењу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је: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Београда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347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Ниша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120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Приштине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115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km,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међународне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луке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Солун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285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km,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међународног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аеродрома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Скопљу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90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km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(директан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приступ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преко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ауто-пута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Е-75).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Природни услови и животна средина: </w:t>
      </w:r>
      <w:r w:rsidRPr="00554DCA">
        <w:rPr>
          <w:rFonts w:ascii="Times New Roman" w:hAnsi="Times New Roman" w:cs="Times New Roman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налази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северозападном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делу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врањске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котлине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подножју планине Пржара, Пљачковице и Крстиловице. Карактеристике подручја одређују географски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положај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климатски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услови.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Целину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планински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реони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већом  котлином  око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Јужне Мораве и њених притока, са надморском висином од 300 метара у нижим деловима до највише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тачке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1920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метара.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умерено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континенталну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изрженијим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степским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одликама, које се огледају у честим високим температурaма и сушним периодима у летњим месецима.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карактерише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низак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падавина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просеком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mm,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веома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неповољним распоредом, где у летњем и јесењем периоду падне свега тридесетак процената укупних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падавина. У регији поред Мораве, по дну котлине и у регији побрђа по ивици котлине, пролеће се јавља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рано и кратко траје.Због тога су позни мразеви честа појава. Лето је топло, суво и дуго. Јесен је такође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топла, дуга и сунчана али и сува. Зима је у врањској котлини краткотрајна и врло блага са незнатним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снежним покривачем. Са друге стране ободно побрђе и планински регион,</w:t>
      </w:r>
    </w:p>
    <w:p w:rsid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 обилују снежним покривачем.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Хидрографска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мрежа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припада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Црноморског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слива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(Јужна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Дунав),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изузев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Коћуре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југоисточном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(притоке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Пчиње,  Вардара  –  слива  Егејског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мора).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Јужна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16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десних  и  11  левих  притока.Јужна  Морава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највећа река на територији Града протиче средишњим делом у дужини од 26 km и на том путу прима 27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притока (десне и леве). Мада ова велика река само мањим делом (7,5%) од укупне дужине (343 km) тече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великог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значаја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овај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крај.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Због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искрчености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(јака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ерозија)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протицај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реке</w:t>
      </w:r>
      <w:r w:rsidRPr="00554DC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притока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неуједначен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често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поплавне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пролећне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  јесење  воде.  Десне  притоке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Јужне Мораве на подручју Града Врања са дужинама речних токова у метрима су: Кршевичка река (82),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Коштаничка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(30),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Црнолушки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дол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(5,3),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Преображањска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(34,7),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Требешињска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(36),</w:t>
      </w:r>
    </w:p>
    <w:p w:rsidR="00554DCA" w:rsidRPr="00554DCA" w:rsidRDefault="00554DCA" w:rsidP="00554DCA">
      <w:pPr>
        <w:pStyle w:val="BodyText"/>
        <w:spacing w:before="7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Тибушка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(49,6),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Шалин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Дол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(1),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Ћуковачка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(5,4),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Топлички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поток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(0,75),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Топлачка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(2,75),</w:t>
      </w:r>
    </w:p>
    <w:p w:rsidR="00554DCA" w:rsidRPr="00554DCA" w:rsidRDefault="00554DCA" w:rsidP="00554DCA">
      <w:pPr>
        <w:pStyle w:val="BodyText"/>
        <w:spacing w:before="31" w:line="271" w:lineRule="auto"/>
        <w:ind w:left="110" w:right="12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Бањштица (114,6), Буковички поток (2,85), Корбевачка река (76,3), Паневаљска река (4,12) и Церкалска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долина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(0,9).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Леве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притоке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Јужне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Мораве  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на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подручју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Града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Врања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су: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Давидовачка 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река 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(25),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Павловачка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река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(24),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Нерадовачка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река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(18),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Бунушевачка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река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(6,85),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Врањска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река 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(31,6), 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Рашкин</w:t>
      </w:r>
    </w:p>
    <w:p w:rsidR="00554DCA" w:rsidRPr="00554DCA" w:rsidRDefault="00554DCA" w:rsidP="00554DCA">
      <w:pPr>
        <w:pStyle w:val="BodyText"/>
        <w:spacing w:before="31" w:line="271" w:lineRule="auto"/>
        <w:ind w:left="110" w:right="122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Поток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(6,04),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Дол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(2,33),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Чивлачки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(3,5),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Ђорински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(2,36),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Бреснички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(6,18),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Моштаничка река (30). Климатски и земљишни услови значајно утичу на пољопривредну производњу.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одређивања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структуре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биљне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сточарске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неопходно  детаљно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сагледати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климатске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чиниоце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особине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Општине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одликује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умерено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континенталном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израженим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годишњим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сезонама,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висином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падавина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неправилно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распоређеном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вегетације.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годишња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10,9°C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пролеће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13.5°C,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лето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20,4°C,  у  јесен  11,6°C  и  зиму  0,5°C.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вегетациона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17.5°C.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Пролећа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умерено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топла,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позних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пролећних мразева је ретка.Лета врло топла, у појединим годинама апсолутна максимална температура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августу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прелази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границу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40°C.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Најтоплији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месец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август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месечном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21,6°C.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најхладнији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јануар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месечном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-0,3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°C.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појединим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годинама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температуре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ваздуха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зимским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месецима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спуштају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испод</w:t>
      </w:r>
    </w:p>
    <w:p w:rsidR="00554DCA" w:rsidRDefault="00554DCA" w:rsidP="00554DCA">
      <w:pPr>
        <w:pStyle w:val="BodyText"/>
        <w:spacing w:before="5" w:line="271" w:lineRule="auto"/>
        <w:ind w:left="110" w:right="121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877053</wp:posOffset>
            </wp:positionV>
            <wp:extent cx="6428220" cy="3732514"/>
            <wp:effectExtent l="0" t="0" r="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-25 °C. Честина јављања веома ниских темпера у зимском периоду износи једном у 18 година. Лета су 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количином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падавина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августу,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септембру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појављује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годишњи  максимум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падавина који доприноси и снижавању температуре ваздуха и продужетку вегетације гајених биљака.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Зиме су умерено хладне са ниским и неуједначеним падавинама. У оваквим климатским условима, 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дејством и осталих чиниоца формиран је различит педолошки састав земљишта. Углавном доминира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неколико типова земљишта од алувијалних у котлинама Мораве и притока, преко смоница и гаjњача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брдском делу, до смеђих и рудих земљишта на већим висинама. Већина ових типова су средње тешког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механичког састава, а по хемијском саставу су углавном слабо кисела до кисела са ниским садржајем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хумуса, фосфора и калијума. Врањски предео је веома богат разноликим самониклим биљкама од којих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значај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лековито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шумско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биље.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Шуме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такође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богате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животињским  светом. 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 града Врања површина шуме у државном власништву је 20.885,58 ha, док је површина 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шумом која је у приватном власништву 18.184,00 hа. Што се тиче власничке структуре oko 60% припада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државној својини док око 40% чине шуме које су приватни поседи. Гледано укупна шумовитост 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 је око 45%, што Врање сврстава у шумовитије општине у Републици јер је укупна површина 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554DCA" w:rsidRDefault="00554DCA" w:rsidP="00554DCA">
      <w:pPr>
        <w:pStyle w:val="BodyText"/>
        <w:spacing w:before="5" w:line="271" w:lineRule="auto"/>
        <w:ind w:left="110" w:right="121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5" w:line="271" w:lineRule="auto"/>
        <w:ind w:left="110" w:right="121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шумом у односу на целокупну територију Србије око 30%. Пошумљавање као и сеча шума одвија се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донетим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програмима,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ресорног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министарства.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ind w:left="107" w:right="123"/>
        <w:jc w:val="center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Стање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трендови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руралном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</w:p>
    <w:p w:rsidR="00554DCA" w:rsidRPr="00554DCA" w:rsidRDefault="00554DCA" w:rsidP="00554DC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18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Демографске карактеристике и трендови: </w:t>
      </w:r>
      <w:r w:rsidRPr="00554DCA">
        <w:rPr>
          <w:rFonts w:ascii="Times New Roman" w:hAnsi="Times New Roman" w:cs="Times New Roman"/>
          <w:sz w:val="24"/>
          <w:szCs w:val="24"/>
        </w:rPr>
        <w:t>По попису становништва 2002. године град Врање је имао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 87.288 становника, од тога,по истом попису, број становника који живи на селу износио је 26.354.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2011.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  83.524,  а  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23.039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указује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око  3.764  становника  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3.315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2011.год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домаћинстава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25.839,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сеоских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домаћинстава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7.085,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6.967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Социо-демографска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структура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становништва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драстично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променила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последњих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неколико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деценија.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процеси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су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посебно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изражени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брдско-планинским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удаљеним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данас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готово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празна,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изразито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малим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старачким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домаћинствима.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суочено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депопулацијом,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социјално-економском несигурношћу, социјалним проблемима, незапосленошћу, сиромаштвом… Сеоска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 се намећу као значајни чиниоци у производњи хране и унапређења пољопривреде и руралног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иако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становништво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поред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бави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делатностима.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ових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разлога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 неопходно предузети одређене мере за развој пољопривреде као стратешке гране развоја. Удео млађе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популације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смањује,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проценат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становништва.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мигрирали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млађи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образованији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чланови,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остали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образовани.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Забрињава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податак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смањењу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домаћинстава која приход остварују искључиво од пољопивреде јер би она требала бити носиоци 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 и руралног развоја. У сеоским насељима (укупно 103 насељена места), према попису 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2011. године живи 23.039 становника и то 11.771 мушког и 11.268 женског пола. Укупан број становника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млађих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година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4.177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(деца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ученици),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тога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2.133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мушке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2.044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женске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деце.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узрасту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59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мушкараца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већи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броја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жена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7.452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жене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6.309.</w:t>
      </w:r>
      <w:r w:rsidRPr="00554DCA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60-е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 старости до 85 и више запажа се већи број жена. Укупан број домаћинстава у 103 насељена места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(села)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7.085,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тога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једним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чланом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1.243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(што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чини18%),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члана</w:t>
      </w:r>
      <w:r w:rsidRPr="00554DC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1.740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 (што чини 24%), са три члана 1.155 домаћинства (што чини16%), са четири члана 1.253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 (што чини18%), са пет члана 839 домаћинства (што чини12%), са шест и више чланова 855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 (што чини12%), тако да просечан број чланова по домаћинству износи 3 (три). Из напред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самачка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двочлана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скоро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половину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укупног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2.983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42%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домаћинства.Ради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претежно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старачким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највише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планинским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селима.Јако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изражен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тренд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напуштања  села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нарочито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брдско-планинских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миграција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свега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Београду.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1741923</wp:posOffset>
            </wp:positionV>
            <wp:extent cx="6428220" cy="373251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Диверзификација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руралне економије: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2011.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34.579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>активног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обављају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занимање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24.915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72,05%,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9.664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незапослено, што чини 27,95%. У образовној структури становништва старијег од 15 година предњачи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 лица са средњим образовањем од 32.538 или 46,22%; са основним образовањем 17.775 лица 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25,25%; непотпуним основним образовањем 6.841 лице или 9,72%; са вишим образовањем 4.108 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5,83%; са високим образовањем 6.274 лица или 8,91%; без школске спреме је 2.689 лица или 3,82% и 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непознатим образовањем 173 лица </w:t>
      </w:r>
    </w:p>
    <w:p w:rsidR="00554DCA" w:rsidRDefault="00554DCA" w:rsidP="00554DCA">
      <w:pPr>
        <w:pStyle w:val="BodyText"/>
        <w:spacing w:before="1" w:line="271" w:lineRule="auto"/>
        <w:ind w:left="110" w:right="1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1" w:line="271" w:lineRule="auto"/>
        <w:ind w:left="110" w:right="1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1" w:line="271" w:lineRule="auto"/>
        <w:ind w:left="110" w:right="12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или око 0,25%. Град Врање поседује разноврсне природне пределе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погодне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туризам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рекреацију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туризма,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  посебним  освртом 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Врањску Бању, али је и поред тога туризам на недовољном нивоу развоја. Требало би интензивирати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афирмацију туризма како би предузетници, Град, али и инвеститори са стране, повећали инвестиције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изградњу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савремених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туристичких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објеката.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1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Рурална инфраструктура: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просторног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саобраћајне,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хидротехничке,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водопривредне,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електро-енергетске, телекомуникацине и гасоводне инфраструктуре, као и других објеката комуналне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инфраструктуре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поставке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засноване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решењима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Просторног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Републике Србије и важећих стратешких републичких планова. Решења ППО града Врања су урађена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расположивој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техничкој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документацији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истраживања.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обзир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узета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решења других просторних планова суседних и ширих просторних целина. Aкумулација „Првонек“ 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саставни део истоименог водопривредног система је сврстана у листу акумулација које су неопходне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 водопривредне инфраструктуре овог дела Републике Србије и Пчињског региона. Основнa наменa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бране и акумулације "Првонек" je снабдевање водом становништва и индустрије града Врање, општине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Бујановац и евентуално општине Прешево, заштита од поплава, оплемењавање малих вода у периодима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неповољних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хидролошких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сливу,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производња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електричне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енергије.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Максимални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 потенцијала водоснабдевања износи до 550 l/s, а садашња просечна годишња испорука 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220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l/s.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Александровачко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језеро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вештачка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акумулација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настала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изградњом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насуте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бране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висине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Александровачкој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реци,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120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000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m2.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Првобитна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намена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  била  наводњавање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воћњака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долини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Александровачке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Језеро,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иако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вештачка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творевина,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налази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природном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амфитеатру, окруженом ободним узвишењима која представљају јужни и северни крак вододелнице два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водотока,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Требешињске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Преображањске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реке.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ind w:left="108" w:right="123"/>
        <w:jc w:val="center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Показатељи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3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Пољопривредно земљиште: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територији града Врања 44.800 hа чини пољопривредно земљиште.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Укупна површина пољопривредног земљишта у овог града је , распоређена у 105 катастарских општина,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располаже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следећом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структуром: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Обрадиво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обухвата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32.370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  од  чега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њиве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вртови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22.515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виногради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1.130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воћњаци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2.300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ливаде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6.270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остатак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</w:p>
    <w:p w:rsidR="00554DCA" w:rsidRDefault="00554DCA" w:rsidP="00554DCA">
      <w:pPr>
        <w:pStyle w:val="BodyText"/>
        <w:spacing w:line="271" w:lineRule="auto"/>
        <w:ind w:left="110" w:right="117"/>
        <w:jc w:val="both"/>
        <w:rPr>
          <w:rFonts w:ascii="Times New Roman" w:hAnsi="Times New Roman" w:cs="Times New Roman"/>
          <w:spacing w:val="3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11.400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пашњацима.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подацима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>2012.год(ПП),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изгледа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овако: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Коришћено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 земљиште 16.859 hа; и то: њиве и вртови 8.592 hа; воћњаци 1.152 hа; виногради 269 hа;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ливаде и пашњаци 6.650 hа; остало 196 hа; Доминира веома застарела пољопривредна механизација, чак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старости;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Присутна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уситњеност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малим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парцелама у просеку до 2,5 hа по газдинству; мала покривеност системима за наводњавање; недостатак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противградне заштите и непокривеност противградним мрежама; недостатак система за одводњавање;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недостатак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складишног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простора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сигурних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канала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продаје;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још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много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недостатака.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пољопривредног земљишта које је у државној својини износи 6.160 hа, од чега је на коришћење тренутно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302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лабораторијских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показали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  су  земљишта  Врања  јако  хетерогена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како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физичким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хемијским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карактеристикама.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Поред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хетерогености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стиче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општи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утисак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да 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су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земљишта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</w:p>
    <w:p w:rsidR="00554DCA" w:rsidRDefault="00554DCA" w:rsidP="00554DCA">
      <w:pPr>
        <w:pStyle w:val="BodyText"/>
        <w:spacing w:line="271" w:lineRule="auto"/>
        <w:ind w:left="110" w:right="117"/>
        <w:jc w:val="both"/>
        <w:rPr>
          <w:rFonts w:ascii="Times New Roman" w:hAnsi="Times New Roman" w:cs="Times New Roman"/>
          <w:spacing w:val="3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line="271" w:lineRule="auto"/>
        <w:ind w:left="110" w:right="117"/>
        <w:jc w:val="both"/>
        <w:rPr>
          <w:rFonts w:ascii="Times New Roman" w:hAnsi="Times New Roman" w:cs="Times New Roman"/>
          <w:spacing w:val="3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17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територији 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Врање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коришћена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стихијски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без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икакве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контроле.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То </w:t>
      </w:r>
      <w:r w:rsidRPr="00554DC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нам </w:t>
      </w:r>
      <w:r w:rsidRPr="00554DC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показују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хемијских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карактеристика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јасно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садржај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хумуса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хоризонту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2%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указује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неадекватно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уношење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ђубрива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максималну експлоатацију земљишта. У потповршинском хоризонту (на дубинама испод 25 cm) садржај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хумуса је мањи од 1 %. Обезбеђеност приступачним фосфором је јако ниска док су испитана земљишта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добро обезбеђена приступачним калијумом. Активна киселост показује да су земљишта града Врање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највећем проценту слабо кисела до кисела. Дубина земљишта као и механички састав указују на високу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потенцијалну плодност која је минимално искоришћена на подручју града Врање. Подаци о запреминској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испитиваних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вредности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1,4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g/cm3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указују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компактност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(сабијање) што је утицај обраде на неадекватан начин. Наиме, примећује се да се обрада врши на малој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дубини због тешког механичког састава и то сваке године на истој дубини што може да утиче стварању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ткз. плужног ђона, који онемогућује правилан развој кореновог система и утиче на ефективну плодност.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Претходна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констатација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произилази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лабораторијских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испитивања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показују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нагло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запреминске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1.6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g/cm3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дубинама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cm.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  разговора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обављених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терену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сазнали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подизању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вишегодишњих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  врши  адекватна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припрема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аспекта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ђубрења.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Честа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риголују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вишегодишње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засаде.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Такав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начин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негативно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утиче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  овом  крају  јер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изазива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одређене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сумње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потенцијалну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плодност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земљишта.</w:t>
      </w:r>
    </w:p>
    <w:p w:rsidR="00554DCA" w:rsidRPr="00554DCA" w:rsidRDefault="00554DCA" w:rsidP="00554DC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56049</wp:posOffset>
            </wp:positionV>
            <wp:extent cx="6428220" cy="3732514"/>
            <wp:effectExtent l="0" t="0" r="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Вишегодишњи засади: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налази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познатом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традицијом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воћарско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виноградарској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производњи.Узимајући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обзир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повољан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географски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положај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климатске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правилну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контролу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правилу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примену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агротехничких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грожђа</w:t>
      </w:r>
      <w:r w:rsidRPr="00554DC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изузетно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воћњацима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2300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ha.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Воћарска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екстензивна.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засадима,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релативно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мало,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доминира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шљива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  сортa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стенлеј.</w:t>
      </w:r>
      <w:r w:rsidRPr="00554DC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Поред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шљива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заступљена</w:t>
      </w:r>
      <w:r w:rsidRPr="00554DC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јабука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мноштвом</w:t>
      </w:r>
      <w:r w:rsidRPr="00554DC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старих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новијих</w:t>
      </w:r>
      <w:r w:rsidRPr="00554DC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сорти.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Вишња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трећем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заступљености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воћарству.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Засади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јагоде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проређеношћу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жбунова.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Присутан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старијих,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сорти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већ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потискују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експлоатације. У незнатном обиму су присутне савремене сорте. Од осталих воћних врста заступљене су: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дуња са релативно новијим засадима, крушка, кајсија и купина, а има и спорадичних стабала трешања,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двориштима.</w:t>
      </w:r>
      <w:r w:rsidRPr="00554DC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ове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воћне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врсте</w:t>
      </w:r>
      <w:r w:rsidRPr="00554DC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гајене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екстензивно,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сопствене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потребе,</w:t>
      </w:r>
      <w:r w:rsidRPr="00554DC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 вишкови у родним годинама ишли су на локално тржиште. Једино су вишкови јабуке пласирани 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сировина у индустрији сокова. Према подацима ПССС Врање у 2020.год, у делу производње 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 они контролишу и прате, структуру воћних засада чине шљива 930 hа, јабука 195 hа, крушка 125 hа,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вишња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92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дуња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80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бресква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кајсија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трешња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hа;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јагода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малина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85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купина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hа; орах 5 hа, леска 20 ha и виногради 1.240 hа. Врањски виноградарски подрејон припада Нишавско-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јужноморавском рејону и обухвата три виногорја: Сурдуличко, Вртогошко и Буштрењско. Доминирају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сорте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98%.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удео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црних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сорти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поређењу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белим.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површина под виноградима у Граду Врању, али је скупа производња у старим, проређеним засадима,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нерегулисан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несигуран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откуп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грожђа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неорганизована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  Врању  постоји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винарија “Навип“, капацитета 300 вагона подигнута са циљем да обезбеди откуп грожђа од приватних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доминантном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сортом"</w:t>
      </w:r>
    </w:p>
    <w:p w:rsid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spacing w:val="12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spacing w:val="12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spacing w:val="12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spacing w:val="12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19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Прокупац</w:t>
      </w:r>
      <w:r w:rsidRPr="00554DC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"и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грожђа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сопствених</w:t>
      </w:r>
      <w:r w:rsidRPr="00554DC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површина.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Винарија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"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Алексић"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 закупац државног пољопривредног земљишта од скоро 70 ha. Тренутни смештајни капацитет винарије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300.000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l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просечном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годишњом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производњом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150.000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l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како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црвеног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белог,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тако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розе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вина.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1" w:line="271" w:lineRule="auto"/>
        <w:ind w:left="110" w:right="121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Сточни фонд: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Обзиром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располаже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11.400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пашњака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25,5%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 и 6.270 hа ливада, што чини 14% пољопривредног земљишта, као извора производње сточне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хране ограничења за развој сточарства за сада не постоје. Објекти за смештај стоке су углавном старије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градње,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новији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већег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капацитета.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смештај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постоји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4.206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објекта,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смештај</w:t>
      </w:r>
      <w:r w:rsidRPr="00554DC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свиња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4.936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објекта.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искоришћен.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Изграђено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38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смештај силаже, док је већи број импровизованих објеката. На газдинствима ЈЛС углавном је заступљен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традиционални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начин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сточарске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фармских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животиња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  говеда,  овце,  свиње,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живина,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козе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коњи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(врсте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наведене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заступљености).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Сточарска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бележи</w:t>
      </w:r>
      <w:r w:rsidRPr="00554DC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знатан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пад, односно стручњаци процењују да је данас у односу на последњу декаду 20. века сведена на 60%.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овчарству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забележен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50%.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Слично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говедарству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(смањење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30%),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индустријска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живинарству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доживела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потпуни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крах.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гајења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преживара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равничарским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селима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држање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најчешће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стајско,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брдско-планинском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планинском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заступљено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стајско-пашњачко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држање.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Граду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није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заступљено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интензивно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гајење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свиња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оно</w:t>
      </w:r>
      <w:r w:rsidRPr="00554DC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3116126</wp:posOffset>
            </wp:positionV>
            <wp:extent cx="6428220" cy="3732514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 одвија за потребе домаћинстава. Биланс сточарске производње показује висок несклад између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постојећег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могућности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ресурса,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полазна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конципирање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адекватне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развојне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Стратегије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састојала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повећању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свих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аспеката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конкурентности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домаћег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сточарства.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2012.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7.300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  чега  је  4.927  крава.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Оваца трнутно има око 5.027 (2007. год их је било 6.800 грла –Стратегија за развој пољопривреде Врање),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свиња 13.649 и коза 4.275. Према подацима из централне базе података у 2014.год било је говеда 4.500,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оваца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5.256,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коза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2.829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грла.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Стање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сточатству,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подацима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ПССС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2016.год,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следеће: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 говеда на територији града Врања, над којима је спроведен програм мера здравствене заштитеу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2014.год је око 4800. Ту спадају све категоријеговеда, од чега око 3000 је музних крава. Уматичено је око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10%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животиња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обухваћених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здравствене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заштите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2015.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следеће: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6.619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3.600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музних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крава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уматичених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500 грла; овце 3.000 грла а уматичено свега 1.300 комада; козе 2.000 грла а уматичено 250 грла. У 2019.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следећи: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4300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музних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950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уматичено,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4500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оваца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(3500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уматичено), коза 2000 ( 600 уматичено). У 2020 год. број грла је следећи: 7549 говеда ( уматичено 1000),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овце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6814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3500),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козе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1763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450).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Забрињава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тренд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пада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откупне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цене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млека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 односу на вредност еура, а и по садашњој откупној цени нема ко да откупи кравље нити козије и овчије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млеко. Постоји заинтересованост за повећање производње али нема сигурног откупа те и производња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стагнира. Обори за тов бикова су празни, сем пар изузетака; број свиња драстично смањем и углавном 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чува за своје потребе. Услед оваквог стања, као реалан проблем се може очекивати недостатак довољних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количина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стајњака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ђубрива,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може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опасно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биљну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производњу. На територији града, према подацима надлежне службе која води евиденцију, у периоду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2013-2015.године регистровано је 11.380 кошница са пчелама. Свој ИД број добило је 327 пчелињака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стајалишта.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2020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кошница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23.947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стајалишта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570.</w:t>
      </w:r>
    </w:p>
    <w:p w:rsidR="00554DCA" w:rsidRPr="00554DCA" w:rsidRDefault="00554DCA" w:rsidP="00554DC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3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Механизација, опрема и објекти: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статистичким подацима поседују механизацију, која је по броју и застарелости у лошем стању. Од 5.602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 газдинстава, 4.000 газдинства поседује око 4.235 једноосовинских трактора, док 2.492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газдинства поседује 3.084 двоосовинских трактора. Од укупно 122 комбајна на подручју града 117 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десет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технички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неисправан.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смештај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стоке  су  углавном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старије градње, док су новији већег капацитета. За смештај говеда постоји 4.206 објекта, а за смештај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свиња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4.936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објекта.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Наведени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искоришћен.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Изграђено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38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смештај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силаже,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импровизованих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објеката.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17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Радна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снага: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општине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23.039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становника,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  11.771  особе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припадници мушког, а 11.268 особа женског пола. Пунолетно становништво износи 18.862 становника.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 пољопривредних домаћинстава на територији град Врање износи 6.967. Број запослених чланова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2012.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16.663.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бави  углавном  старије  становништво  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нижим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образовањем,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млађих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образованијих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људи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мање.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Носиоци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 углавном старији чланови домаћинства. Активно становништво се бави осим пољопривреде и другим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делатностима.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развијену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инфраструктуру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повезаност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округу.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првенствено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налазе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брдско-планинским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подручјима и која су удаљенија од општине немају развијену саобраћајну и комуналну инфраструктуру.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Она сеоска насеља која су се урбанизовала и где је индустријализација увелико узела маха значајни 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индустријских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већи  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мешовитих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породичних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стичу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приходе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делатности.</w:t>
      </w: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4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газдинстава: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домаћинстава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 25.839. Од тога на селу има 7.085 домаћинстава. Број пољопривредних домаћинстава је 6.967.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 су то мешовита породична газдинстава где чланови стичу приходе поред пољопривреде и 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других делатности. Активних пољопривредника на подручју општине Врање је 4.706. Просечна величина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површине коришћеног пољопривредног земљишта по газдинству износи 2,42 hа као и 3,7 грла стоке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37,7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живине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Пописа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2012.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године.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Удео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млађе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популације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 смањује, а повећава проценат старијег становништва. Из села су мигрирали млађи и образованији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чланови,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остали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образовани.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насеља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намећу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значајни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чиниоци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производњи хране и унапређења пољопривреде и руралног развоја иако се сеоско становништво поред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бави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делатностима.</w:t>
      </w:r>
    </w:p>
    <w:p w:rsidR="00554DCA" w:rsidRDefault="00554DCA" w:rsidP="00554DCA">
      <w:pPr>
        <w:pStyle w:val="BodyText"/>
        <w:spacing w:before="83" w:line="271" w:lineRule="auto"/>
        <w:ind w:left="110" w:right="125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производа: </w:t>
      </w:r>
      <w:r w:rsidRPr="00554DCA">
        <w:rPr>
          <w:rFonts w:ascii="Times New Roman" w:hAnsi="Times New Roman" w:cs="Times New Roman"/>
          <w:sz w:val="24"/>
          <w:szCs w:val="24"/>
        </w:rPr>
        <w:t>Укупна</w:t>
      </w:r>
      <w:r w:rsidRPr="00554D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површина</w:t>
      </w:r>
      <w:r w:rsidRPr="00554D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пољопривредног</w:t>
      </w:r>
      <w:r w:rsidRPr="00554DC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земљишта</w:t>
      </w:r>
      <w:r w:rsidRPr="00554DC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овог</w:t>
      </w:r>
      <w:r w:rsidRPr="00554DC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је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распоређена у 107 катастарских општина, са следећом структуром и обимом производње: Обрадиво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обухвата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32.370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њиве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вртови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чине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22.670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554DC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виногради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1.130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hа, воћњаци 2.300 hа и ливаде 6.270 hа, док је остатак од 11.400 hа под пашњацима. Висина приноса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подручју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резултата  Пописа  пољопривреде  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2012. године изгледа овако: -Пшеница - укупан принос на породичним газдинствима износи 10.677 t,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просечан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3,255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t;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кукуруз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породичним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газдинствима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1884696</wp:posOffset>
            </wp:positionV>
            <wp:extent cx="6428220" cy="3732514"/>
            <wp:effectExtent l="0" t="0" r="0" b="0"/>
            <wp:wrapNone/>
            <wp:docPr id="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3.592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просечан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1,224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-пасуљ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 породичним  газдинствима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188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просечан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565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kg;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-кромпир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породичним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газдинствима 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4.678 t, просечан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4,352 t; 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крмно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554DCA" w:rsidRDefault="00554DCA" w:rsidP="00554DCA">
      <w:pPr>
        <w:pStyle w:val="BodyText"/>
        <w:spacing w:before="83" w:line="271" w:lineRule="auto"/>
        <w:ind w:left="110" w:right="12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83" w:line="271" w:lineRule="auto"/>
        <w:ind w:left="110" w:right="12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83" w:line="271" w:lineRule="auto"/>
        <w:ind w:left="110" w:right="125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05"/>
          <w:sz w:val="24"/>
          <w:szCs w:val="24"/>
        </w:rPr>
        <w:t>биље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детелина  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1.974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2,184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hа;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луцерка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3.207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2,451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hа;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ливаде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3.927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 1,057 t по hа; пашњаци укупно 648 t или 224 kg по hа; - јабуке – број родних стабала износи 89.875,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 принос на породичним газдинствима износи 1.040 t, просечан принос по стаблу износи 11,6 kg; 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шљиве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родних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стабала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339.888,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породичним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газдинствима</w:t>
      </w:r>
      <w:r w:rsidRPr="00554DC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4.200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t, просечан принос по стаблу износи 12,4 kg; - виногради – број родних чокота износи 3.841.000, 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принос на породичним газдинствима износи 2.174 t, просечан принос по чокоту износи 0,6 kg; Свега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четири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лековитог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ратарства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једно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бави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органском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производњом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воћарству.</w:t>
      </w: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3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Земљорадничке задруге и удружења пољопривредника: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постоје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пет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регистроване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задружне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организације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13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удружења.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њиховом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раду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постоји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много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недостатака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нарочито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код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удружења.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Један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њих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јесте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немогућност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добре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организације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др.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послова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везано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производњу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пласирање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производа,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због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недостатка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руководећег-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управљачког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кадра,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тако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функционишу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како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требало.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тиче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задруге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њен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највећи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проблем</w:t>
      </w:r>
      <w:r w:rsidRPr="00554D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складишни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простор.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наредном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периоду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неопходно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додатно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промовисати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значај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различитих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облика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удруживања</w:t>
      </w:r>
      <w:r w:rsidRPr="00554DC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произвођача.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23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Трансфер знања и информација: </w:t>
      </w:r>
      <w:r w:rsidRPr="00554DCA">
        <w:rPr>
          <w:rFonts w:ascii="Times New Roman" w:hAnsi="Times New Roman" w:cs="Times New Roman"/>
          <w:sz w:val="24"/>
          <w:szCs w:val="24"/>
        </w:rPr>
        <w:t>Један број пољопривредних произвођача одлично разуме потребу 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сталним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учењем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саветовањем,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показује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степен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интересовања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спровођења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саветодаваца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пољопривреди.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Међутим,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насупрот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њима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пољопривредника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веома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пасиван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 погледу прикупљања нових информација и сазнања везано за технологију производње и др. у вези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пољопривреде, што је уско повезано са нивоом образовања. Изазови везане за међуљудске релације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постизање развојних компромиса још више отежавају добро функционисање задружних организација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њихову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сарадњу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привредним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субјектима.</w:t>
      </w:r>
    </w:p>
    <w:p w:rsidR="00554DCA" w:rsidRDefault="00554DCA" w:rsidP="00554DCA">
      <w:pPr>
        <w:pStyle w:val="BodyText"/>
        <w:spacing w:before="81"/>
        <w:ind w:left="106" w:right="123"/>
        <w:jc w:val="center"/>
        <w:rPr>
          <w:w w:val="110"/>
        </w:rPr>
      </w:pPr>
    </w:p>
    <w:p w:rsidR="00554DCA" w:rsidRDefault="00554DCA" w:rsidP="00554DCA">
      <w:pPr>
        <w:pStyle w:val="BodyText"/>
        <w:spacing w:before="81"/>
        <w:ind w:left="106" w:right="123"/>
        <w:jc w:val="center"/>
      </w:pPr>
      <w:r>
        <w:rPr>
          <w:w w:val="110"/>
        </w:rPr>
        <w:t>ТАБЕЛАРНИ</w:t>
      </w:r>
      <w:r>
        <w:rPr>
          <w:spacing w:val="16"/>
          <w:w w:val="110"/>
        </w:rPr>
        <w:t xml:space="preserve"> </w:t>
      </w:r>
      <w:r>
        <w:rPr>
          <w:w w:val="110"/>
        </w:rPr>
        <w:t>ПРИКАЗ</w:t>
      </w:r>
      <w:r>
        <w:rPr>
          <w:spacing w:val="16"/>
          <w:w w:val="110"/>
        </w:rPr>
        <w:t xml:space="preserve"> </w:t>
      </w:r>
      <w:r>
        <w:rPr>
          <w:w w:val="110"/>
        </w:rPr>
        <w:t>ПЛАНИРАНИХ</w:t>
      </w:r>
      <w:r>
        <w:rPr>
          <w:spacing w:val="17"/>
          <w:w w:val="110"/>
        </w:rPr>
        <w:t xml:space="preserve"> </w:t>
      </w:r>
      <w:r>
        <w:rPr>
          <w:w w:val="110"/>
        </w:rPr>
        <w:t>МЕРА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ФИНАНСИЈСКИХ</w:t>
      </w:r>
      <w:r>
        <w:rPr>
          <w:spacing w:val="16"/>
          <w:w w:val="110"/>
        </w:rPr>
        <w:t xml:space="preserve"> </w:t>
      </w:r>
      <w:r>
        <w:rPr>
          <w:w w:val="110"/>
        </w:rPr>
        <w:t>СРЕДСТАВА</w:t>
      </w:r>
    </w:p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5"/>
        <w:rPr>
          <w:sz w:val="19"/>
        </w:rPr>
      </w:pPr>
    </w:p>
    <w:p w:rsidR="00554DCA" w:rsidRDefault="00441F89" w:rsidP="00554DCA">
      <w:pPr>
        <w:pStyle w:val="BodyText"/>
        <w:spacing w:before="1"/>
        <w:ind w:left="110"/>
      </w:pPr>
      <w:r>
        <w:pict>
          <v:group id="_x0000_s1026" style="position:absolute;left:0;text-align:left;margin-left:42.9pt;margin-top:24.3pt;width:509.9pt;height:91.75pt;z-index:-251649024;mso-position-horizontal-relative:page" coordorigin="858,486" coordsize="10198,1835">
            <v:rect id="_x0000_s1027" style="position:absolute;left:857;top:486;width:10190;height:1827" stroked="f"/>
            <v:shape id="_x0000_s1028" style="position:absolute;left:6738;top:1992;width:4310;height:321" coordorigin="6738,1992" coordsize="4310,321" o:spt="100" adj="0,,0" path="m6738,2313r4310,m11048,1992r,321e" filled="f" strokecolor="white">
              <v:stroke joinstyle="round"/>
              <v:formulas/>
              <v:path arrowok="t" o:connecttype="segments"/>
            </v:shape>
            <w10:wrap anchorx="page"/>
          </v:group>
        </w:pict>
      </w:r>
      <w:r w:rsidR="00554DCA">
        <w:rPr>
          <w:w w:val="105"/>
        </w:rPr>
        <w:t>Табела</w:t>
      </w:r>
      <w:r w:rsidR="00554DCA">
        <w:rPr>
          <w:spacing w:val="10"/>
          <w:w w:val="105"/>
        </w:rPr>
        <w:t xml:space="preserve"> </w:t>
      </w:r>
      <w:r w:rsidR="00554DCA">
        <w:rPr>
          <w:w w:val="105"/>
        </w:rPr>
        <w:t>1.</w:t>
      </w:r>
      <w:r w:rsidR="00554DCA">
        <w:rPr>
          <w:spacing w:val="10"/>
          <w:w w:val="105"/>
        </w:rPr>
        <w:t xml:space="preserve"> </w:t>
      </w:r>
      <w:r w:rsidR="00554DCA">
        <w:rPr>
          <w:w w:val="105"/>
        </w:rPr>
        <w:t>Мере</w:t>
      </w:r>
      <w:r w:rsidR="00554DCA">
        <w:rPr>
          <w:spacing w:val="11"/>
          <w:w w:val="105"/>
        </w:rPr>
        <w:t xml:space="preserve"> </w:t>
      </w:r>
      <w:r w:rsidR="00554DCA">
        <w:rPr>
          <w:w w:val="105"/>
        </w:rPr>
        <w:t>директних</w:t>
      </w:r>
      <w:r w:rsidR="00554DCA">
        <w:rPr>
          <w:spacing w:val="10"/>
          <w:w w:val="105"/>
        </w:rPr>
        <w:t xml:space="preserve"> </w:t>
      </w:r>
      <w:r w:rsidR="00554DCA">
        <w:rPr>
          <w:w w:val="105"/>
        </w:rPr>
        <w:t>плаћања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1073"/>
        <w:gridCol w:w="859"/>
        <w:gridCol w:w="1750"/>
        <w:gridCol w:w="1475"/>
        <w:gridCol w:w="1431"/>
        <w:gridCol w:w="1662"/>
        <w:gridCol w:w="1215"/>
      </w:tblGrid>
      <w:tr w:rsidR="00554DCA" w:rsidTr="00554DCA">
        <w:trPr>
          <w:trHeight w:val="1170"/>
        </w:trPr>
        <w:tc>
          <w:tcPr>
            <w:tcW w:w="722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86" w:hanging="86"/>
              <w:rPr>
                <w:sz w:val="18"/>
              </w:rPr>
            </w:pPr>
            <w:r>
              <w:rPr>
                <w:sz w:val="18"/>
              </w:rPr>
              <w:t>Редни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107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326" w:right="246" w:hanging="53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859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19" w:right="91" w:hanging="100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1750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121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Планирани буџет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текућу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пренетих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475" w:type="dxa"/>
          </w:tcPr>
          <w:p w:rsidR="00554DCA" w:rsidRDefault="00554DCA" w:rsidP="00554DCA">
            <w:pPr>
              <w:pStyle w:val="TableParagraph"/>
              <w:spacing w:line="244" w:lineRule="auto"/>
              <w:ind w:left="111" w:right="91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постицаја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јединици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(апсолутни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431" w:type="dxa"/>
          </w:tcPr>
          <w:p w:rsidR="00554DCA" w:rsidRDefault="00554DCA" w:rsidP="00554DCA">
            <w:pPr>
              <w:pStyle w:val="TableParagraph"/>
              <w:spacing w:line="244" w:lineRule="auto"/>
              <w:ind w:left="94" w:right="72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кориснику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(нпр.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30%,</w:t>
            </w:r>
          </w:p>
          <w:p w:rsidR="00554DCA" w:rsidRDefault="00554DCA" w:rsidP="00554DCA">
            <w:pPr>
              <w:pStyle w:val="TableParagraph"/>
              <w:spacing w:before="3"/>
              <w:ind w:left="257" w:right="240"/>
              <w:jc w:val="center"/>
              <w:rPr>
                <w:sz w:val="18"/>
              </w:rPr>
            </w:pPr>
            <w:r>
              <w:rPr>
                <w:sz w:val="18"/>
              </w:rPr>
              <w:t>50%,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80%)</w:t>
            </w:r>
          </w:p>
        </w:tc>
        <w:tc>
          <w:tcPr>
            <w:tcW w:w="1662" w:type="dxa"/>
          </w:tcPr>
          <w:p w:rsidR="00554DCA" w:rsidRDefault="00554DCA" w:rsidP="00554DCA">
            <w:pPr>
              <w:pStyle w:val="TableParagraph"/>
              <w:spacing w:line="244" w:lineRule="auto"/>
              <w:ind w:left="59" w:right="37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Максимални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износ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  кориснику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(ако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дефинисан)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(РСД)</w:t>
            </w:r>
          </w:p>
        </w:tc>
        <w:tc>
          <w:tcPr>
            <w:tcW w:w="1215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78" w:right="218" w:hanging="34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</w:tr>
      <w:tr w:rsidR="00554DCA" w:rsidTr="00554DCA">
        <w:trPr>
          <w:trHeight w:val="305"/>
        </w:trPr>
        <w:tc>
          <w:tcPr>
            <w:tcW w:w="722" w:type="dxa"/>
          </w:tcPr>
          <w:p w:rsidR="00554DCA" w:rsidRDefault="00554DCA" w:rsidP="00554DC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073" w:type="dxa"/>
          </w:tcPr>
          <w:p w:rsidR="00554DCA" w:rsidRDefault="00554DCA" w:rsidP="00554DCA">
            <w:pPr>
              <w:pStyle w:val="TableParagraph"/>
              <w:ind w:left="133" w:right="1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Регреси</w:t>
            </w:r>
          </w:p>
        </w:tc>
        <w:tc>
          <w:tcPr>
            <w:tcW w:w="859" w:type="dxa"/>
          </w:tcPr>
          <w:p w:rsidR="00554DCA" w:rsidRDefault="00554DCA" w:rsidP="00554DCA">
            <w:pPr>
              <w:pStyle w:val="TableParagraph"/>
              <w:ind w:left="198"/>
              <w:rPr>
                <w:sz w:val="18"/>
              </w:rPr>
            </w:pPr>
            <w:r>
              <w:rPr>
                <w:w w:val="105"/>
                <w:sz w:val="18"/>
              </w:rPr>
              <w:t>100.1</w:t>
            </w:r>
          </w:p>
        </w:tc>
        <w:tc>
          <w:tcPr>
            <w:tcW w:w="1750" w:type="dxa"/>
          </w:tcPr>
          <w:p w:rsidR="00554DCA" w:rsidRDefault="00554DCA" w:rsidP="00554DCA">
            <w:pPr>
              <w:pStyle w:val="TableParagraph"/>
              <w:ind w:left="117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2.000.000,00</w:t>
            </w:r>
          </w:p>
        </w:tc>
        <w:tc>
          <w:tcPr>
            <w:tcW w:w="1475" w:type="dxa"/>
          </w:tcPr>
          <w:p w:rsidR="00554DCA" w:rsidRDefault="00554DCA" w:rsidP="00554DCA">
            <w:pPr>
              <w:pStyle w:val="TableParagraph"/>
              <w:ind w:left="542" w:right="5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431" w:type="dxa"/>
          </w:tcPr>
          <w:p w:rsidR="00554DCA" w:rsidRDefault="00554DCA" w:rsidP="00554DCA">
            <w:pPr>
              <w:pStyle w:val="TableParagraph"/>
              <w:ind w:left="257" w:right="2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662" w:type="dxa"/>
          </w:tcPr>
          <w:p w:rsidR="00554DCA" w:rsidRDefault="00554DCA" w:rsidP="00554DCA">
            <w:pPr>
              <w:pStyle w:val="TableParagraph"/>
              <w:ind w:left="636" w:right="61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215" w:type="dxa"/>
          </w:tcPr>
          <w:p w:rsidR="00554DCA" w:rsidRDefault="00554DCA" w:rsidP="00554DCA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>104.400,00</w:t>
            </w:r>
          </w:p>
        </w:tc>
      </w:tr>
      <w:tr w:rsidR="00554DCA" w:rsidTr="00554DCA">
        <w:trPr>
          <w:trHeight w:val="305"/>
        </w:trPr>
        <w:tc>
          <w:tcPr>
            <w:tcW w:w="722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554DCA" w:rsidRDefault="00554DCA" w:rsidP="00554DCA">
            <w:pPr>
              <w:pStyle w:val="TableParagraph"/>
              <w:ind w:left="133" w:right="11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УКУПНО</w:t>
            </w:r>
          </w:p>
        </w:tc>
        <w:tc>
          <w:tcPr>
            <w:tcW w:w="859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</w:tcPr>
          <w:p w:rsidR="00554DCA" w:rsidRDefault="00554DCA" w:rsidP="00554DCA">
            <w:pPr>
              <w:pStyle w:val="TableParagraph"/>
              <w:ind w:left="117" w:right="1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2.000.000,00</w:t>
            </w:r>
          </w:p>
        </w:tc>
        <w:tc>
          <w:tcPr>
            <w:tcW w:w="1475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8" w:type="dxa"/>
            <w:gridSpan w:val="3"/>
            <w:tcBorders>
              <w:bottom w:val="nil"/>
              <w:righ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8"/>
      </w:pPr>
    </w:p>
    <w:p w:rsidR="00554DCA" w:rsidRDefault="00554DCA" w:rsidP="00554DCA">
      <w:pPr>
        <w:pStyle w:val="BodyText"/>
        <w:spacing w:before="1"/>
        <w:ind w:left="110"/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652593</wp:posOffset>
            </wp:positionV>
            <wp:extent cx="6428220" cy="3732514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89">
        <w:pict>
          <v:group id="_x0000_s1029" style="position:absolute;left:0;text-align:left;margin-left:42.5pt;margin-top:24.3pt;width:510.25pt;height:91.75pt;z-index:-251648000;mso-position-horizontal-relative:page;mso-position-vertical-relative:text" coordorigin="850,486" coordsize="10205,1835">
            <v:rect id="_x0000_s1030" style="position:absolute;left:857;top:486;width:10190;height:1827" stroked="f"/>
            <v:shape id="_x0000_s1031" style="position:absolute;left:857;top:1671;width:7419;height:642" coordorigin="858,1671" coordsize="7419,642" o:spt="100" adj="0,,0" path="m858,1671r,321l1606,1992t-748,l858,2313r748,m1606,1671r,321l2681,1992t-1075,l1606,2313r1075,m2681,1671r,321l3544,1992t-863,l2681,2313r863,m3544,1671r,321l5173,1992t-1629,l3544,2313r1629,m5173,1671r,321l6748,1992t-1575,l5173,2313r1575,m6748,1671r,321l8277,1992e" filled="f">
              <v:stroke joinstyle="round"/>
              <v:formulas/>
              <v:path arrowok="t" o:connecttype="segments"/>
            </v:shape>
            <v:shape id="_x0000_s1032" style="position:absolute;left:6748;top:1992;width:4300;height:321" coordorigin="6748,1992" coordsize="4300,321" o:spt="100" adj="0,,0" path="m6748,2313r4300,m11048,1992r,321e" filled="f" strokecolor="white">
              <v:stroke joinstyle="round"/>
              <v:formulas/>
              <v:path arrowok="t" o:connecttype="segments"/>
            </v:shape>
            <v:shape id="_x0000_s1033" style="position:absolute;left:8276;top:1671;width:1776;height:321" coordorigin="8277,1671" coordsize="1776,321" path="m8277,1671r,321l10052,1992e" filled="f">
              <v:path arrowok="t"/>
            </v:shape>
            <w10:wrap anchorx="page"/>
          </v:group>
        </w:pict>
      </w:r>
      <w:r>
        <w:rPr>
          <w:w w:val="105"/>
        </w:rPr>
        <w:t>Табела</w:t>
      </w:r>
      <w:r>
        <w:rPr>
          <w:spacing w:val="10"/>
          <w:w w:val="105"/>
        </w:rPr>
        <w:t xml:space="preserve"> </w:t>
      </w:r>
      <w:r>
        <w:rPr>
          <w:w w:val="105"/>
        </w:rPr>
        <w:t>2.</w:t>
      </w:r>
      <w:r>
        <w:rPr>
          <w:spacing w:val="10"/>
          <w:w w:val="105"/>
        </w:rPr>
        <w:t xml:space="preserve"> </w:t>
      </w:r>
      <w:r>
        <w:rPr>
          <w:w w:val="105"/>
        </w:rPr>
        <w:t>Мере</w:t>
      </w:r>
      <w:r>
        <w:rPr>
          <w:spacing w:val="11"/>
          <w:w w:val="105"/>
        </w:rPr>
        <w:t xml:space="preserve"> </w:t>
      </w:r>
      <w:r>
        <w:rPr>
          <w:w w:val="105"/>
        </w:rPr>
        <w:t>кредитне</w:t>
      </w:r>
      <w:r>
        <w:rPr>
          <w:spacing w:val="10"/>
          <w:w w:val="105"/>
        </w:rPr>
        <w:t xml:space="preserve"> </w:t>
      </w:r>
      <w:r>
        <w:rPr>
          <w:w w:val="105"/>
        </w:rPr>
        <w:t>подршке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"/>
        <w:gridCol w:w="1076"/>
        <w:gridCol w:w="864"/>
        <w:gridCol w:w="1630"/>
        <w:gridCol w:w="1576"/>
        <w:gridCol w:w="1529"/>
        <w:gridCol w:w="1776"/>
        <w:gridCol w:w="996"/>
      </w:tblGrid>
      <w:tr w:rsidR="00554DCA" w:rsidTr="00554DCA">
        <w:trPr>
          <w:trHeight w:val="1170"/>
        </w:trPr>
        <w:tc>
          <w:tcPr>
            <w:tcW w:w="748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99" w:hanging="86"/>
              <w:rPr>
                <w:sz w:val="18"/>
              </w:rPr>
            </w:pPr>
            <w:r>
              <w:rPr>
                <w:sz w:val="18"/>
              </w:rPr>
              <w:t>Редни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10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326" w:right="249" w:hanging="53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86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20" w:right="95" w:hanging="100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1630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58" w:right="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Планирани буџет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текућу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пренетих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576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68" w:righ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постицаја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(апсолутни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529" w:type="dxa"/>
          </w:tcPr>
          <w:p w:rsidR="00554DCA" w:rsidRDefault="00554DCA" w:rsidP="00554DCA">
            <w:pPr>
              <w:pStyle w:val="TableParagraph"/>
              <w:spacing w:line="244" w:lineRule="auto"/>
              <w:ind w:left="80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 (%)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(нпр.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30%, 50%,</w:t>
            </w:r>
          </w:p>
          <w:p w:rsidR="00554DCA" w:rsidRDefault="00554DCA" w:rsidP="00554DCA">
            <w:pPr>
              <w:pStyle w:val="TableParagraph"/>
              <w:spacing w:before="3"/>
              <w:ind w:left="78" w:right="72"/>
              <w:jc w:val="center"/>
              <w:rPr>
                <w:sz w:val="18"/>
              </w:rPr>
            </w:pPr>
            <w:r>
              <w:rPr>
                <w:sz w:val="18"/>
              </w:rPr>
              <w:t>80%)</w:t>
            </w:r>
          </w:p>
        </w:tc>
        <w:tc>
          <w:tcPr>
            <w:tcW w:w="1776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59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Максимални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дефинисан)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(РСД)</w:t>
            </w:r>
          </w:p>
        </w:tc>
        <w:tc>
          <w:tcPr>
            <w:tcW w:w="99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61" w:right="116" w:hanging="34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</w:tr>
      <w:tr w:rsidR="00554DCA" w:rsidTr="00554DCA">
        <w:trPr>
          <w:trHeight w:val="305"/>
        </w:trPr>
        <w:tc>
          <w:tcPr>
            <w:tcW w:w="74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13"/>
        </w:trPr>
        <w:tc>
          <w:tcPr>
            <w:tcW w:w="748" w:type="dxa"/>
            <w:tcBorders>
              <w:left w:val="nil"/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ind w:left="150"/>
              <w:rPr>
                <w:sz w:val="18"/>
              </w:rPr>
            </w:pPr>
            <w:r>
              <w:rPr>
                <w:w w:val="110"/>
                <w:sz w:val="18"/>
              </w:rPr>
              <w:t>УКУПНО</w:t>
            </w:r>
          </w:p>
        </w:tc>
        <w:tc>
          <w:tcPr>
            <w:tcW w:w="864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1" w:type="dxa"/>
            <w:gridSpan w:val="3"/>
            <w:tcBorders>
              <w:bottom w:val="nil"/>
              <w:righ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8"/>
      </w:pPr>
    </w:p>
    <w:p w:rsidR="00554DCA" w:rsidRDefault="00441F89" w:rsidP="00554DCA">
      <w:pPr>
        <w:pStyle w:val="BodyText"/>
        <w:spacing w:before="1"/>
        <w:ind w:left="110"/>
      </w:pPr>
      <w:r>
        <w:pict>
          <v:group id="_x0000_s1034" style="position:absolute;left:0;text-align:left;margin-left:42.5pt;margin-top:23.95pt;width:510.25pt;height:162.15pt;z-index:-251646976;mso-position-horizontal-relative:page" coordorigin="850,479" coordsize="10205,3243">
            <v:rect id="_x0000_s1035" style="position:absolute;left:857;top:486;width:10190;height:3228" stroked="f"/>
            <v:shape id="_x0000_s1036" style="position:absolute;left:857;top:486;width:7449;height:3228" coordorigin="858,486" coordsize="7449,3228" o:spt="100" adj="0,,0" path="m858,486r,1185l1594,1671t-736,l858,2424r736,m858,2424r,969l1594,3393t-736,l858,3714r736,m1594,486r,1185l4041,1671t-2447,l1594,2424r2447,m1594,2424r,969l4041,3393t-2447,l1594,3714r2447,m4041,486r,1185l4917,1671t-876,l4041,2424r876,m4041,2424r,969l4917,3393t-876,l4041,3714r876,m4917,486r,1185l6856,1671t-1939,l4917,2424r1939,m4917,2424r,969l6856,3393t-1939,l4917,3714r1939,m6856,486r,1185l8306,1671t-1450,l6856,2424r1450,m6856,2424r,969l8306,3393e" filled="f">
              <v:stroke joinstyle="round"/>
              <v:formulas/>
              <v:path arrowok="t" o:connecttype="segments"/>
            </v:shape>
            <v:shape id="_x0000_s1037" style="position:absolute;left:6855;top:3393;width:4192;height:321" coordorigin="6856,3393" coordsize="4192,321" o:spt="100" adj="0,,0" path="m6856,3714r4192,m11048,3393r,321e" filled="f" strokecolor="white">
              <v:stroke joinstyle="round"/>
              <v:formulas/>
              <v:path arrowok="t" o:connecttype="segments"/>
            </v:shape>
            <v:shape id="_x0000_s1038" style="position:absolute;left:8306;top:486;width:1731;height:2907" coordorigin="8306,486" coordsize="1731,2907" o:spt="100" adj="0,,0" path="m8306,486r,1185l10037,1671t-1731,l8306,2424r1731,m8306,2424r,969l10037,3393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554DCA">
        <w:rPr>
          <w:w w:val="105"/>
        </w:rPr>
        <w:t>Табела</w:t>
      </w:r>
      <w:r w:rsidR="00554DCA">
        <w:rPr>
          <w:spacing w:val="13"/>
          <w:w w:val="105"/>
        </w:rPr>
        <w:t xml:space="preserve"> </w:t>
      </w:r>
      <w:r w:rsidR="00554DCA">
        <w:rPr>
          <w:w w:val="105"/>
        </w:rPr>
        <w:t>3.</w:t>
      </w:r>
      <w:r w:rsidR="00554DCA">
        <w:rPr>
          <w:spacing w:val="13"/>
          <w:w w:val="105"/>
        </w:rPr>
        <w:t xml:space="preserve"> </w:t>
      </w:r>
      <w:r w:rsidR="00554DCA">
        <w:rPr>
          <w:w w:val="105"/>
        </w:rPr>
        <w:t>Мере</w:t>
      </w:r>
      <w:r w:rsidR="00554DCA">
        <w:rPr>
          <w:spacing w:val="13"/>
          <w:w w:val="105"/>
        </w:rPr>
        <w:t xml:space="preserve"> </w:t>
      </w:r>
      <w:r w:rsidR="00554DCA">
        <w:rPr>
          <w:w w:val="105"/>
        </w:rPr>
        <w:t>руралног</w:t>
      </w:r>
      <w:r w:rsidR="00554DCA">
        <w:rPr>
          <w:spacing w:val="14"/>
          <w:w w:val="105"/>
        </w:rPr>
        <w:t xml:space="preserve"> </w:t>
      </w:r>
      <w:r w:rsidR="00554DCA">
        <w:rPr>
          <w:w w:val="105"/>
        </w:rPr>
        <w:t>развоја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6"/>
        <w:gridCol w:w="2447"/>
        <w:gridCol w:w="876"/>
        <w:gridCol w:w="1939"/>
        <w:gridCol w:w="1451"/>
        <w:gridCol w:w="1731"/>
        <w:gridCol w:w="1010"/>
      </w:tblGrid>
      <w:tr w:rsidR="00554DCA" w:rsidTr="00554DCA">
        <w:trPr>
          <w:trHeight w:val="1170"/>
        </w:trPr>
        <w:tc>
          <w:tcPr>
            <w:tcW w:w="736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01" w:right="90" w:hanging="86"/>
              <w:rPr>
                <w:sz w:val="18"/>
              </w:rPr>
            </w:pPr>
            <w:r>
              <w:rPr>
                <w:sz w:val="18"/>
              </w:rPr>
              <w:t>Редни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2447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200" w:right="1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8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27" w:right="100" w:hanging="100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1939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96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Планирани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буџет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текућу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пренетих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451" w:type="dxa"/>
          </w:tcPr>
          <w:p w:rsidR="00554DCA" w:rsidRDefault="00554DCA" w:rsidP="00554DCA">
            <w:pPr>
              <w:pStyle w:val="TableParagraph"/>
              <w:spacing w:line="244" w:lineRule="auto"/>
              <w:ind w:left="102" w:right="84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кориснику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(нпр.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30%,</w:t>
            </w:r>
          </w:p>
          <w:p w:rsidR="00554DCA" w:rsidRDefault="00554DCA" w:rsidP="00554DCA">
            <w:pPr>
              <w:pStyle w:val="TableParagraph"/>
              <w:spacing w:before="3"/>
              <w:ind w:left="265" w:right="252"/>
              <w:jc w:val="center"/>
              <w:rPr>
                <w:sz w:val="18"/>
              </w:rPr>
            </w:pPr>
            <w:r>
              <w:rPr>
                <w:sz w:val="18"/>
              </w:rPr>
              <w:t>50%,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80%)</w:t>
            </w:r>
          </w:p>
        </w:tc>
        <w:tc>
          <w:tcPr>
            <w:tcW w:w="1731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86" w:right="68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Максимални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 подршке 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(ако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дефинисан) (РСД)</w:t>
            </w:r>
          </w:p>
        </w:tc>
        <w:tc>
          <w:tcPr>
            <w:tcW w:w="101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73" w:right="118" w:hanging="34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</w:tr>
      <w:tr w:rsidR="00554DCA" w:rsidTr="00554DCA">
        <w:trPr>
          <w:trHeight w:val="737"/>
        </w:trPr>
        <w:tc>
          <w:tcPr>
            <w:tcW w:w="736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447" w:type="dxa"/>
          </w:tcPr>
          <w:p w:rsidR="00554DCA" w:rsidRDefault="00554DCA" w:rsidP="00554DCA">
            <w:pPr>
              <w:pStyle w:val="TableParagraph"/>
              <w:spacing w:line="244" w:lineRule="auto"/>
              <w:ind w:left="200" w:right="18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Успостављање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јачање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удружења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пољопривреде</w:t>
            </w:r>
          </w:p>
        </w:tc>
        <w:tc>
          <w:tcPr>
            <w:tcW w:w="876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261" w:right="2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102</w:t>
            </w:r>
          </w:p>
        </w:tc>
        <w:tc>
          <w:tcPr>
            <w:tcW w:w="1939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428"/>
              <w:rPr>
                <w:sz w:val="18"/>
              </w:rPr>
            </w:pPr>
            <w:r>
              <w:rPr>
                <w:w w:val="105"/>
                <w:sz w:val="18"/>
              </w:rPr>
              <w:t>8.000.000,00</w:t>
            </w:r>
          </w:p>
        </w:tc>
        <w:tc>
          <w:tcPr>
            <w:tcW w:w="1451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570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731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387" w:right="3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010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/>
              <w:ind w:left="0"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554DCA" w:rsidTr="00554DCA">
        <w:trPr>
          <w:trHeight w:val="954"/>
        </w:trPr>
        <w:tc>
          <w:tcPr>
            <w:tcW w:w="736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2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447" w:type="dxa"/>
          </w:tcPr>
          <w:p w:rsidR="00554DCA" w:rsidRDefault="00554DCA" w:rsidP="00554DCA">
            <w:pPr>
              <w:pStyle w:val="TableParagraph"/>
              <w:spacing w:line="244" w:lineRule="auto"/>
              <w:ind w:left="61" w:right="41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Инвестиције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унапређење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развој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руралне инфраструктуре 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услуга</w:t>
            </w:r>
          </w:p>
        </w:tc>
        <w:tc>
          <w:tcPr>
            <w:tcW w:w="8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261" w:right="2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301</w:t>
            </w:r>
          </w:p>
        </w:tc>
        <w:tc>
          <w:tcPr>
            <w:tcW w:w="1939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428"/>
              <w:rPr>
                <w:sz w:val="18"/>
              </w:rPr>
            </w:pPr>
            <w:r>
              <w:rPr>
                <w:w w:val="105"/>
                <w:sz w:val="18"/>
              </w:rPr>
              <w:t>2.000.000,00</w:t>
            </w:r>
          </w:p>
        </w:tc>
        <w:tc>
          <w:tcPr>
            <w:tcW w:w="1451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622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731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387" w:right="3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100.000,00</w:t>
            </w:r>
          </w:p>
        </w:tc>
        <w:tc>
          <w:tcPr>
            <w:tcW w:w="101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/>
              <w:ind w:left="0" w:right="30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554DCA" w:rsidTr="00554DCA">
        <w:trPr>
          <w:trHeight w:val="313"/>
        </w:trPr>
        <w:tc>
          <w:tcPr>
            <w:tcW w:w="736" w:type="dxa"/>
            <w:tcBorders>
              <w:left w:val="nil"/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ind w:left="199" w:right="1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УКУПНО</w:t>
            </w:r>
          </w:p>
        </w:tc>
        <w:tc>
          <w:tcPr>
            <w:tcW w:w="876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554DCA" w:rsidRDefault="00554DCA" w:rsidP="00554DCA">
            <w:pPr>
              <w:pStyle w:val="TableParagraph"/>
              <w:ind w:left="377"/>
              <w:rPr>
                <w:sz w:val="18"/>
              </w:rPr>
            </w:pPr>
            <w:r>
              <w:rPr>
                <w:w w:val="105"/>
                <w:sz w:val="18"/>
              </w:rPr>
              <w:t>10.000.000,00</w:t>
            </w:r>
          </w:p>
        </w:tc>
        <w:tc>
          <w:tcPr>
            <w:tcW w:w="4192" w:type="dxa"/>
            <w:gridSpan w:val="3"/>
            <w:tcBorders>
              <w:bottom w:val="nil"/>
              <w:righ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8"/>
      </w:pPr>
    </w:p>
    <w:p w:rsidR="00554DCA" w:rsidRDefault="00441F89" w:rsidP="00554DCA">
      <w:pPr>
        <w:pStyle w:val="BodyText"/>
        <w:spacing w:before="1"/>
        <w:ind w:left="110"/>
      </w:pPr>
      <w:r>
        <w:pict>
          <v:group id="_x0000_s1039" style="position:absolute;left:0;text-align:left;margin-left:42.9pt;margin-top:24.3pt;width:509.9pt;height:145.75pt;z-index:-251645952;mso-position-horizontal-relative:page" coordorigin="858,486" coordsize="10198,2915">
            <v:rect id="_x0000_s1040" style="position:absolute;left:857;top:486;width:10190;height:2907" stroked="f"/>
            <v:shape id="_x0000_s1041" style="position:absolute;left:7201;top:3072;width:3847;height:321" coordorigin="7202,3072" coordsize="3847,321" o:spt="100" adj="0,,0" path="m7202,3393r3846,m11048,3072r,321e" filled="f" strokecolor="white">
              <v:stroke joinstyle="round"/>
              <v:formulas/>
              <v:path arrowok="t" o:connecttype="segments"/>
            </v:shape>
            <w10:wrap anchorx="page"/>
          </v:group>
        </w:pict>
      </w:r>
      <w:r w:rsidR="00554DCA">
        <w:rPr>
          <w:w w:val="105"/>
        </w:rPr>
        <w:t>Табела</w:t>
      </w:r>
      <w:r w:rsidR="00554DCA">
        <w:rPr>
          <w:spacing w:val="11"/>
          <w:w w:val="105"/>
        </w:rPr>
        <w:t xml:space="preserve"> </w:t>
      </w:r>
      <w:r w:rsidR="00554DCA">
        <w:rPr>
          <w:w w:val="105"/>
        </w:rPr>
        <w:t>4.</w:t>
      </w:r>
      <w:r w:rsidR="00554DCA">
        <w:rPr>
          <w:spacing w:val="11"/>
          <w:w w:val="105"/>
        </w:rPr>
        <w:t xml:space="preserve"> </w:t>
      </w:r>
      <w:r w:rsidR="00554DCA">
        <w:rPr>
          <w:w w:val="105"/>
        </w:rPr>
        <w:t>Посебни</w:t>
      </w:r>
      <w:r w:rsidR="00554DCA">
        <w:rPr>
          <w:spacing w:val="12"/>
          <w:w w:val="105"/>
        </w:rPr>
        <w:t xml:space="preserve"> </w:t>
      </w:r>
      <w:r w:rsidR="00554DCA">
        <w:rPr>
          <w:w w:val="105"/>
        </w:rPr>
        <w:t>подстицаји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1824"/>
        <w:gridCol w:w="820"/>
        <w:gridCol w:w="1620"/>
        <w:gridCol w:w="1381"/>
        <w:gridCol w:w="1343"/>
        <w:gridCol w:w="1558"/>
        <w:gridCol w:w="946"/>
      </w:tblGrid>
      <w:tr w:rsidR="00554DCA" w:rsidTr="00554DCA">
        <w:trPr>
          <w:trHeight w:val="1386"/>
        </w:trPr>
        <w:tc>
          <w:tcPr>
            <w:tcW w:w="70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 w:line="244" w:lineRule="auto"/>
              <w:ind w:left="175" w:hanging="86"/>
              <w:rPr>
                <w:sz w:val="18"/>
              </w:rPr>
            </w:pPr>
            <w:r>
              <w:rPr>
                <w:sz w:val="18"/>
              </w:rPr>
              <w:t>Редни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182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396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82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 w:line="244" w:lineRule="auto"/>
              <w:ind w:left="198" w:right="73" w:hanging="100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1620" w:type="dxa"/>
          </w:tcPr>
          <w:p w:rsidR="00554DCA" w:rsidRDefault="00554DCA" w:rsidP="00554DCA">
            <w:pPr>
              <w:pStyle w:val="TableParagraph"/>
              <w:spacing w:before="2"/>
              <w:ind w:left="0"/>
            </w:pPr>
          </w:p>
          <w:p w:rsidR="00554DCA" w:rsidRDefault="00554DCA" w:rsidP="00554DCA">
            <w:pPr>
              <w:pStyle w:val="TableParagraph"/>
              <w:spacing w:before="0" w:line="244" w:lineRule="auto"/>
              <w:ind w:left="54" w:right="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Планирани буџет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текућу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пренетих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381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62" w:right="46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постицаја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јединици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(апсолутни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343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55" w:right="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(%)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(нпр.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30%,</w:t>
            </w:r>
          </w:p>
          <w:p w:rsidR="00554DCA" w:rsidRDefault="00554DCA" w:rsidP="00554DCA">
            <w:pPr>
              <w:pStyle w:val="TableParagraph"/>
              <w:spacing w:before="3"/>
              <w:ind w:left="53" w:right="42"/>
              <w:jc w:val="center"/>
              <w:rPr>
                <w:sz w:val="18"/>
              </w:rPr>
            </w:pPr>
            <w:r>
              <w:rPr>
                <w:sz w:val="18"/>
              </w:rPr>
              <w:t>50%,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80%)</w:t>
            </w:r>
          </w:p>
        </w:tc>
        <w:tc>
          <w:tcPr>
            <w:tcW w:w="1558" w:type="dxa"/>
          </w:tcPr>
          <w:p w:rsidR="00554DCA" w:rsidRDefault="00554DCA" w:rsidP="00554DCA">
            <w:pPr>
              <w:pStyle w:val="TableParagraph"/>
              <w:spacing w:line="244" w:lineRule="auto"/>
              <w:ind w:left="126" w:right="112" w:hanging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Максимални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 подршке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(ако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дефинисан)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(РСД)</w:t>
            </w:r>
          </w:p>
        </w:tc>
        <w:tc>
          <w:tcPr>
            <w:tcW w:w="94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 w:line="244" w:lineRule="auto"/>
              <w:ind w:left="139" w:right="88" w:hanging="34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</w:tr>
      <w:tr w:rsidR="00554DCA" w:rsidTr="00554DCA">
        <w:trPr>
          <w:trHeight w:val="1169"/>
        </w:trPr>
        <w:tc>
          <w:tcPr>
            <w:tcW w:w="70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1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824" w:type="dxa"/>
          </w:tcPr>
          <w:p w:rsidR="00554DCA" w:rsidRDefault="00554DCA" w:rsidP="00554DCA">
            <w:pPr>
              <w:pStyle w:val="TableParagraph"/>
              <w:spacing w:line="244" w:lineRule="auto"/>
              <w:ind w:left="158" w:right="140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Подстицаји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промотивне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руралном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развоју</w:t>
            </w:r>
          </w:p>
        </w:tc>
        <w:tc>
          <w:tcPr>
            <w:tcW w:w="82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254"/>
              <w:rPr>
                <w:sz w:val="18"/>
              </w:rPr>
            </w:pPr>
            <w:r>
              <w:rPr>
                <w:w w:val="105"/>
                <w:sz w:val="18"/>
              </w:rPr>
              <w:t>402</w:t>
            </w:r>
          </w:p>
        </w:tc>
        <w:tc>
          <w:tcPr>
            <w:tcW w:w="162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1.000.000,00</w:t>
            </w:r>
          </w:p>
        </w:tc>
        <w:tc>
          <w:tcPr>
            <w:tcW w:w="1381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492" w:right="4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34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54" w:right="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558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580" w:right="5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94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0"/>
              <w:ind w:left="290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554DCA" w:rsidTr="00554DCA">
        <w:trPr>
          <w:trHeight w:val="306"/>
        </w:trPr>
        <w:tc>
          <w:tcPr>
            <w:tcW w:w="70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554DCA" w:rsidRDefault="00554DCA" w:rsidP="00554DCA">
            <w:pPr>
              <w:pStyle w:val="TableParagraph"/>
              <w:ind w:left="395" w:right="38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УКУПНО</w:t>
            </w:r>
          </w:p>
        </w:tc>
        <w:tc>
          <w:tcPr>
            <w:tcW w:w="82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554DCA" w:rsidRDefault="00554DCA" w:rsidP="00554DCA">
            <w:pPr>
              <w:pStyle w:val="TableParagraph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1.000.000,00</w:t>
            </w:r>
          </w:p>
        </w:tc>
        <w:tc>
          <w:tcPr>
            <w:tcW w:w="1381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7" w:type="dxa"/>
            <w:gridSpan w:val="3"/>
            <w:tcBorders>
              <w:bottom w:val="nil"/>
              <w:righ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8"/>
      </w:pPr>
    </w:p>
    <w:p w:rsidR="00554DCA" w:rsidRDefault="00554DCA" w:rsidP="00554DCA">
      <w:pPr>
        <w:pStyle w:val="BodyText"/>
        <w:spacing w:before="1"/>
        <w:ind w:left="110"/>
      </w:pPr>
      <w:r>
        <w:rPr>
          <w:w w:val="105"/>
        </w:rPr>
        <w:t>Табела</w:t>
      </w:r>
      <w:r>
        <w:rPr>
          <w:spacing w:val="10"/>
          <w:w w:val="105"/>
        </w:rPr>
        <w:t xml:space="preserve"> </w:t>
      </w:r>
      <w:r>
        <w:rPr>
          <w:w w:val="105"/>
        </w:rPr>
        <w:t>5.</w:t>
      </w:r>
      <w:r>
        <w:rPr>
          <w:spacing w:val="10"/>
          <w:w w:val="105"/>
        </w:rPr>
        <w:t xml:space="preserve"> </w:t>
      </w:r>
      <w:r>
        <w:rPr>
          <w:w w:val="105"/>
        </w:rPr>
        <w:t>Мере</w:t>
      </w:r>
      <w:r>
        <w:rPr>
          <w:spacing w:val="10"/>
          <w:w w:val="105"/>
        </w:rPr>
        <w:t xml:space="preserve"> </w:t>
      </w:r>
      <w:r>
        <w:rPr>
          <w:w w:val="105"/>
        </w:rPr>
        <w:t>које</w:t>
      </w:r>
      <w:r>
        <w:rPr>
          <w:spacing w:val="10"/>
          <w:w w:val="105"/>
        </w:rPr>
        <w:t xml:space="preserve"> </w:t>
      </w:r>
      <w:r>
        <w:rPr>
          <w:w w:val="105"/>
        </w:rPr>
        <w:t>нису</w:t>
      </w:r>
      <w:r>
        <w:rPr>
          <w:spacing w:val="10"/>
          <w:w w:val="105"/>
        </w:rPr>
        <w:t xml:space="preserve"> </w:t>
      </w:r>
      <w:r>
        <w:rPr>
          <w:w w:val="105"/>
        </w:rPr>
        <w:t>предвиђене</w:t>
      </w:r>
      <w:r>
        <w:rPr>
          <w:spacing w:val="10"/>
          <w:w w:val="105"/>
        </w:rPr>
        <w:t xml:space="preserve"> </w:t>
      </w:r>
      <w:r>
        <w:rPr>
          <w:w w:val="105"/>
        </w:rPr>
        <w:t>у</w:t>
      </w:r>
      <w:r>
        <w:rPr>
          <w:spacing w:val="10"/>
          <w:w w:val="105"/>
        </w:rPr>
        <w:t xml:space="preserve"> </w:t>
      </w:r>
      <w:r>
        <w:rPr>
          <w:w w:val="105"/>
        </w:rPr>
        <w:t>оквиру</w:t>
      </w:r>
      <w:r>
        <w:rPr>
          <w:spacing w:val="10"/>
          <w:w w:val="105"/>
        </w:rPr>
        <w:t xml:space="preserve"> </w:t>
      </w:r>
      <w:r>
        <w:rPr>
          <w:w w:val="105"/>
        </w:rPr>
        <w:t>мера</w:t>
      </w:r>
      <w:r>
        <w:rPr>
          <w:spacing w:val="10"/>
          <w:w w:val="105"/>
        </w:rPr>
        <w:t xml:space="preserve"> </w:t>
      </w:r>
      <w:r>
        <w:rPr>
          <w:w w:val="105"/>
        </w:rPr>
        <w:t>директних</w:t>
      </w:r>
      <w:r>
        <w:rPr>
          <w:spacing w:val="10"/>
          <w:w w:val="105"/>
        </w:rPr>
        <w:t xml:space="preserve"> </w:t>
      </w:r>
      <w:r>
        <w:rPr>
          <w:w w:val="105"/>
        </w:rPr>
        <w:t>плаћања,</w:t>
      </w:r>
      <w:r>
        <w:rPr>
          <w:spacing w:val="10"/>
          <w:w w:val="105"/>
        </w:rPr>
        <w:t xml:space="preserve"> </w:t>
      </w:r>
      <w:r>
        <w:rPr>
          <w:w w:val="105"/>
        </w:rPr>
        <w:t>мера</w:t>
      </w:r>
      <w:r>
        <w:rPr>
          <w:spacing w:val="10"/>
          <w:w w:val="105"/>
        </w:rPr>
        <w:t xml:space="preserve"> </w:t>
      </w:r>
      <w:r>
        <w:rPr>
          <w:w w:val="105"/>
        </w:rPr>
        <w:t>кредитне</w:t>
      </w:r>
      <w:r>
        <w:rPr>
          <w:spacing w:val="10"/>
          <w:w w:val="105"/>
        </w:rPr>
        <w:t xml:space="preserve"> </w:t>
      </w:r>
      <w:r>
        <w:rPr>
          <w:w w:val="105"/>
        </w:rPr>
        <w:t>подршке,</w:t>
      </w:r>
      <w:r>
        <w:rPr>
          <w:spacing w:val="10"/>
          <w:w w:val="105"/>
        </w:rPr>
        <w:t xml:space="preserve"> </w:t>
      </w:r>
      <w:r>
        <w:rPr>
          <w:w w:val="105"/>
        </w:rPr>
        <w:t>мера</w:t>
      </w:r>
      <w:r w:rsidR="00441F89">
        <w:pict>
          <v:group id="_x0000_s1042" style="position:absolute;left:0;text-align:left;margin-left:42.9pt;margin-top:28.3pt;width:509.9pt;height:91.75pt;z-index:-251643904;mso-position-horizontal-relative:page;mso-position-vertical-relative:text" coordorigin="858,566" coordsize="10198,1835">
            <v:rect id="_x0000_s1043" style="position:absolute;left:857;top:566;width:10190;height:1827" stroked="f"/>
            <v:shape id="_x0000_s1044" style="position:absolute;left:6748;top:2072;width:4300;height:321" coordorigin="6748,2072" coordsize="4300,321" o:spt="100" adj="0,,0" path="m6748,2393r4300,m11048,2072r,321e" filled="f" strokecolor="white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</w:rPr>
        <w:t xml:space="preserve"> руралног</w:t>
      </w:r>
      <w:r>
        <w:rPr>
          <w:spacing w:val="6"/>
          <w:w w:val="105"/>
        </w:rPr>
        <w:t xml:space="preserve"> </w:t>
      </w:r>
      <w:r>
        <w:rPr>
          <w:w w:val="105"/>
        </w:rPr>
        <w:t>развоја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посебних</w:t>
      </w:r>
      <w:r>
        <w:rPr>
          <w:spacing w:val="6"/>
          <w:w w:val="105"/>
        </w:rPr>
        <w:t xml:space="preserve"> </w:t>
      </w:r>
      <w:r>
        <w:rPr>
          <w:w w:val="105"/>
        </w:rPr>
        <w:t>подстицаја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"/>
        <w:gridCol w:w="1076"/>
        <w:gridCol w:w="864"/>
        <w:gridCol w:w="1630"/>
        <w:gridCol w:w="1576"/>
        <w:gridCol w:w="1529"/>
        <w:gridCol w:w="1776"/>
        <w:gridCol w:w="996"/>
      </w:tblGrid>
      <w:tr w:rsidR="00554DCA" w:rsidTr="00554DCA">
        <w:trPr>
          <w:trHeight w:val="1170"/>
        </w:trPr>
        <w:tc>
          <w:tcPr>
            <w:tcW w:w="748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99" w:hanging="86"/>
              <w:rPr>
                <w:sz w:val="18"/>
              </w:rPr>
            </w:pPr>
            <w:r>
              <w:rPr>
                <w:sz w:val="18"/>
              </w:rPr>
              <w:t>Редни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10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326" w:right="249" w:hanging="53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86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220" w:right="95" w:hanging="100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</w:p>
        </w:tc>
        <w:tc>
          <w:tcPr>
            <w:tcW w:w="1630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58" w:right="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Планирани буџет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текућу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пренетих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576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68" w:right="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постицаја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(апсолутни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РСД)</w:t>
            </w:r>
          </w:p>
        </w:tc>
        <w:tc>
          <w:tcPr>
            <w:tcW w:w="1529" w:type="dxa"/>
          </w:tcPr>
          <w:p w:rsidR="00554DCA" w:rsidRDefault="00554DCA" w:rsidP="00554DCA">
            <w:pPr>
              <w:pStyle w:val="TableParagraph"/>
              <w:spacing w:line="244" w:lineRule="auto"/>
              <w:ind w:left="80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Износ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 (%)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(нпр.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30%, 50%,</w:t>
            </w:r>
          </w:p>
          <w:p w:rsidR="00554DCA" w:rsidRDefault="00554DCA" w:rsidP="00554DCA">
            <w:pPr>
              <w:pStyle w:val="TableParagraph"/>
              <w:spacing w:before="3"/>
              <w:ind w:left="78" w:right="72"/>
              <w:jc w:val="center"/>
              <w:rPr>
                <w:sz w:val="18"/>
              </w:rPr>
            </w:pPr>
            <w:r>
              <w:rPr>
                <w:sz w:val="18"/>
              </w:rPr>
              <w:t>80%)</w:t>
            </w:r>
          </w:p>
        </w:tc>
        <w:tc>
          <w:tcPr>
            <w:tcW w:w="1776" w:type="dxa"/>
          </w:tcPr>
          <w:p w:rsidR="00554DCA" w:rsidRDefault="00554DCA" w:rsidP="00554DCA">
            <w:pPr>
              <w:pStyle w:val="TableParagraph"/>
              <w:spacing w:before="152" w:line="244" w:lineRule="auto"/>
              <w:ind w:left="59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Максимални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дефинисан)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(РСД)</w:t>
            </w:r>
          </w:p>
        </w:tc>
        <w:tc>
          <w:tcPr>
            <w:tcW w:w="99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54DCA" w:rsidRDefault="00554DCA" w:rsidP="00554DCA">
            <w:pPr>
              <w:pStyle w:val="TableParagraph"/>
              <w:spacing w:before="133" w:line="244" w:lineRule="auto"/>
              <w:ind w:left="161" w:right="116" w:hanging="34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</w:tr>
      <w:tr w:rsidR="00554DCA" w:rsidTr="00554DCA">
        <w:trPr>
          <w:trHeight w:val="306"/>
        </w:trPr>
        <w:tc>
          <w:tcPr>
            <w:tcW w:w="748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05"/>
        </w:trPr>
        <w:tc>
          <w:tcPr>
            <w:tcW w:w="748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554DCA" w:rsidRDefault="00554DCA" w:rsidP="00554DCA">
            <w:pPr>
              <w:pStyle w:val="TableParagraph"/>
              <w:ind w:left="150"/>
              <w:rPr>
                <w:sz w:val="18"/>
              </w:rPr>
            </w:pPr>
            <w:r>
              <w:rPr>
                <w:w w:val="110"/>
                <w:sz w:val="18"/>
              </w:rPr>
              <w:t>УКУПНО</w:t>
            </w:r>
          </w:p>
        </w:tc>
        <w:tc>
          <w:tcPr>
            <w:tcW w:w="864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1" w:type="dxa"/>
            <w:gridSpan w:val="3"/>
            <w:tcBorders>
              <w:bottom w:val="nil"/>
              <w:right w:val="nil"/>
            </w:tcBorders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8"/>
      </w:pPr>
    </w:p>
    <w:p w:rsidR="00554DCA" w:rsidRDefault="00554DCA" w:rsidP="00554DCA">
      <w:pPr>
        <w:pStyle w:val="BodyText"/>
        <w:spacing w:before="1"/>
        <w:ind w:left="110"/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1274131</wp:posOffset>
            </wp:positionV>
            <wp:extent cx="6428220" cy="3732514"/>
            <wp:effectExtent l="0" t="0" r="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89">
        <w:pict>
          <v:group id="_x0000_s1045" style="position:absolute;left:0;text-align:left;margin-left:42.5pt;margin-top:24.3pt;width:509.9pt;height:150.4pt;z-index:-251642880;mso-position-horizontal-relative:page;mso-position-vertical-relative:text" coordorigin="850,486" coordsize="10198,3008">
            <v:rect id="_x0000_s1046" style="position:absolute;left:857;top:486;width:10190;height:3000" stroked="f"/>
            <v:shape id="_x0000_s1047" style="position:absolute;left:857;top:2307;width:8152;height:1179" coordorigin="858,2307" coordsize="8152,1179" o:spt="100" adj="0,,0" path="m858,2307r,321l9010,2628t-8152,l858,3165r8152,m858,3165r,321l9010,3486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</w:rPr>
        <w:t>Табела</w:t>
      </w:r>
      <w:r>
        <w:rPr>
          <w:spacing w:val="7"/>
          <w:w w:val="105"/>
        </w:rPr>
        <w:t xml:space="preserve"> </w:t>
      </w:r>
      <w:r>
        <w:rPr>
          <w:w w:val="105"/>
        </w:rPr>
        <w:t>6.</w:t>
      </w:r>
      <w:r>
        <w:rPr>
          <w:spacing w:val="6"/>
          <w:w w:val="105"/>
        </w:rPr>
        <w:t xml:space="preserve"> </w:t>
      </w:r>
      <w:r>
        <w:rPr>
          <w:w w:val="105"/>
        </w:rPr>
        <w:t>Табеларни</w:t>
      </w:r>
      <w:r>
        <w:rPr>
          <w:spacing w:val="7"/>
          <w:w w:val="105"/>
        </w:rPr>
        <w:t xml:space="preserve"> </w:t>
      </w:r>
      <w:r>
        <w:rPr>
          <w:w w:val="105"/>
        </w:rPr>
        <w:t>приказ</w:t>
      </w:r>
      <w:r>
        <w:rPr>
          <w:spacing w:val="7"/>
          <w:w w:val="105"/>
        </w:rPr>
        <w:t xml:space="preserve"> </w:t>
      </w:r>
      <w:r>
        <w:rPr>
          <w:w w:val="105"/>
        </w:rPr>
        <w:t>планираних</w:t>
      </w:r>
      <w:r>
        <w:rPr>
          <w:spacing w:val="7"/>
          <w:w w:val="105"/>
        </w:rPr>
        <w:t xml:space="preserve"> </w:t>
      </w:r>
      <w:r>
        <w:rPr>
          <w:w w:val="105"/>
        </w:rPr>
        <w:t>финансијских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средстава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2"/>
        <w:gridCol w:w="2038"/>
      </w:tblGrid>
      <w:tr w:rsidR="00554DCA" w:rsidTr="00554DCA">
        <w:trPr>
          <w:trHeight w:val="306"/>
        </w:trPr>
        <w:tc>
          <w:tcPr>
            <w:tcW w:w="8152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Буџет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Вредност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РСД</w:t>
            </w:r>
          </w:p>
        </w:tc>
      </w:tr>
      <w:tr w:rsidR="00554DCA" w:rsidTr="00554DCA">
        <w:trPr>
          <w:trHeight w:val="522"/>
        </w:trPr>
        <w:tc>
          <w:tcPr>
            <w:tcW w:w="8152" w:type="dxa"/>
          </w:tcPr>
          <w:p w:rsidR="00554DCA" w:rsidRDefault="00554DCA" w:rsidP="00554DCA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износ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средстава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буџета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АП/ЈЛС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планираних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реализацију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спровођење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пољопривредне политике и политике руралног развоја (без пренетих обавеза)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spacing w:before="152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13.000.000,00</w:t>
            </w:r>
          </w:p>
        </w:tc>
      </w:tr>
      <w:tr w:rsidR="00554DCA" w:rsidTr="00554DCA">
        <w:trPr>
          <w:trHeight w:val="305"/>
        </w:trPr>
        <w:tc>
          <w:tcPr>
            <w:tcW w:w="8152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Планирана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директна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плаћања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2.000.000,00</w:t>
            </w:r>
          </w:p>
        </w:tc>
      </w:tr>
      <w:tr w:rsidR="00554DCA" w:rsidTr="00554DCA">
        <w:trPr>
          <w:trHeight w:val="305"/>
        </w:trPr>
        <w:tc>
          <w:tcPr>
            <w:tcW w:w="8152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Планирана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кредитну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подршку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554DCA" w:rsidTr="00554DCA">
        <w:trPr>
          <w:trHeight w:val="306"/>
        </w:trPr>
        <w:tc>
          <w:tcPr>
            <w:tcW w:w="8152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Планирана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мерама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руралног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развоја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10.000.000,00</w:t>
            </w:r>
          </w:p>
        </w:tc>
      </w:tr>
      <w:tr w:rsidR="00554DCA" w:rsidTr="00554DCA">
        <w:trPr>
          <w:trHeight w:val="305"/>
        </w:trPr>
        <w:tc>
          <w:tcPr>
            <w:tcW w:w="8152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Планирана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посебне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подстицаје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1.000.000,00</w:t>
            </w:r>
          </w:p>
        </w:tc>
      </w:tr>
      <w:tr w:rsidR="00554DCA" w:rsidTr="00554DCA">
        <w:trPr>
          <w:trHeight w:val="522"/>
        </w:trPr>
        <w:tc>
          <w:tcPr>
            <w:tcW w:w="8152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 w:right="613"/>
              <w:rPr>
                <w:sz w:val="18"/>
              </w:rPr>
            </w:pPr>
            <w:r>
              <w:rPr>
                <w:w w:val="105"/>
                <w:sz w:val="18"/>
              </w:rPr>
              <w:t>Планирана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нису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предвиђене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оквиру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директних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плаћања,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кредитне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подршке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оквиру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руралног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развоја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spacing w:before="152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554DCA" w:rsidTr="00554DCA">
        <w:trPr>
          <w:trHeight w:val="306"/>
        </w:trPr>
        <w:tc>
          <w:tcPr>
            <w:tcW w:w="8152" w:type="dxa"/>
            <w:tcBorders>
              <w:left w:val="nil"/>
              <w:bottom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Пренете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обавезе</w:t>
            </w:r>
          </w:p>
        </w:tc>
        <w:tc>
          <w:tcPr>
            <w:tcW w:w="2038" w:type="dxa"/>
          </w:tcPr>
          <w:p w:rsidR="00554DCA" w:rsidRDefault="00554DCA" w:rsidP="00554DCA">
            <w:pPr>
              <w:pStyle w:val="TableParagraph"/>
              <w:ind w:left="322" w:right="3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104.400,00</w:t>
            </w:r>
          </w:p>
        </w:tc>
      </w:tr>
    </w:tbl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11"/>
      </w:pPr>
    </w:p>
    <w:p w:rsidR="00554DCA" w:rsidRPr="00554DCA" w:rsidRDefault="00554DCA" w:rsidP="00554DCA">
      <w:pPr>
        <w:pStyle w:val="BodyText"/>
        <w:spacing w:line="271" w:lineRule="auto"/>
        <w:ind w:left="110" w:right="116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Циљна група и значај промене која се очекује за кориснике: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подршке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спровођење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политике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политике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утврђујe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 структура мера, односно намена и начин коришћења буџетских средстава за 2021. годину, у укупном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13.000.000,00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динара,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2021.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годину  (''Службени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гласник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Врања''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40/2020),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опредељена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Потенцијални корисници мера подршке су регистрована пољопривредна газдинства у активном статусу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(носиоци и чланови газдинства) са територије града Врања, у складу са Правилником о упису у 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обнови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регистрације;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регистрована  у  складу  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 о удружењима ("Сл.гласник РС" бр.51/09,99/11 и 44/2018) а чије је седиште на територији 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Врања; да програме реализују на територији град Врања; верске заједнице са територије града Врања.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Реализација Програма, односно дефинисане мере допринеће: повећању продуктивности 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побољшању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смањењу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трошкова,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побољшању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квалитета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испуњавање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националних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стандарда,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запошљавања,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самозапошљавања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удруживања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произвођача,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увођење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нових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технологија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иновација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отварање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тржишних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могућности.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Републике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Србије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обухвата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предузимају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надлежни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циљу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обезбеђивања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квалитетне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здравствено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исправне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хране,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јачања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тржишту,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подизања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нивоа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животног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стандарда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пољопривредника,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пружања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подршке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руралном</w:t>
      </w:r>
      <w:r w:rsidRPr="00554DC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развоју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заштити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животне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средине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негативних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утицаја</w:t>
      </w:r>
      <w:r w:rsidRPr="00554DC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line="271" w:lineRule="auto"/>
        <w:ind w:left="110" w:right="118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Информисање корисника о могућностима које пружа Програм подршке за спровођење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пољопривредне политике и политике руралног развоја: </w:t>
      </w:r>
      <w:r w:rsidRPr="00554DCA">
        <w:rPr>
          <w:rFonts w:ascii="Times New Roman" w:hAnsi="Times New Roman" w:cs="Times New Roman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усвајању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подршке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спровођење пољопривредне политике и политике руралног развоја за територију града Врања за 2021.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објављује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гласнику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 произвођачи о могућностима из програма мера као и о начину остваривања права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коришћење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информисани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директним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разговором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информисања-кроз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информативне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емисије,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посредовањем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ПССС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организовањем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трибина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сеоским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заједницама,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посредовањем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месних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заједница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преко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друштвених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мрежа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сајта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Врања.</w:t>
      </w:r>
    </w:p>
    <w:p w:rsidR="00554DCA" w:rsidRPr="00554DCA" w:rsidRDefault="00554DCA" w:rsidP="00554DCA">
      <w:pPr>
        <w:pStyle w:val="BodyText"/>
        <w:spacing w:before="83" w:line="271" w:lineRule="auto"/>
        <w:ind w:left="110" w:right="124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3115898</wp:posOffset>
            </wp:positionV>
            <wp:extent cx="6428220" cy="3732514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Мониторинг и евалуација: </w:t>
      </w:r>
      <w:r w:rsidRPr="00554DCA">
        <w:rPr>
          <w:rFonts w:ascii="Times New Roman" w:hAnsi="Times New Roman" w:cs="Times New Roman"/>
          <w:sz w:val="24"/>
          <w:szCs w:val="24"/>
        </w:rPr>
        <w:t>Израду и спровођење Програма мера подршке пољопривредној политици 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политици руралног развоја реализују организационе јединице у оквиру Градске управе града Врања 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Одељење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привреду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Одељење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Одсек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јавне  набавке,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Током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остваривање резултата и ефективност спроведених мера, и дају предлози у вези утврђивања мера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наредну годину (увођење нових или кориговање постојећих мера). Корисници подстицаја су дужни 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Комисији за контролу коришћења подстицајних средстава у области пољопривреде Градске управе 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 омогуће вршење надзора и пруже потребне податке и информације о одобреним инвестицијама.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остварили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доделу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дужни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 у одређеном року доставе или припреме податке (документа) који су потребни за вршење послова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контроле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коришћења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подстицајних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регулисано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Уговором.</w:t>
      </w:r>
    </w:p>
    <w:p w:rsidR="00554DCA" w:rsidRDefault="00554DCA" w:rsidP="00200BF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200BF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200BF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0"/>
          <w:numId w:val="5"/>
        </w:numPr>
        <w:tabs>
          <w:tab w:val="left" w:pos="3969"/>
        </w:tabs>
        <w:autoSpaceDE w:val="0"/>
        <w:autoSpaceDN w:val="0"/>
        <w:spacing w:before="81" w:after="0" w:line="240" w:lineRule="auto"/>
        <w:ind w:left="3968" w:hanging="25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w w:val="115"/>
          <w:sz w:val="24"/>
          <w:szCs w:val="24"/>
        </w:rPr>
        <w:t>ОПИС</w:t>
      </w:r>
      <w:r w:rsidRPr="00554DCA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5"/>
          <w:sz w:val="24"/>
          <w:szCs w:val="24"/>
        </w:rPr>
        <w:t>ПЛАНИРАНИХ</w:t>
      </w:r>
      <w:r w:rsidRPr="00554DCA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5"/>
          <w:sz w:val="24"/>
          <w:szCs w:val="24"/>
        </w:rPr>
        <w:t>МЕРА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1"/>
          <w:numId w:val="4"/>
        </w:numPr>
        <w:tabs>
          <w:tab w:val="left" w:pos="549"/>
        </w:tabs>
        <w:autoSpaceDE w:val="0"/>
        <w:autoSpaceDN w:val="0"/>
        <w:spacing w:after="0" w:line="240" w:lineRule="auto"/>
        <w:ind w:lef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Назив</w:t>
      </w:r>
      <w:r w:rsidRPr="00554D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и</w:t>
      </w:r>
      <w:r w:rsidRPr="00554D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шифра</w:t>
      </w:r>
      <w:r w:rsidRPr="00554D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мере:</w:t>
      </w:r>
      <w:r w:rsidRPr="00554D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100.1</w:t>
      </w:r>
      <w:r w:rsidRPr="00554D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Регреси</w:t>
      </w: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09"/>
        </w:tabs>
        <w:autoSpaceDE w:val="0"/>
        <w:autoSpaceDN w:val="0"/>
        <w:spacing w:after="0" w:line="271" w:lineRule="auto"/>
        <w:ind w:left="11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2129311</wp:posOffset>
            </wp:positionV>
            <wp:extent cx="6428220" cy="3732514"/>
            <wp:effectExtent l="0" t="0" r="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>Образложење: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подстицајима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руралном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развоју,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јединице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локалне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самоуправе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(„Службени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лист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РС“,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бр.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10/2013,142/14,103/15,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101/2016),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могу   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утврђују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односе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директна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плаћања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регресе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репродуктивни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материјал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то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вештачко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осемењавање.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националном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Стратегијом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2014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2024.године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Планом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2021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2030.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године.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Интензитет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сточарства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изузетно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низак.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Сточни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фонд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односу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земљиште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веома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мали.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2014.год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4.800.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спадају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категорије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говеда,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чега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3.000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музних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крава.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2015.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год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тај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3.600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музних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крава.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2018.години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5500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тога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уматичено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823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грла,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оваца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5400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 а коза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2500. У 2019 години број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музних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крава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4300 грла (уматичено 950), оваца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4500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(3500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уматичено),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коза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2000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600).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2020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години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укупан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износио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7549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1000),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оваца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6814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3500),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коза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1763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(уматичено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450).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Уматичено</w:t>
      </w:r>
      <w:r w:rsidRPr="00554D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свега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око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10%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укупног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Сточарска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одвија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малим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фармама,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пољопривредним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газдинствима.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Производне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способности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различите.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Обзиром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ниску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платежну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моћ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произвођача,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често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долази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слободног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укрштања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оплодње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нискоквалитетним</w:t>
      </w:r>
      <w:r w:rsidRPr="00554D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расама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умањује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производни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потенцијал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контролу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расног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састава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уматичења.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Финансијска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средства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намењена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бесплатно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вештачко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осемењавање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крава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   територији   града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Врања.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спровођена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претходном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периоду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показала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добре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резултате.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Унапређење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сточарства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делу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унапређења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расног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састава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говеда,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планира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регистрована</w:t>
      </w:r>
      <w:r w:rsidRPr="00554DC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пољопривредна</w:t>
      </w:r>
      <w:r w:rsidRPr="00554DC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газдинства.</w:t>
      </w:r>
    </w:p>
    <w:p w:rsidR="00554DCA" w:rsidRPr="00554DCA" w:rsidRDefault="00554DCA" w:rsidP="00554DC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23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Циљеви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мере: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самоуправа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допринети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социјалном развоју руралне средине, кроз подизање конкурентности производње, економска одрживост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улагања произвођача, бољег коришћење расположивих ресурса, подизање стандарда живота у руралној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стабилност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дохотка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газдинстава. Спровођењем мере бесплатног вештачког осемењавања крава омогућићемо контролисану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оплодњу и размножавање говеда са висококвалитетним расама, добиће се боља расна заступљеност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могућност евиденције и уматичења грла, повећаће се производне способности грла у смислу добијених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количина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квалитета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млека,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очекује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укупног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сточног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фонда.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84"/>
        </w:tabs>
        <w:autoSpaceDE w:val="0"/>
        <w:autoSpaceDN w:val="0"/>
        <w:spacing w:before="1" w:after="0" w:line="271" w:lineRule="auto"/>
        <w:ind w:left="110"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Веза мере са националним програмима за рурални развој и пољопривреду: </w:t>
      </w:r>
      <w:r w:rsidRPr="00554DCA">
        <w:rPr>
          <w:rFonts w:ascii="Times New Roman" w:hAnsi="Times New Roman" w:cs="Times New Roman"/>
          <w:sz w:val="24"/>
          <w:szCs w:val="24"/>
        </w:rPr>
        <w:t>Мера је 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подстицајима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пољопривреди</w:t>
      </w:r>
      <w:r w:rsidRPr="00554DC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("Сл.гласник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РС"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број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10/13,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142/14,</w:t>
      </w:r>
      <w:r w:rsidRPr="00554DC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103/15,101/2016)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Националним</w:t>
      </w:r>
      <w:r w:rsidRPr="00554D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програмом</w:t>
      </w:r>
      <w:r w:rsidRPr="00554D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2018.</w:t>
      </w:r>
      <w:r w:rsidRPr="00554D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2020.</w:t>
      </w:r>
      <w:r w:rsidRPr="00554DC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године.</w:t>
      </w:r>
    </w:p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after="0" w:line="271" w:lineRule="auto"/>
        <w:ind w:left="110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Крајњи корисници: </w:t>
      </w:r>
      <w:r w:rsidRPr="00554DCA">
        <w:rPr>
          <w:rFonts w:ascii="Times New Roman" w:hAnsi="Times New Roman" w:cs="Times New Roman"/>
          <w:sz w:val="24"/>
          <w:szCs w:val="24"/>
        </w:rPr>
        <w:t>Крајњи корисници мере су физичка лица – носиоци и чланови регистрованих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 газдинстава са активним статусом, регистрована у складу са Правилником о упису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обнови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регистрације,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одговарајући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уређује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ветеринарство,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ветеринарска  организација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одабрана од стране града путем јавне набавке, у складу са Законом о јавним набавкама обавља вештачко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осемењавање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крава.</w:t>
      </w:r>
    </w:p>
    <w:p w:rsidR="00554DCA" w:rsidRPr="00554DCA" w:rsidRDefault="00554DCA" w:rsidP="00554DC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after="0" w:line="268" w:lineRule="auto"/>
        <w:ind w:left="11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Економска одрживост: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Подносилац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доказује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одрживост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улагања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одређену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бизнис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пројекта.</w:t>
      </w: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71" w:lineRule="auto"/>
        <w:ind w:left="110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Општи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критеријуми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за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кориснике: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Општи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критеријуми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физичка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лица-пољопривредне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произвођаче, по овој мери: - да је корисник средстава носилац или члан регистрованог пољопривредног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уписаног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активним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статусом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 сточни фонд у складу са законом којим се уређује ветеринарство и са пребивалиштем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производњом на територији града Врања; - да је носилац регистрованог пољопривредног газдинства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измирио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самоуправи;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потписана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материјалном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кривичном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одговорности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постоји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исто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улагање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јавним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фондовима.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Општи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критеријуми за ветеринарску станицу, по овој мери је да је иста регистрована код надлежног органа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обављање послова вештачког осемењавања крава, односно да је уписана у одговарајући регистар, и 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испуњава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остале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јавним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набавкама.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42"/>
        </w:tabs>
        <w:autoSpaceDE w:val="0"/>
        <w:autoSpaceDN w:val="0"/>
        <w:spacing w:after="0" w:line="268" w:lineRule="auto"/>
        <w:ind w:left="110"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Специфични критеријуми: </w:t>
      </w:r>
      <w:r w:rsidRPr="00554DCA">
        <w:rPr>
          <w:rFonts w:ascii="Times New Roman" w:hAnsi="Times New Roman" w:cs="Times New Roman"/>
          <w:sz w:val="24"/>
          <w:szCs w:val="24"/>
        </w:rPr>
        <w:t>Да у РПГ имају пријављен сточни фонд, податке о врсти животиња 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(ХИД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број),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којима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држе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узгајају.</w:t>
      </w: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441F89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89">
        <w:rPr>
          <w:rFonts w:ascii="Times New Roman" w:hAnsi="Times New Roman" w:cs="Times New Roman"/>
          <w:sz w:val="24"/>
          <w:szCs w:val="24"/>
        </w:rPr>
        <w:pict>
          <v:rect id="_x0000_s1048" style="position:absolute;left:0;text-align:left;margin-left:42.9pt;margin-top:24.2pt;width:509.5pt;height:42.9pt;z-index:-251637760;mso-position-horizontal-relative:page" stroked="f">
            <w10:wrap anchorx="page"/>
          </v:rect>
        </w:pict>
      </w:r>
      <w:r w:rsidR="00554DCA" w:rsidRPr="00554DCA">
        <w:rPr>
          <w:rFonts w:ascii="Times New Roman" w:hAnsi="Times New Roman" w:cs="Times New Roman"/>
          <w:b/>
          <w:w w:val="95"/>
          <w:sz w:val="24"/>
          <w:szCs w:val="24"/>
        </w:rPr>
        <w:t>Листа инвестиција у оквиру</w:t>
      </w:r>
      <w:r w:rsidR="00554DCA" w:rsidRPr="00554DCA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="00554DCA" w:rsidRPr="00554DCA">
        <w:rPr>
          <w:rFonts w:ascii="Times New Roman" w:hAnsi="Times New Roman" w:cs="Times New Roman"/>
          <w:b/>
          <w:w w:val="95"/>
          <w:sz w:val="24"/>
          <w:szCs w:val="24"/>
        </w:rPr>
        <w:t>мере: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457"/>
      </w:tblGrid>
      <w:tr w:rsidR="00554DCA" w:rsidRPr="00554DCA" w:rsidTr="00554DCA">
        <w:trPr>
          <w:trHeight w:val="522"/>
        </w:trPr>
        <w:tc>
          <w:tcPr>
            <w:tcW w:w="1732" w:type="dxa"/>
          </w:tcPr>
          <w:p w:rsidR="00554DCA" w:rsidRPr="00554DCA" w:rsidRDefault="00554DCA" w:rsidP="00554DCA">
            <w:pPr>
              <w:pStyle w:val="TableParagraph"/>
              <w:spacing w:line="244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Шифра</w:t>
            </w:r>
            <w:r w:rsidRPr="00554D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</w:p>
        </w:tc>
        <w:tc>
          <w:tcPr>
            <w:tcW w:w="8457" w:type="dxa"/>
          </w:tcPr>
          <w:p w:rsidR="00554DCA" w:rsidRPr="00554DCA" w:rsidRDefault="00554DCA" w:rsidP="00554DCA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Назив</w:t>
            </w:r>
            <w:r w:rsidRPr="00554D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инвестиције</w:t>
            </w:r>
          </w:p>
        </w:tc>
      </w:tr>
      <w:tr w:rsidR="00554DCA" w:rsidRPr="00554DCA" w:rsidTr="00554DCA">
        <w:trPr>
          <w:trHeight w:val="305"/>
        </w:trPr>
        <w:tc>
          <w:tcPr>
            <w:tcW w:w="1732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100.1.1</w:t>
            </w:r>
          </w:p>
        </w:tc>
        <w:tc>
          <w:tcPr>
            <w:tcW w:w="8457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Регрес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репродуктивни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материјал (вештачко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осемењавање)</w:t>
            </w:r>
          </w:p>
        </w:tc>
      </w:tr>
    </w:tbl>
    <w:p w:rsidR="00554DCA" w:rsidRPr="00554DCA" w:rsidRDefault="00554DCA" w:rsidP="00554DCA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441F89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before="1"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89">
        <w:rPr>
          <w:rFonts w:ascii="Times New Roman" w:hAnsi="Times New Roman" w:cs="Times New Roman"/>
          <w:sz w:val="24"/>
          <w:szCs w:val="24"/>
        </w:rPr>
        <w:pict>
          <v:rect id="_x0000_s1049" style="position:absolute;left:0;text-align:left;margin-left:42.9pt;margin-top:24.25pt;width:509.5pt;height:42.9pt;z-index:-251636736;mso-position-horizontal-relative:page" stroked="f">
            <w10:wrap anchorx="page"/>
          </v:rect>
        </w:pict>
      </w:r>
      <w:r w:rsidR="00554DCA" w:rsidRPr="00554DCA">
        <w:rPr>
          <w:rFonts w:ascii="Times New Roman" w:hAnsi="Times New Roman" w:cs="Times New Roman"/>
          <w:b/>
          <w:w w:val="95"/>
          <w:sz w:val="24"/>
          <w:szCs w:val="24"/>
        </w:rPr>
        <w:t>Критеријуми</w:t>
      </w:r>
      <w:r w:rsidR="00554DCA" w:rsidRPr="00554DCA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="00554DCA" w:rsidRPr="00554DCA">
        <w:rPr>
          <w:rFonts w:ascii="Times New Roman" w:hAnsi="Times New Roman" w:cs="Times New Roman"/>
          <w:b/>
          <w:w w:val="95"/>
          <w:sz w:val="24"/>
          <w:szCs w:val="24"/>
        </w:rPr>
        <w:t>селекције: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7821"/>
        <w:gridCol w:w="624"/>
        <w:gridCol w:w="717"/>
      </w:tblGrid>
      <w:tr w:rsidR="00554DCA" w:rsidRPr="00554DCA" w:rsidTr="00554DCA">
        <w:trPr>
          <w:trHeight w:val="305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Редни</w:t>
            </w:r>
            <w:r w:rsidRPr="00554DC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</w:p>
        </w:tc>
        <w:tc>
          <w:tcPr>
            <w:tcW w:w="7821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</w:t>
            </w:r>
            <w:r w:rsidRPr="00554D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критеријума</w:t>
            </w:r>
            <w:r w:rsidRPr="00554D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избор</w:t>
            </w:r>
          </w:p>
        </w:tc>
        <w:tc>
          <w:tcPr>
            <w:tcW w:w="6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</w:t>
            </w:r>
          </w:p>
        </w:tc>
        <w:tc>
          <w:tcPr>
            <w:tcW w:w="717" w:type="dxa"/>
          </w:tcPr>
          <w:p w:rsidR="00554DCA" w:rsidRPr="00554DCA" w:rsidRDefault="00554DCA" w:rsidP="00554DCA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554DCA" w:rsidRPr="00554DCA" w:rsidTr="00554DCA">
        <w:trPr>
          <w:trHeight w:val="522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7821" w:type="dxa"/>
          </w:tcPr>
          <w:p w:rsidR="00554DCA" w:rsidRPr="00554DCA" w:rsidRDefault="00554DCA" w:rsidP="00554DCA">
            <w:pPr>
              <w:pStyle w:val="TableParagraph"/>
              <w:spacing w:line="244" w:lineRule="auto"/>
              <w:ind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реализацији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ове</w:t>
            </w:r>
            <w:r w:rsidRPr="00554DC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мере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примењује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критеријум</w:t>
            </w:r>
            <w:r w:rsidRPr="00554D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селекције,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већ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554D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одобравају</w:t>
            </w:r>
            <w:r w:rsidRPr="00554DC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редоследу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пријема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потпуних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захтева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утрошка</w:t>
            </w:r>
            <w:r w:rsidRPr="00554DC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средстава.</w:t>
            </w:r>
          </w:p>
        </w:tc>
        <w:tc>
          <w:tcPr>
            <w:tcW w:w="624" w:type="dxa"/>
          </w:tcPr>
          <w:p w:rsidR="00554DCA" w:rsidRPr="00554DCA" w:rsidRDefault="00554DCA" w:rsidP="00554DCA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</w:p>
        </w:tc>
        <w:tc>
          <w:tcPr>
            <w:tcW w:w="717" w:type="dxa"/>
          </w:tcPr>
          <w:p w:rsidR="00554DCA" w:rsidRPr="00554DCA" w:rsidRDefault="00554DCA" w:rsidP="00554DCA">
            <w:pPr>
              <w:pStyle w:val="TableParagraph"/>
              <w:spacing w:before="152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61"/>
                <w:sz w:val="24"/>
                <w:szCs w:val="24"/>
              </w:rPr>
              <w:t>/</w:t>
            </w:r>
          </w:p>
        </w:tc>
      </w:tr>
    </w:tbl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874"/>
        </w:tabs>
        <w:autoSpaceDE w:val="0"/>
        <w:autoSpaceDN w:val="0"/>
        <w:spacing w:after="0" w:line="268" w:lineRule="auto"/>
        <w:ind w:left="110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874"/>
        </w:tabs>
        <w:autoSpaceDE w:val="0"/>
        <w:autoSpaceDN w:val="0"/>
        <w:spacing w:after="0" w:line="268" w:lineRule="auto"/>
        <w:ind w:left="110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74"/>
        </w:tabs>
        <w:autoSpaceDE w:val="0"/>
        <w:autoSpaceDN w:val="0"/>
        <w:spacing w:after="0" w:line="268" w:lineRule="auto"/>
        <w:ind w:left="110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-83396</wp:posOffset>
            </wp:positionV>
            <wp:extent cx="6428220" cy="373251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Интензитет помоћи: </w:t>
      </w:r>
      <w:r w:rsidRPr="00554DCA">
        <w:rPr>
          <w:rFonts w:ascii="Times New Roman" w:hAnsi="Times New Roman" w:cs="Times New Roman"/>
          <w:sz w:val="24"/>
          <w:szCs w:val="24"/>
        </w:rPr>
        <w:t>Повраћај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трошкове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вештачког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осемењавања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крава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износиће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цене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вештачког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осемењавања.</w:t>
      </w: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after="0" w:line="240" w:lineRule="auto"/>
        <w:ind w:left="861" w:hanging="7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Индикатори/показатељи:</w:t>
      </w:r>
    </w:p>
    <w:p w:rsidR="004D266C" w:rsidRPr="004D266C" w:rsidRDefault="004D266C" w:rsidP="004D26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6345"/>
      </w:tblGrid>
      <w:tr w:rsidR="004D266C" w:rsidTr="004D266C">
        <w:trPr>
          <w:trHeight w:val="306"/>
        </w:trPr>
        <w:tc>
          <w:tcPr>
            <w:tcW w:w="1026" w:type="dxa"/>
          </w:tcPr>
          <w:p w:rsidR="004D266C" w:rsidRDefault="004D266C" w:rsidP="00C5025A">
            <w:pPr>
              <w:pStyle w:val="TableParagraph"/>
              <w:ind w:left="36" w:right="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Редни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6345" w:type="dxa"/>
          </w:tcPr>
          <w:p w:rsidR="004D266C" w:rsidRDefault="004D266C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показатеља</w:t>
            </w:r>
          </w:p>
        </w:tc>
      </w:tr>
      <w:tr w:rsidR="004D266C" w:rsidTr="004D266C">
        <w:trPr>
          <w:trHeight w:val="305"/>
        </w:trPr>
        <w:tc>
          <w:tcPr>
            <w:tcW w:w="1026" w:type="dxa"/>
          </w:tcPr>
          <w:p w:rsidR="004D266C" w:rsidRDefault="004D266C" w:rsidP="00C5025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6345" w:type="dxa"/>
          </w:tcPr>
          <w:p w:rsidR="004D266C" w:rsidRDefault="004D266C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подржаних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регрес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вештачко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осемењавање</w:t>
            </w:r>
          </w:p>
        </w:tc>
      </w:tr>
      <w:tr w:rsidR="004D266C" w:rsidTr="004D266C">
        <w:trPr>
          <w:trHeight w:val="313"/>
        </w:trPr>
        <w:tc>
          <w:tcPr>
            <w:tcW w:w="1026" w:type="dxa"/>
          </w:tcPr>
          <w:p w:rsidR="004D266C" w:rsidRDefault="004D266C" w:rsidP="00C5025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6345" w:type="dxa"/>
          </w:tcPr>
          <w:p w:rsidR="004D266C" w:rsidRDefault="004D266C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поднетих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</w:p>
        </w:tc>
      </w:tr>
    </w:tbl>
    <w:p w:rsidR="004D266C" w:rsidRPr="00554DCA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after="0" w:line="240" w:lineRule="auto"/>
        <w:ind w:left="861" w:hanging="7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266C" w:rsidRDefault="004D266C" w:rsidP="004D266C">
      <w:pPr>
        <w:pStyle w:val="ListParagraph"/>
        <w:widowControl w:val="0"/>
        <w:numPr>
          <w:ilvl w:val="2"/>
          <w:numId w:val="4"/>
        </w:numPr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Административна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процедура: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Реализација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регресирања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репродуктивни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материјал</w:t>
      </w:r>
    </w:p>
    <w:p w:rsidR="00554DCA" w:rsidRPr="00554DCA" w:rsidRDefault="00554DCA" w:rsidP="004D266C">
      <w:pPr>
        <w:pStyle w:val="ListParagraph"/>
        <w:widowControl w:val="0"/>
        <w:tabs>
          <w:tab w:val="left" w:pos="936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спроводи објављивањем јавног позива за подношење захтев за остварење права на бесплатно вештачко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осемењавање крава, на основу утврђених критеријума за пољопривреднике. Уз захтев се прилаже, извод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сточном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фонду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(говеда),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издаје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трезор,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фотокопија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пасоша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приплодна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женска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говеда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уверење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измиреним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пореским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обавезама. Комисија за доделу подстицајних средстава из буџета града Врања за развој и унапређење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утврђује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испуњени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прописани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остваривање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бесплатно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вештачко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осемењавање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издаје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сагласност.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Сагласност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издаје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корисницима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испуњавају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редоследу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пристизања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утрошка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објављивања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позива.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Бесплатно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вештачко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осемењавање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ветеринарска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организација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одабрана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набавкама,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 газдинствима  која  су  добила  сагласност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Комисије.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1"/>
          <w:numId w:val="4"/>
        </w:numPr>
        <w:tabs>
          <w:tab w:val="left" w:pos="549"/>
        </w:tabs>
        <w:autoSpaceDE w:val="0"/>
        <w:autoSpaceDN w:val="0"/>
        <w:spacing w:after="0" w:line="240" w:lineRule="auto"/>
        <w:ind w:lef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Назив</w:t>
      </w:r>
      <w:r w:rsidRPr="00554DC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и</w:t>
      </w:r>
      <w:r w:rsidRPr="00554DC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шифра</w:t>
      </w:r>
      <w:r w:rsidRPr="00554DC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мере:</w:t>
      </w:r>
      <w:r w:rsidRPr="00554DC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102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Успостављање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јачање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удружења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пољопривреде</w:t>
      </w:r>
    </w:p>
    <w:p w:rsidR="00554DCA" w:rsidRPr="00554DCA" w:rsidRDefault="00554DCA" w:rsidP="00554DC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57"/>
        </w:tabs>
        <w:autoSpaceDE w:val="0"/>
        <w:autoSpaceDN w:val="0"/>
        <w:spacing w:after="0" w:line="271" w:lineRule="auto"/>
        <w:ind w:left="110"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Образложење: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подручју града Врања постоје организована пољопривредна удружења чијом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кооперацијом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подстиче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тржишту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примењују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циљу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заштите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ресурса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елементарних непогода. Производња је усмерена на гајењу повртарских култура, производњи меса, воћа,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грожђа, воћних садница, пчелињих производа као и на саветодавне активности. Улога удружења је веома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значајна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унапређење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посебно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модернизације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едукације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 произвођача, као и повољности код набавке инпута за пољопривредну производњу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пласман пољопривредних производа, заједничко коришћење опреме и заједнички пласман робе и друге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заједно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треба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допринесу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прилагођавању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тржишта,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пласмана што све треба да доведе до унапређења конкурентности и раста прихода у пољопривреди. при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додели подстицаја приоритет ће имати програми којима су обухваћене активности које су од интереса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повећавају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конкурентност,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едукација,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набавка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опреме,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репроматеријала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скуповима,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штампање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материјала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сваки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подршке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садашњим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будућим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произвођачима.</w:t>
      </w:r>
    </w:p>
    <w:p w:rsidR="00554DCA" w:rsidRPr="00554DCA" w:rsidRDefault="00554DCA" w:rsidP="00554DC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554DCA" w:rsidRPr="004D266C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60"/>
        </w:tabs>
        <w:autoSpaceDE w:val="0"/>
        <w:autoSpaceDN w:val="0"/>
        <w:spacing w:after="0" w:line="271" w:lineRule="auto"/>
        <w:ind w:left="11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Циљеви мере: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Унапређење рада постојећих или формирање нових организација произвођача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прерађивача.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Специфични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циљеви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побољшање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организационих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група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увођење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профитабилних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чланова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организационих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група;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јачање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капацитета за апсорпцију предприступних фондова; унапређење система иновирања на газдинствима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обезбеђење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задовољавајућег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нивоа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профитабилности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производње; смањење ризика који доводи до губитка у пољопривредној производњи; прилагођавање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пољопривредним променама климатских и честим временским екстремима; диверзификација ризика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смислу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њиховог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смањења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нестајања,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очување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биодиверзитета;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ангажовање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незапослених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лица.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67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923357</wp:posOffset>
            </wp:positionV>
            <wp:extent cx="6428220" cy="3732514"/>
            <wp:effectExtent l="0" t="0" r="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Веза мере са националним програмима за рурални развој и пољопривреду: </w:t>
      </w:r>
      <w:r w:rsidRPr="00554DCA">
        <w:rPr>
          <w:rFonts w:ascii="Times New Roman" w:hAnsi="Times New Roman" w:cs="Times New Roman"/>
          <w:sz w:val="24"/>
          <w:szCs w:val="24"/>
        </w:rPr>
        <w:t>Ова мера 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комплементарна са НПРР. Спречавање могућег двоструког финансирања истих захтева од стране 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аграрна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плаћања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спроводећи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следећи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начин: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подносиоц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одобрења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lastRenderedPageBreak/>
        <w:t>потписану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изјаву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моралном,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кривичном и материјалном одговорношћу, да за исту намену за коју подноси захтев не користи и да неће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користити подстицаје у другим јавним фондовима (субвенције, подстицаји, донације) односно да иста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инвестиција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поступка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коришћење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конкуришу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аграрна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плаћања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поднете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издаје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потврде,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предметне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инвестиције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користе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буџета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ЈЛС,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чему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води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адекватна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евиденција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чиме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спречава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двоструко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финансирање.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03"/>
        </w:tabs>
        <w:autoSpaceDE w:val="0"/>
        <w:autoSpaceDN w:val="0"/>
        <w:spacing w:before="1" w:after="0" w:line="268" w:lineRule="auto"/>
        <w:ind w:left="11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Крајњи корисници: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Крајњи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асоцијације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произвођача.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31"/>
        </w:tabs>
        <w:autoSpaceDE w:val="0"/>
        <w:autoSpaceDN w:val="0"/>
        <w:spacing w:after="0" w:line="271" w:lineRule="auto"/>
        <w:ind w:left="110" w:right="1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Економска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одрживост: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Изабрани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подносиоци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додељена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суфинансирање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морају  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докажу одрживост и допринос повећању и унапређењу развоја пољопривреде на територији града 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 форму пројекта/бизнис плана. Дужни су да у року од 15 дана од дана завршетка пројекта за који 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додељена буџетска средства, а највише до краја текуће године поднесу извештај о реализацији програма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(извештај)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доказе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наменском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коришћењу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финансијских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Комисији.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41"/>
        </w:tabs>
        <w:autoSpaceDE w:val="0"/>
        <w:autoSpaceDN w:val="0"/>
        <w:spacing w:after="0" w:line="271" w:lineRule="auto"/>
        <w:ind w:left="110" w:right="1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Општи критеријуми за кориснике: </w:t>
      </w:r>
      <w:r w:rsidRPr="00554DCA">
        <w:rPr>
          <w:rFonts w:ascii="Times New Roman" w:hAnsi="Times New Roman" w:cs="Times New Roman"/>
          <w:sz w:val="24"/>
          <w:szCs w:val="24"/>
        </w:rPr>
        <w:t>Општи услови за остваривање права на подстицаје су : да је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уписано у Регистар привредних субјеката са активним статусом, да програме реализује на 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 Врања, да се пројекат не финансира или је предмет у другим јавним фондовима; да је директно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одговорно за примену и извођење програма, нема евидентираних доспелих неизмирених дуговања према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ЈЛС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раније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остварених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подстицаја,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субвенција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кредита;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нема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доспелих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неизмирених</w:t>
      </w:r>
      <w:r w:rsidRPr="00554DC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јавних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прихода;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46"/>
        </w:tabs>
        <w:autoSpaceDE w:val="0"/>
        <w:autoSpaceDN w:val="0"/>
        <w:spacing w:after="0" w:line="271" w:lineRule="auto"/>
        <w:ind w:left="110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Специфични критеријуми: </w:t>
      </w:r>
      <w:r w:rsidRPr="00554DCA">
        <w:rPr>
          <w:rFonts w:ascii="Times New Roman" w:hAnsi="Times New Roman" w:cs="Times New Roman"/>
          <w:sz w:val="24"/>
          <w:szCs w:val="24"/>
        </w:rPr>
        <w:t>Да удружење располаже капацитетима за реализацију програма, 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програмске активности спроводи по уговореној сарадњи са надлежним органом из домена активности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усмерава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базира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усвојеним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стратешким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документима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  националном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нивоу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висок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степен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успешности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реализовању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програма.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Листа инвестиција у оквиру</w:t>
      </w:r>
      <w:r w:rsidRPr="00554DCA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мере: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Критеријуми</w:t>
      </w:r>
      <w:r w:rsidRPr="00554DCA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селекције: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4"/>
        <w:gridCol w:w="7824"/>
        <w:gridCol w:w="623"/>
        <w:gridCol w:w="716"/>
      </w:tblGrid>
      <w:tr w:rsidR="00554DCA" w:rsidRPr="00554DCA" w:rsidTr="00554DCA">
        <w:trPr>
          <w:trHeight w:val="305"/>
        </w:trPr>
        <w:tc>
          <w:tcPr>
            <w:tcW w:w="10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Редни</w:t>
            </w:r>
            <w:r w:rsidRPr="00554DC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</w:p>
        </w:tc>
        <w:tc>
          <w:tcPr>
            <w:tcW w:w="78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</w:t>
            </w:r>
            <w:r w:rsidRPr="00554D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критеријума</w:t>
            </w:r>
            <w:r w:rsidRPr="00554D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554D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избор</w:t>
            </w:r>
          </w:p>
        </w:tc>
        <w:tc>
          <w:tcPr>
            <w:tcW w:w="623" w:type="dxa"/>
          </w:tcPr>
          <w:p w:rsidR="00554DCA" w:rsidRPr="00554DCA" w:rsidRDefault="00554DCA" w:rsidP="00554DCA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Да/Не</w:t>
            </w:r>
          </w:p>
        </w:tc>
        <w:tc>
          <w:tcPr>
            <w:tcW w:w="716" w:type="dxa"/>
          </w:tcPr>
          <w:p w:rsidR="00554DCA" w:rsidRPr="00554DCA" w:rsidRDefault="00554DCA" w:rsidP="00554DCA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Бодови</w:t>
            </w:r>
          </w:p>
        </w:tc>
      </w:tr>
      <w:tr w:rsidR="00554DCA" w:rsidRPr="00554DCA" w:rsidTr="00554DCA">
        <w:trPr>
          <w:trHeight w:val="521"/>
        </w:trPr>
        <w:tc>
          <w:tcPr>
            <w:tcW w:w="1024" w:type="dxa"/>
          </w:tcPr>
          <w:p w:rsidR="00554DCA" w:rsidRPr="00554DCA" w:rsidRDefault="00554DCA" w:rsidP="00554DCA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7824" w:type="dxa"/>
          </w:tcPr>
          <w:p w:rsidR="00554DCA" w:rsidRPr="00554DCA" w:rsidRDefault="00554DCA" w:rsidP="00554DCA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је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заступљеност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женског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пола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структури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чланства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минимум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20%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укупног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броја</w:t>
            </w:r>
            <w:r w:rsidRPr="00554D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чланова</w:t>
            </w:r>
          </w:p>
        </w:tc>
        <w:tc>
          <w:tcPr>
            <w:tcW w:w="623" w:type="dxa"/>
          </w:tcPr>
          <w:p w:rsidR="00554DCA" w:rsidRPr="00554DCA" w:rsidRDefault="00554DCA" w:rsidP="00554DCA">
            <w:pPr>
              <w:pStyle w:val="TableParagraph"/>
              <w:spacing w:before="151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  <w:tc>
          <w:tcPr>
            <w:tcW w:w="716" w:type="dxa"/>
          </w:tcPr>
          <w:p w:rsidR="00554DCA" w:rsidRPr="00554DCA" w:rsidRDefault="00554DCA" w:rsidP="00554DCA">
            <w:pPr>
              <w:pStyle w:val="TableParagraph"/>
              <w:spacing w:before="151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</w:tr>
      <w:tr w:rsidR="00554DCA" w:rsidRPr="00554DCA" w:rsidTr="00554DCA">
        <w:trPr>
          <w:trHeight w:val="305"/>
        </w:trPr>
        <w:tc>
          <w:tcPr>
            <w:tcW w:w="10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78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  <w:r w:rsidRPr="00554D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има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активности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међународног</w:t>
            </w:r>
            <w:r w:rsidRPr="00554DC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значаја</w:t>
            </w:r>
          </w:p>
        </w:tc>
        <w:tc>
          <w:tcPr>
            <w:tcW w:w="623" w:type="dxa"/>
          </w:tcPr>
          <w:p w:rsidR="00554DCA" w:rsidRPr="00554DCA" w:rsidRDefault="00554DCA" w:rsidP="00554DCA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  <w:tc>
          <w:tcPr>
            <w:tcW w:w="716" w:type="dxa"/>
          </w:tcPr>
          <w:p w:rsidR="00554DCA" w:rsidRPr="00554DCA" w:rsidRDefault="00554DCA" w:rsidP="00554DCA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</w:tc>
      </w:tr>
      <w:tr w:rsidR="00554DCA" w:rsidRPr="00554DCA" w:rsidTr="00554DCA">
        <w:trPr>
          <w:trHeight w:val="305"/>
        </w:trPr>
        <w:tc>
          <w:tcPr>
            <w:tcW w:w="10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78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Удружење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које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има</w:t>
            </w:r>
            <w:r w:rsidRPr="00554DC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већи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чланова</w:t>
            </w:r>
          </w:p>
        </w:tc>
        <w:tc>
          <w:tcPr>
            <w:tcW w:w="623" w:type="dxa"/>
          </w:tcPr>
          <w:p w:rsidR="00554DCA" w:rsidRPr="00554DCA" w:rsidRDefault="00554DCA" w:rsidP="00554DCA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  <w:tc>
          <w:tcPr>
            <w:tcW w:w="716" w:type="dxa"/>
          </w:tcPr>
          <w:p w:rsidR="00554DCA" w:rsidRPr="00554DCA" w:rsidRDefault="00554DCA" w:rsidP="00554DCA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  <w:tr w:rsidR="00554DCA" w:rsidRPr="00554DCA" w:rsidTr="00554DCA">
        <w:trPr>
          <w:trHeight w:val="305"/>
        </w:trPr>
        <w:tc>
          <w:tcPr>
            <w:tcW w:w="10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7824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Укупан</w:t>
            </w:r>
            <w:r w:rsidRPr="00554D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поднетих</w:t>
            </w:r>
            <w:r w:rsidRPr="00554D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пројеката</w:t>
            </w:r>
          </w:p>
        </w:tc>
        <w:tc>
          <w:tcPr>
            <w:tcW w:w="623" w:type="dxa"/>
          </w:tcPr>
          <w:p w:rsidR="00554DCA" w:rsidRPr="00554DCA" w:rsidRDefault="00554DCA" w:rsidP="00554DCA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</w:p>
        </w:tc>
        <w:tc>
          <w:tcPr>
            <w:tcW w:w="716" w:type="dxa"/>
          </w:tcPr>
          <w:p w:rsidR="00554DCA" w:rsidRPr="00554DCA" w:rsidRDefault="00554DCA" w:rsidP="00554DCA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</w:tr>
    </w:tbl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86"/>
        </w:tabs>
        <w:autoSpaceDE w:val="0"/>
        <w:autoSpaceDN w:val="0"/>
        <w:spacing w:before="98" w:after="0" w:line="268" w:lineRule="auto"/>
        <w:ind w:left="110"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Интензитет помоћи: </w:t>
      </w:r>
      <w:r w:rsidRPr="00554DCA">
        <w:rPr>
          <w:rFonts w:ascii="Times New Roman" w:hAnsi="Times New Roman" w:cs="Times New Roman"/>
          <w:sz w:val="24"/>
          <w:szCs w:val="24"/>
        </w:rPr>
        <w:t>Финансирање,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суфинансирање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вршиће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основу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поднетих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пројеката.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Одобрени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финансираће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максимално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стране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lastRenderedPageBreak/>
        <w:t>Врања.</w:t>
      </w: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441F89" w:rsidP="00554DCA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after="0" w:line="240" w:lineRule="auto"/>
        <w:ind w:left="861" w:hanging="7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89">
        <w:rPr>
          <w:rFonts w:ascii="Times New Roman" w:hAnsi="Times New Roman" w:cs="Times New Roman"/>
          <w:sz w:val="24"/>
          <w:szCs w:val="24"/>
        </w:rPr>
        <w:pict>
          <v:rect id="_x0000_s1053" style="position:absolute;left:0;text-align:left;margin-left:212.5pt;margin-top:24.2pt;width:170.25pt;height:48.15pt;z-index:-251632640;mso-position-horizontal-relative:page" stroked="f">
            <w10:wrap anchorx="page"/>
          </v:rect>
        </w:pict>
      </w:r>
      <w:r w:rsidR="00554DCA" w:rsidRPr="00554DCA">
        <w:rPr>
          <w:rFonts w:ascii="Times New Roman" w:hAnsi="Times New Roman" w:cs="Times New Roman"/>
          <w:b/>
          <w:sz w:val="24"/>
          <w:szCs w:val="24"/>
        </w:rPr>
        <w:t>Индикатори/показатељи: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2379"/>
      </w:tblGrid>
      <w:tr w:rsidR="00554DCA" w:rsidRPr="00554DCA" w:rsidTr="00554DCA">
        <w:trPr>
          <w:trHeight w:val="305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29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Редни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</w:p>
        </w:tc>
        <w:tc>
          <w:tcPr>
            <w:tcW w:w="2379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Назив</w:t>
            </w:r>
            <w:r w:rsidRPr="00554D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показатеља</w:t>
            </w:r>
          </w:p>
        </w:tc>
      </w:tr>
      <w:tr w:rsidR="00554DCA" w:rsidRPr="00554DCA" w:rsidTr="00554DCA">
        <w:trPr>
          <w:trHeight w:val="305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подржаних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пројеката</w:t>
            </w:r>
          </w:p>
        </w:tc>
      </w:tr>
      <w:tr w:rsidR="00554DCA" w:rsidRPr="00554DCA" w:rsidTr="00554DCA">
        <w:trPr>
          <w:trHeight w:val="306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Укупан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чланова</w:t>
            </w:r>
          </w:p>
        </w:tc>
      </w:tr>
    </w:tbl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65"/>
        </w:tabs>
        <w:autoSpaceDE w:val="0"/>
        <w:autoSpaceDN w:val="0"/>
        <w:spacing w:after="0" w:line="271" w:lineRule="auto"/>
        <w:ind w:left="11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200206</wp:posOffset>
            </wp:positionV>
            <wp:extent cx="6428220" cy="3732514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sz w:val="24"/>
          <w:szCs w:val="24"/>
        </w:rPr>
        <w:t xml:space="preserve">Административна процедура: </w:t>
      </w:r>
      <w:r w:rsidRPr="00554DCA">
        <w:rPr>
          <w:rFonts w:ascii="Times New Roman" w:hAnsi="Times New Roman" w:cs="Times New Roman"/>
          <w:sz w:val="24"/>
          <w:szCs w:val="24"/>
        </w:rPr>
        <w:t>Мера ће се спроводити кроз Јавни позив, који расписује Градско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 града Врања најмање једном годишње. Пријаве се предају на шалтеру писарнице градске 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 Врања и достављају Комисији за доделу финансијских средстава удружењима у пољопривреди,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разматрање.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Подносиоци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(удружења)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своје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пријаве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заједно 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комплетном документацијом ( читко попуњен образац са обавезним потписом и печатом подносиоца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пријаве, листа чланова удружења, фотокопију личне карте одговорног лица, детаљни план активности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удружења, буџет плана активности удружења, потврду банке о жиро рачуну удружења, уверење локалне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администрације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измиреним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обавезама,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уверење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Пореске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измиреним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обавезама,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фотокопију Статута удружења, изјаву подносиоца пријаве да по истом основу не остварују подстицаје из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других фондова). Достављене пријаве ће бити административно проверене од стране Комисије у смислу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комплетности, административне усаглашености и прихватљивости. Комисија ће разматрати пријаве 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конкурс,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вршити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вредновање,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оцењивање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припремити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предлог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расподели средстава за финансирање/суфинансирање програма и пројеката у области пољопривреде.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Листа вредновања и рангирања биће објављена на званичној интернет страници града Врања. Учесници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јавног позива имају право приговора на листу вредновања и рангирања у року од 8 дана од дана њеног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објављивања.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Одлуку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расподели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доноси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Градско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веће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предлог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Комисије,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градоначелник,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изабраним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подносиоцима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пријава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закључује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суфинансирању програма односно пројеката, којим се утврђују међусобна права, обавезе и одговорности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уговорених страна. Средства за реализацију ове мере су опредељена Одлуком о буџету града Врања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2021.годину. Корисници су дужни да до краја текуће године, Комисији поднесу извештај о реализацији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програма,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односно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пројекта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доказе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наменском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коришћењу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средстава.</w:t>
      </w:r>
      <w:r w:rsidRPr="00554DC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Комисија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сачини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Извештај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одобреним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средствима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Градском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већу.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1"/>
          <w:numId w:val="4"/>
        </w:numPr>
        <w:tabs>
          <w:tab w:val="left" w:pos="549"/>
        </w:tabs>
        <w:autoSpaceDE w:val="0"/>
        <w:autoSpaceDN w:val="0"/>
        <w:spacing w:after="0" w:line="240" w:lineRule="auto"/>
        <w:ind w:lef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Назив</w:t>
      </w:r>
      <w:r w:rsidRPr="00554DC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и</w:t>
      </w:r>
      <w:r w:rsidRPr="00554DCA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шифра</w:t>
      </w:r>
      <w:r w:rsidRPr="00554DCA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мере:</w:t>
      </w:r>
      <w:r w:rsidRPr="00554DC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301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Инвестиције</w:t>
      </w:r>
      <w:r w:rsidRPr="00554DC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унапређење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руралне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инфраструктуре</w:t>
      </w:r>
      <w:r w:rsidRPr="00554DC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услуга</w:t>
      </w:r>
    </w:p>
    <w:p w:rsidR="00554DCA" w:rsidRPr="00554DCA" w:rsidRDefault="00554DCA" w:rsidP="00554DCA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37"/>
        </w:tabs>
        <w:autoSpaceDE w:val="0"/>
        <w:autoSpaceDN w:val="0"/>
        <w:spacing w:after="0" w:line="271" w:lineRule="auto"/>
        <w:ind w:left="110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Образложење: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Формирањем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наводњавање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применом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нових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технологија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пољопривредној производњи, остварила би се напреднија и уноснија пољопривредна производња чији 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конкурентнији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тржишту,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чува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механичко-физичко,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хемијска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микробиолошка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структура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земљишта.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Суше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односе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свој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данак,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пољоприврдници</w:t>
      </w:r>
      <w:r w:rsidRPr="00554DC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обрађују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мање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површине</w:t>
      </w:r>
      <w:r w:rsidRPr="00554DC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земље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 више се опредељују за исплатљивије гране попут воћарства, виноградарства и повртарства. Али, ове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 не могу се замислити без наводњавања. Разумевајући са којим проблемима се примарни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најчешће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сусрећу,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одлучио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помогне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поспеши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такву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меру-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ископ/бушење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бунара.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9"/>
        </w:tabs>
        <w:autoSpaceDE w:val="0"/>
        <w:autoSpaceDN w:val="0"/>
        <w:spacing w:before="1" w:after="0" w:line="271" w:lineRule="auto"/>
        <w:ind w:left="11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Циљеви мере: </w:t>
      </w:r>
      <w:r w:rsidRPr="00554DCA">
        <w:rPr>
          <w:rFonts w:ascii="Times New Roman" w:hAnsi="Times New Roman" w:cs="Times New Roman"/>
          <w:sz w:val="24"/>
          <w:szCs w:val="24"/>
        </w:rPr>
        <w:t>Циљ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конкурса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доделу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суфинанисирање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изградњу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бунара/бушотина</w:t>
      </w:r>
      <w:r w:rsidRPr="00554D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јесте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обрадивих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површина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системима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наводњавање,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рационалније и ефикасније коришћење водених ресурса и њихово искоришћавање, смањивање штетних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последица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суше,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повећање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производње,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побољшљње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квалитета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земљишта.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02"/>
        </w:tabs>
        <w:autoSpaceDE w:val="0"/>
        <w:autoSpaceDN w:val="0"/>
        <w:spacing w:after="0" w:line="271" w:lineRule="auto"/>
        <w:ind w:left="11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Специфични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критеријуми: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Прихватљиви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корисници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ову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меру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носиоци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чланови</w:t>
      </w:r>
      <w:r w:rsidRPr="00554D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регистрованих пољопривредних газдинстава који бунаре користе у сврху наводњавања 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култура. Потребно је да су власници земљишта на коме се врши ископ/бушење бунара (извод из катастра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непокретности за катастарску парцелу на којој се врши ископ/бушење бунара), пресек изведеног стања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(тест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издашности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бунара,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геолошки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пресек,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техничке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карактеристике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бунара).</w:t>
      </w:r>
    </w:p>
    <w:p w:rsidR="00554DCA" w:rsidRPr="00554DCA" w:rsidRDefault="00554DCA" w:rsidP="00554DCA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4D266C" w:rsidRPr="004D266C" w:rsidRDefault="00554DCA" w:rsidP="004D266C">
      <w:pPr>
        <w:pStyle w:val="ListParagraph"/>
        <w:widowControl w:val="0"/>
        <w:numPr>
          <w:ilvl w:val="2"/>
          <w:numId w:val="4"/>
        </w:numPr>
        <w:tabs>
          <w:tab w:val="left" w:pos="737"/>
          <w:tab w:val="left" w:pos="925"/>
        </w:tabs>
        <w:autoSpaceDE w:val="0"/>
        <w:autoSpaceDN w:val="0"/>
        <w:spacing w:before="3" w:after="0" w:line="271" w:lineRule="auto"/>
        <w:ind w:left="736" w:right="121" w:hanging="6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66C">
        <w:rPr>
          <w:rFonts w:ascii="Times New Roman" w:hAnsi="Times New Roman" w:cs="Times New Roman"/>
          <w:b/>
          <w:w w:val="95"/>
          <w:sz w:val="24"/>
          <w:szCs w:val="24"/>
        </w:rPr>
        <w:t>Листа инвестиција у оквиру</w:t>
      </w:r>
      <w:r w:rsidRPr="004D266C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D266C">
        <w:rPr>
          <w:rFonts w:ascii="Times New Roman" w:hAnsi="Times New Roman" w:cs="Times New Roman"/>
          <w:b/>
          <w:w w:val="95"/>
          <w:sz w:val="24"/>
          <w:szCs w:val="24"/>
        </w:rPr>
        <w:t>мере: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457"/>
      </w:tblGrid>
      <w:tr w:rsidR="00E644A3" w:rsidTr="00E644A3">
        <w:trPr>
          <w:trHeight w:val="522"/>
        </w:trPr>
        <w:tc>
          <w:tcPr>
            <w:tcW w:w="1732" w:type="dxa"/>
          </w:tcPr>
          <w:p w:rsidR="00E644A3" w:rsidRDefault="00E644A3" w:rsidP="00C5025A">
            <w:pPr>
              <w:pStyle w:val="TableParagraph"/>
              <w:spacing w:line="244" w:lineRule="auto"/>
              <w:ind w:left="60" w:right="54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инвестиције</w:t>
            </w:r>
          </w:p>
        </w:tc>
        <w:tc>
          <w:tcPr>
            <w:tcW w:w="8457" w:type="dxa"/>
          </w:tcPr>
          <w:p w:rsidR="00E644A3" w:rsidRDefault="00E644A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инвестиције</w:t>
            </w:r>
          </w:p>
        </w:tc>
      </w:tr>
      <w:tr w:rsidR="00E644A3" w:rsidTr="00E644A3">
        <w:trPr>
          <w:trHeight w:val="521"/>
        </w:trPr>
        <w:tc>
          <w:tcPr>
            <w:tcW w:w="1732" w:type="dxa"/>
          </w:tcPr>
          <w:p w:rsidR="00E644A3" w:rsidRDefault="00E644A3" w:rsidP="00C5025A">
            <w:pPr>
              <w:pStyle w:val="TableParagraph"/>
              <w:spacing w:before="15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301.2</w:t>
            </w:r>
          </w:p>
        </w:tc>
        <w:tc>
          <w:tcPr>
            <w:tcW w:w="8457" w:type="dxa"/>
          </w:tcPr>
          <w:p w:rsidR="00E644A3" w:rsidRDefault="00E644A3" w:rsidP="00C5025A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>Инвестиције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израду,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унапређење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проширење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инфраструктуре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мањег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обима,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укључујући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инвестиције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обновљиве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изворе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енергије</w:t>
            </w:r>
          </w:p>
        </w:tc>
      </w:tr>
    </w:tbl>
    <w:p w:rsidR="004D266C" w:rsidRPr="004D266C" w:rsidRDefault="004D266C" w:rsidP="00E644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D266C" w:rsidRDefault="00E644A3" w:rsidP="004D266C">
      <w:pPr>
        <w:widowControl w:val="0"/>
        <w:tabs>
          <w:tab w:val="left" w:pos="737"/>
          <w:tab w:val="left" w:pos="925"/>
        </w:tabs>
        <w:autoSpaceDE w:val="0"/>
        <w:autoSpaceDN w:val="0"/>
        <w:spacing w:before="3" w:line="271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Критеријуми селекције:</w:t>
      </w:r>
    </w:p>
    <w:p w:rsidR="00E644A3" w:rsidRDefault="00E644A3" w:rsidP="004D266C">
      <w:pPr>
        <w:widowControl w:val="0"/>
        <w:tabs>
          <w:tab w:val="left" w:pos="737"/>
          <w:tab w:val="left" w:pos="925"/>
        </w:tabs>
        <w:autoSpaceDE w:val="0"/>
        <w:autoSpaceDN w:val="0"/>
        <w:spacing w:before="3" w:line="271" w:lineRule="auto"/>
        <w:ind w:right="1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6591"/>
        <w:gridCol w:w="625"/>
        <w:gridCol w:w="718"/>
      </w:tblGrid>
      <w:tr w:rsidR="00E644A3" w:rsidTr="00E644A3">
        <w:trPr>
          <w:trHeight w:val="306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Редни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659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Тип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критеријума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избор</w:t>
            </w:r>
          </w:p>
        </w:tc>
        <w:tc>
          <w:tcPr>
            <w:tcW w:w="625" w:type="dxa"/>
          </w:tcPr>
          <w:p w:rsidR="00E644A3" w:rsidRDefault="00E644A3" w:rsidP="00C5025A">
            <w:pPr>
              <w:pStyle w:val="TableParagraph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Да/Не</w:t>
            </w:r>
          </w:p>
        </w:tc>
        <w:tc>
          <w:tcPr>
            <w:tcW w:w="718" w:type="dxa"/>
          </w:tcPr>
          <w:p w:rsidR="00E644A3" w:rsidRDefault="00E644A3" w:rsidP="00C5025A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Бодови</w:t>
            </w:r>
          </w:p>
        </w:tc>
      </w:tr>
      <w:tr w:rsidR="00E644A3" w:rsidTr="00E644A3">
        <w:trPr>
          <w:trHeight w:val="313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659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Решавање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редоследу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пристизања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утрошка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средстава</w:t>
            </w:r>
          </w:p>
        </w:tc>
        <w:tc>
          <w:tcPr>
            <w:tcW w:w="625" w:type="dxa"/>
          </w:tcPr>
          <w:p w:rsidR="00E644A3" w:rsidRDefault="00E644A3" w:rsidP="00C5025A">
            <w:pPr>
              <w:pStyle w:val="TableParagraph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не</w:t>
            </w:r>
          </w:p>
        </w:tc>
        <w:tc>
          <w:tcPr>
            <w:tcW w:w="718" w:type="dxa"/>
          </w:tcPr>
          <w:p w:rsidR="00E644A3" w:rsidRDefault="00E644A3" w:rsidP="00C5025A">
            <w:pPr>
              <w:pStyle w:val="TableParagraph"/>
              <w:ind w:left="51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</w:tr>
    </w:tbl>
    <w:p w:rsidR="00E644A3" w:rsidRPr="00E644A3" w:rsidRDefault="00E644A3" w:rsidP="004D266C">
      <w:pPr>
        <w:widowControl w:val="0"/>
        <w:tabs>
          <w:tab w:val="left" w:pos="737"/>
          <w:tab w:val="left" w:pos="925"/>
        </w:tabs>
        <w:autoSpaceDE w:val="0"/>
        <w:autoSpaceDN w:val="0"/>
        <w:spacing w:before="3" w:line="271" w:lineRule="auto"/>
        <w:ind w:right="121"/>
        <w:rPr>
          <w:rFonts w:ascii="Times New Roman" w:hAnsi="Times New Roman" w:cs="Times New Roman"/>
          <w:sz w:val="24"/>
          <w:szCs w:val="24"/>
        </w:rPr>
      </w:pPr>
    </w:p>
    <w:p w:rsidR="00E644A3" w:rsidRDefault="00E644A3" w:rsidP="00E644A3">
      <w:pPr>
        <w:pStyle w:val="ListParagraph"/>
        <w:widowControl w:val="0"/>
        <w:numPr>
          <w:ilvl w:val="2"/>
          <w:numId w:val="4"/>
        </w:numPr>
        <w:tabs>
          <w:tab w:val="left" w:pos="886"/>
        </w:tabs>
        <w:autoSpaceDE w:val="0"/>
        <w:autoSpaceDN w:val="0"/>
        <w:spacing w:after="0" w:line="268" w:lineRule="auto"/>
        <w:ind w:left="110" w:right="124"/>
        <w:contextualSpacing w:val="0"/>
        <w:jc w:val="both"/>
        <w:rPr>
          <w:sz w:val="20"/>
        </w:rPr>
      </w:pPr>
      <w:r>
        <w:rPr>
          <w:rFonts w:ascii="Bookman Old Style" w:hAnsi="Bookman Old Style"/>
          <w:b/>
          <w:w w:val="105"/>
          <w:sz w:val="20"/>
        </w:rPr>
        <w:t xml:space="preserve">Интензитет помоћи: </w:t>
      </w:r>
      <w:r>
        <w:rPr>
          <w:w w:val="105"/>
          <w:sz w:val="20"/>
        </w:rPr>
        <w:t>Износ подстицаја је до 50% у односу на износ инвестиције без ПДВ-а 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регистрована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пољопривредна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газдинства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максимално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до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100.000,00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динара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захтеву.</w:t>
      </w:r>
    </w:p>
    <w:p w:rsidR="00E644A3" w:rsidRPr="00E644A3" w:rsidRDefault="00E644A3" w:rsidP="00E644A3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after="0" w:line="240" w:lineRule="auto"/>
        <w:ind w:left="861" w:hanging="752"/>
        <w:contextualSpacing w:val="0"/>
        <w:jc w:val="both"/>
        <w:rPr>
          <w:rFonts w:ascii="Bookman Old Style" w:hAnsi="Bookman Old Style"/>
          <w:b/>
          <w:sz w:val="20"/>
        </w:rPr>
      </w:pPr>
    </w:p>
    <w:p w:rsidR="00E644A3" w:rsidRDefault="00441F89" w:rsidP="00E644A3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after="0" w:line="240" w:lineRule="auto"/>
        <w:ind w:left="861" w:hanging="752"/>
        <w:contextualSpacing w:val="0"/>
        <w:jc w:val="both"/>
        <w:rPr>
          <w:rFonts w:ascii="Bookman Old Style" w:hAnsi="Bookman Old Style"/>
          <w:b/>
          <w:sz w:val="20"/>
        </w:rPr>
      </w:pPr>
      <w:r w:rsidRPr="00441F89">
        <w:pict>
          <v:rect id="_x0000_s1082" style="position:absolute;left:0;text-align:left;margin-left:195.2pt;margin-top:24.2pt;width:204.85pt;height:48.15pt;z-index:-251612160;mso-position-horizontal-relative:page" stroked="f">
            <w10:wrap anchorx="page"/>
          </v:rect>
        </w:pict>
      </w:r>
      <w:r w:rsidR="00E644A3">
        <w:rPr>
          <w:rFonts w:ascii="Bookman Old Style" w:hAnsi="Bookman Old Style"/>
          <w:b/>
          <w:sz w:val="20"/>
        </w:rPr>
        <w:t>Индикатори/показатељи:</w:t>
      </w:r>
    </w:p>
    <w:p w:rsidR="004D266C" w:rsidRDefault="004D266C" w:rsidP="004D266C">
      <w:pPr>
        <w:widowControl w:val="0"/>
        <w:tabs>
          <w:tab w:val="left" w:pos="737"/>
          <w:tab w:val="left" w:pos="925"/>
        </w:tabs>
        <w:autoSpaceDE w:val="0"/>
        <w:autoSpaceDN w:val="0"/>
        <w:spacing w:before="3" w:line="271" w:lineRule="auto"/>
        <w:ind w:right="1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3071"/>
      </w:tblGrid>
      <w:tr w:rsidR="00E644A3" w:rsidTr="00C5025A">
        <w:trPr>
          <w:trHeight w:val="306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Редни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307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показатеља</w:t>
            </w:r>
          </w:p>
        </w:tc>
      </w:tr>
      <w:tr w:rsidR="00E644A3" w:rsidTr="00C5025A">
        <w:trPr>
          <w:trHeight w:val="305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307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поднетих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</w:p>
        </w:tc>
      </w:tr>
      <w:tr w:rsidR="00E644A3" w:rsidTr="00C5025A">
        <w:trPr>
          <w:trHeight w:val="306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07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реализованих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</w:p>
        </w:tc>
      </w:tr>
    </w:tbl>
    <w:p w:rsidR="004D266C" w:rsidRPr="004D266C" w:rsidRDefault="004D266C" w:rsidP="004D266C">
      <w:pPr>
        <w:widowControl w:val="0"/>
        <w:tabs>
          <w:tab w:val="left" w:pos="737"/>
          <w:tab w:val="left" w:pos="925"/>
        </w:tabs>
        <w:autoSpaceDE w:val="0"/>
        <w:autoSpaceDN w:val="0"/>
        <w:spacing w:before="3" w:line="271" w:lineRule="auto"/>
        <w:ind w:right="121"/>
        <w:rPr>
          <w:rFonts w:ascii="Times New Roman" w:hAnsi="Times New Roman" w:cs="Times New Roman"/>
          <w:sz w:val="24"/>
          <w:szCs w:val="24"/>
        </w:rPr>
      </w:pPr>
    </w:p>
    <w:p w:rsidR="004D266C" w:rsidRPr="004D266C" w:rsidRDefault="004D266C" w:rsidP="00554DCA">
      <w:pPr>
        <w:pStyle w:val="ListParagraph"/>
        <w:widowControl w:val="0"/>
        <w:numPr>
          <w:ilvl w:val="2"/>
          <w:numId w:val="4"/>
        </w:numPr>
        <w:tabs>
          <w:tab w:val="left" w:pos="925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925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Административна процедура: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Реализација финансирања ове мере решава се по захтеву.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регистрованих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Захтев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комплетном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документацијом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писарници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доделу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подстицајних средстава из буџета града Врања, на разматрање. Разматраће се сви захтеви који се односе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инвестиције у 2021.години. Одлучивање ће се вршити по систему прво пристиглих захтева. О висини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износа подстицаја по кориснику одлучује Комисија и даје градоначелнику предлог о избору кандидата.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Решење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исплати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доноси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градоначелник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предлог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склапања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међусобним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правима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обавезама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уговорених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страна.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колико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Комисија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установи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корисник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подстицајних средстава не испуњава било коју од уговорених обавеза , иста доноси решење о повраћају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средстава. Корисник средстава мора да врати износ средстава који је примио на основу нетачно</w:t>
      </w:r>
      <w:r w:rsidRPr="00554DC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приказаних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података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ненаменски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користио,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увећан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  износ  затезне  камате,  најкасније  у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року од 30 дана од дана правоснажности решења. Корисник средстава дужан је да чува документацију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најмање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године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достављања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уговора.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lastRenderedPageBreak/>
        <w:t>Укупан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износ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одређен</w:t>
      </w:r>
      <w:r w:rsidRPr="00554DC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Одлуком</w:t>
      </w:r>
      <w:r w:rsidRPr="00554DC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54DC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буџету</w:t>
      </w:r>
      <w:r w:rsidRPr="00554DC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2021.годину.</w:t>
      </w: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1"/>
          <w:numId w:val="4"/>
        </w:numPr>
        <w:tabs>
          <w:tab w:val="left" w:pos="549"/>
        </w:tabs>
        <w:autoSpaceDE w:val="0"/>
        <w:autoSpaceDN w:val="0"/>
        <w:spacing w:after="0" w:line="268" w:lineRule="auto"/>
        <w:ind w:left="110" w:right="6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Назив</w:t>
      </w:r>
      <w:r w:rsidRPr="00554DC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и</w:t>
      </w:r>
      <w:r w:rsidRPr="00554DC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шифра</w:t>
      </w:r>
      <w:r w:rsidRPr="00554DC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мере:</w:t>
      </w:r>
      <w:r w:rsidRPr="00554DCA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402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Подстицаји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промотивне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пољопривреди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руралном</w:t>
      </w:r>
      <w:r w:rsidRPr="00554DC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развоју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07"/>
        </w:tabs>
        <w:autoSpaceDE w:val="0"/>
        <w:autoSpaceDN w:val="0"/>
        <w:spacing w:before="1" w:after="0" w:line="271" w:lineRule="auto"/>
        <w:ind w:left="110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1118798</wp:posOffset>
            </wp:positionV>
            <wp:extent cx="6428220" cy="373251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Образложење: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углавном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нижег,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ређе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средњег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вишег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образовања,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отежава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њихово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пословање.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Недостају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сазнања,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информације  везане  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 технологије, размена искустава са произвођачима из исте области и увид у рекордне резултате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какве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постижу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пољопривредници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региона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како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Србији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тако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ван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њених</w:t>
      </w:r>
      <w:r w:rsidRPr="00554DC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граница.</w:t>
      </w:r>
      <w:r w:rsidRPr="00554DC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Највећи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број пољопривредника још увек не схвата потребу удруживања, потребу потпуне примене агротехничких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представља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баријеру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унапређењу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пољопривреде,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газдинстава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тиме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домаћинства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територији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  Србији  постоје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значајне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разлике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погледу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регионалног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великим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заостају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друштвеном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развоју.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Основни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циљеви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политике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регионалног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су:  постепено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смањење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регионалних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разлика;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спречавање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даљег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пропадања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неразвијених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области,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заустављање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негативних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миграторних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кретања,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спречавање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непланског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нерационалног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коришћења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Креирање и трансфер знања у области пољопривреде одвија се кроз систем формалног образовања свих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нивоа као и путем различитих врста обука, предавања и семинара, студијско-истраживачких пројеката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организованих од стране образовних и научноистраживачких институција, пољопривредне саветодавне и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приватних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компанија,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јединица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медија.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наредном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периоду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због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опредељења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локалних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ресурса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требало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заузме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битно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привредном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развоју.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>томе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основни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дугорочни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циљ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заштита,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>коришћење</w:t>
      </w:r>
      <w:r w:rsidRPr="00554DC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pacing w:val="13"/>
          <w:w w:val="105"/>
          <w:sz w:val="24"/>
          <w:szCs w:val="24"/>
        </w:rPr>
        <w:t>уређење</w:t>
      </w:r>
      <w:r w:rsidRPr="00554DC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пољопривредног земљишта, као једног од најзначајних услова интензивне-интегралне 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висококвалитетне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хране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остале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прерађивачке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индустрије.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  ширем  простору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 Врања последњих година су све присутнији разни облици угрожавања пољопривредног земљишта,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попут физичког загађења, загађења хемијским средствима, емисијом гасова, испуштањем отпадних вода,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прекомерном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употребом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хемијских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заштиту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биља,</w:t>
      </w:r>
      <w:r w:rsidRPr="00554DC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што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све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представља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јако</w:t>
      </w:r>
      <w:r w:rsidRPr="00554DC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озбиљан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вид угрожавања земљишта. Са тиме у вези, постоји потреба да се утврди и перманентно прати стање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земљишта,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студијско-истраживачких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пројеката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контролу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параметара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плодности. Такође ова мера предвиђа и трансфер информација са сајмова, изложби студијских путовања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међусобним повезивањем пољопривредних произвођача са другим актерима из области пољопривредне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производње, технологије, прераде, прехрамбене, трговинске и других области. Ова мера подразумева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могућност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самостално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сарадњи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заинтересованим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странама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организује  сајмове 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изложбе из области пољопривреде као и продајну изложбу домаће зимнице. При спровођењу ове мере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претходном периоду било је изузетно великог интересовања и велики број пријављених кандидата. Ова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националном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Стратегијом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2014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2024.  год. 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Планом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2021.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2030.године.</w:t>
      </w:r>
    </w:p>
    <w:p w:rsidR="00554DCA" w:rsidRPr="00554DCA" w:rsidRDefault="00554DCA" w:rsidP="00554DC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47"/>
        </w:tabs>
        <w:autoSpaceDE w:val="0"/>
        <w:autoSpaceDN w:val="0"/>
        <w:spacing w:after="0" w:line="271" w:lineRule="auto"/>
        <w:ind w:left="11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Циљеви мере: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Преносом знања и практичних искустава кроз путовања, студијско-истраживачкe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израдом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стратегије,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посетама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сајмовима,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посетама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развијеним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газдинствима, семинарима и другим дешавањима едукативног карактера постижу се следећи циљеви: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ширење и стицање нових знања , упознавање са научно-технолошким достигнућима у пољопривреди,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одређивање погодности и ограничења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lastRenderedPageBreak/>
        <w:t>пољопривредног земљишта града Врања за биљну производњу,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унaпрeђeњe рурaлнoг рaзвoja нa тeритoриjи грaдa Врања и рaзвoj кoнкурeнтнe и eкoнoмски oдрживe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пoљoприврeднe</w:t>
      </w:r>
      <w:r w:rsidRPr="00554DC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прoизвoдњe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кao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oснoвнoг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eлeмeнтa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рурaлнoг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рaзвoja,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пoвeћaњe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дирeктнoг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индирeктнoг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зaпoшљaвaњa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сoпствeним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пoљoприврeдним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гaздинствимa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oквиру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сeктoрa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прeрaдe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примaрних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пoљoприврeдних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прoизвoдa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прeхрaмбeнe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индустриje,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упознавање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примерима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добре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праксе,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већа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стабилност дохотка пољопривредних газдинстава, повећање производње, побољшање продуктивности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квалитета производа, раст конкурентности уз прилагођавање захтевима домаћег и иностраног тржишта,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усклађивање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правилима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Европске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Уније,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њеним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стандардима,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политикама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10"/>
          <w:sz w:val="24"/>
          <w:szCs w:val="24"/>
        </w:rPr>
        <w:t>праксама.</w:t>
      </w: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84"/>
        </w:tabs>
        <w:autoSpaceDE w:val="0"/>
        <w:autoSpaceDN w:val="0"/>
        <w:spacing w:before="83" w:after="0" w:line="268" w:lineRule="auto"/>
        <w:ind w:left="110"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Веза мере са националним програмима за рурални развој и пољопривреду: </w:t>
      </w:r>
      <w:r w:rsidRPr="00554DCA">
        <w:rPr>
          <w:rFonts w:ascii="Times New Roman" w:hAnsi="Times New Roman" w:cs="Times New Roman"/>
          <w:sz w:val="24"/>
          <w:szCs w:val="24"/>
        </w:rPr>
        <w:t>Мера је 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Националним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програмом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руралног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2018.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2020.године.</w:t>
      </w: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74"/>
        </w:tabs>
        <w:autoSpaceDE w:val="0"/>
        <w:autoSpaceDN w:val="0"/>
        <w:spacing w:after="0" w:line="271" w:lineRule="auto"/>
        <w:ind w:left="11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Крајњи корисници: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Крајњи корисници средстава ове мере су: индивидуални пољопривредни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грађана,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институти,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факултети,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истраживачке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институције,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агенције,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консултантске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куће,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саветодавне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предузетници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лица  и  физичка  лица,  град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Врање.</w:t>
      </w:r>
    </w:p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52"/>
        </w:tabs>
        <w:autoSpaceDE w:val="0"/>
        <w:autoSpaceDN w:val="0"/>
        <w:spacing w:after="0" w:line="268" w:lineRule="auto"/>
        <w:ind w:left="110" w:right="1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 xml:space="preserve">Економска одрживост: </w:t>
      </w:r>
      <w:r w:rsidRPr="00554DCA">
        <w:rPr>
          <w:rFonts w:ascii="Times New Roman" w:hAnsi="Times New Roman" w:cs="Times New Roman"/>
          <w:sz w:val="24"/>
          <w:szCs w:val="24"/>
        </w:rPr>
        <w:t>Подносиоци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захтева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не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мора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доказују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економску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одрживост</w:t>
      </w:r>
      <w:r w:rsidRPr="00554DC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улагања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кроз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одређену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бизнис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плана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пројекта.</w:t>
      </w:r>
    </w:p>
    <w:p w:rsidR="00554DCA" w:rsidRPr="00554DCA" w:rsidRDefault="00554DCA" w:rsidP="00554DCA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92"/>
        </w:tabs>
        <w:autoSpaceDE w:val="0"/>
        <w:autoSpaceDN w:val="0"/>
        <w:spacing w:after="0" w:line="271" w:lineRule="auto"/>
        <w:ind w:left="110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Општи критеријуми за кориснике: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Корисник мора да је уписан у одговарајући регистар: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привредних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субјеката,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научно-истраживачких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установа,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иновационих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организација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Регистар</w:t>
      </w:r>
      <w:r w:rsidRPr="00554DC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удружења;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је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предавач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факултету;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поседује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саветодавну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лиценцу.</w:t>
      </w:r>
    </w:p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813"/>
        </w:tabs>
        <w:autoSpaceDE w:val="0"/>
        <w:autoSpaceDN w:val="0"/>
        <w:spacing w:after="0" w:line="271" w:lineRule="auto"/>
        <w:ind w:left="11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sz w:val="24"/>
          <w:szCs w:val="24"/>
        </w:rPr>
        <w:t>Специфични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sz w:val="24"/>
          <w:szCs w:val="24"/>
        </w:rPr>
        <w:t>критеријуми:</w:t>
      </w:r>
      <w:r w:rsidRPr="00554D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Корисници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средстава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стручно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оспособљавање,</w:t>
      </w:r>
      <w:r w:rsidRPr="00554DC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стицања вештина и показне активности треба да имају искуство у пружању услуге (референца) као 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стручни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технички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капацитет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зависности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трајања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услуге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(референтни</w:t>
      </w:r>
      <w:r w:rsidRPr="00554DC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предавачи).</w:t>
      </w:r>
    </w:p>
    <w:p w:rsidR="00554DCA" w:rsidRPr="00554DCA" w:rsidRDefault="00554DCA" w:rsidP="00554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Листа инвестиција у оквиру</w:t>
      </w:r>
      <w:r w:rsidRPr="00554DCA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мере: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before="1"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457"/>
      </w:tblGrid>
      <w:tr w:rsidR="00E644A3" w:rsidTr="00E644A3">
        <w:trPr>
          <w:trHeight w:val="521"/>
        </w:trPr>
        <w:tc>
          <w:tcPr>
            <w:tcW w:w="1732" w:type="dxa"/>
          </w:tcPr>
          <w:p w:rsidR="00E644A3" w:rsidRDefault="00E644A3" w:rsidP="00C5025A">
            <w:pPr>
              <w:pStyle w:val="TableParagraph"/>
              <w:spacing w:line="244" w:lineRule="auto"/>
              <w:ind w:left="60" w:right="54"/>
              <w:rPr>
                <w:sz w:val="18"/>
              </w:rPr>
            </w:pPr>
            <w:r>
              <w:rPr>
                <w:w w:val="105"/>
                <w:sz w:val="18"/>
              </w:rPr>
              <w:t>Шифра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инвестиције</w:t>
            </w:r>
          </w:p>
        </w:tc>
        <w:tc>
          <w:tcPr>
            <w:tcW w:w="8457" w:type="dxa"/>
          </w:tcPr>
          <w:p w:rsidR="00E644A3" w:rsidRDefault="00E644A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инвестиције</w:t>
            </w:r>
          </w:p>
        </w:tc>
      </w:tr>
      <w:tr w:rsidR="00E644A3" w:rsidTr="00E644A3">
        <w:trPr>
          <w:trHeight w:val="306"/>
        </w:trPr>
        <w:tc>
          <w:tcPr>
            <w:tcW w:w="1732" w:type="dxa"/>
          </w:tcPr>
          <w:p w:rsidR="00E644A3" w:rsidRDefault="00E644A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402.1</w:t>
            </w:r>
          </w:p>
        </w:tc>
        <w:tc>
          <w:tcPr>
            <w:tcW w:w="8457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Информативне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активности: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сајмови,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изложбе,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манифестације,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студијска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путовања</w:t>
            </w:r>
          </w:p>
        </w:tc>
      </w:tr>
      <w:tr w:rsidR="00E644A3" w:rsidTr="00E644A3">
        <w:trPr>
          <w:trHeight w:val="306"/>
        </w:trPr>
        <w:tc>
          <w:tcPr>
            <w:tcW w:w="1732" w:type="dxa"/>
          </w:tcPr>
          <w:p w:rsidR="00E644A3" w:rsidRDefault="00E644A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402.2</w:t>
            </w:r>
          </w:p>
        </w:tc>
        <w:tc>
          <w:tcPr>
            <w:tcW w:w="8457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Стручно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оспособљавање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стицања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вештина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показне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</w:t>
            </w:r>
          </w:p>
        </w:tc>
      </w:tr>
    </w:tbl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before="1"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before="1"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737"/>
        </w:tabs>
        <w:autoSpaceDE w:val="0"/>
        <w:autoSpaceDN w:val="0"/>
        <w:spacing w:before="1" w:after="0" w:line="240" w:lineRule="auto"/>
        <w:ind w:left="736" w:hanging="62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Критеријуми</w:t>
      </w:r>
      <w:r w:rsidRPr="00554DCA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95"/>
          <w:sz w:val="24"/>
          <w:szCs w:val="24"/>
        </w:rPr>
        <w:t>селекције: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E644A3" w:rsidRPr="00E644A3" w:rsidRDefault="00E644A3" w:rsidP="00554DCA">
      <w:pPr>
        <w:pStyle w:val="ListParagraph"/>
        <w:widowControl w:val="0"/>
        <w:numPr>
          <w:ilvl w:val="2"/>
          <w:numId w:val="4"/>
        </w:numPr>
        <w:tabs>
          <w:tab w:val="left" w:pos="963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7821"/>
        <w:gridCol w:w="624"/>
        <w:gridCol w:w="717"/>
      </w:tblGrid>
      <w:tr w:rsidR="00E644A3" w:rsidTr="00E644A3">
        <w:trPr>
          <w:trHeight w:val="305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Редни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</w:p>
        </w:tc>
        <w:tc>
          <w:tcPr>
            <w:tcW w:w="7821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Тип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критеријума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избор</w:t>
            </w:r>
          </w:p>
        </w:tc>
        <w:tc>
          <w:tcPr>
            <w:tcW w:w="624" w:type="dxa"/>
          </w:tcPr>
          <w:p w:rsidR="00E644A3" w:rsidRDefault="00E644A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Да/Не</w:t>
            </w:r>
          </w:p>
        </w:tc>
        <w:tc>
          <w:tcPr>
            <w:tcW w:w="717" w:type="dxa"/>
          </w:tcPr>
          <w:p w:rsidR="00E644A3" w:rsidRDefault="00E644A3" w:rsidP="00C5025A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Бодови</w:t>
            </w:r>
          </w:p>
        </w:tc>
      </w:tr>
      <w:tr w:rsidR="00E644A3" w:rsidTr="00E644A3">
        <w:trPr>
          <w:trHeight w:val="522"/>
        </w:trPr>
        <w:tc>
          <w:tcPr>
            <w:tcW w:w="1026" w:type="dxa"/>
          </w:tcPr>
          <w:p w:rsidR="00E644A3" w:rsidRDefault="00E644A3" w:rsidP="00C5025A">
            <w:pPr>
              <w:pStyle w:val="TableParagraph"/>
              <w:spacing w:before="152"/>
              <w:ind w:left="6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7821" w:type="dxa"/>
          </w:tcPr>
          <w:p w:rsidR="00E644A3" w:rsidRDefault="00E644A3" w:rsidP="00C5025A">
            <w:pPr>
              <w:pStyle w:val="TableParagraph"/>
              <w:spacing w:line="244" w:lineRule="auto"/>
              <w:ind w:right="633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реализацији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примењује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критеријум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селекције,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већ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одобравају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редоследу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пријема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потпуних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захтева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утрошка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средстава.</w:t>
            </w:r>
          </w:p>
        </w:tc>
        <w:tc>
          <w:tcPr>
            <w:tcW w:w="624" w:type="dxa"/>
          </w:tcPr>
          <w:p w:rsidR="00E644A3" w:rsidRDefault="00E644A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не</w:t>
            </w:r>
          </w:p>
        </w:tc>
        <w:tc>
          <w:tcPr>
            <w:tcW w:w="717" w:type="dxa"/>
          </w:tcPr>
          <w:p w:rsidR="00E644A3" w:rsidRDefault="00E644A3" w:rsidP="00C5025A">
            <w:pPr>
              <w:pStyle w:val="TableParagraph"/>
              <w:spacing w:before="152"/>
              <w:ind w:left="53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</w:tr>
    </w:tbl>
    <w:p w:rsidR="00E644A3" w:rsidRPr="00E644A3" w:rsidRDefault="00E644A3" w:rsidP="00554DCA">
      <w:pPr>
        <w:pStyle w:val="ListParagraph"/>
        <w:widowControl w:val="0"/>
        <w:numPr>
          <w:ilvl w:val="2"/>
          <w:numId w:val="4"/>
        </w:numPr>
        <w:tabs>
          <w:tab w:val="left" w:pos="963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44A3" w:rsidRPr="00E644A3" w:rsidRDefault="00E644A3" w:rsidP="00554DCA">
      <w:pPr>
        <w:pStyle w:val="ListParagraph"/>
        <w:widowControl w:val="0"/>
        <w:numPr>
          <w:ilvl w:val="2"/>
          <w:numId w:val="4"/>
        </w:numPr>
        <w:tabs>
          <w:tab w:val="left" w:pos="963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963"/>
        </w:tabs>
        <w:autoSpaceDE w:val="0"/>
        <w:autoSpaceDN w:val="0"/>
        <w:spacing w:after="0" w:line="271" w:lineRule="auto"/>
        <w:ind w:left="110"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Интензитет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>помоћи:</w:t>
      </w:r>
      <w:r w:rsidRPr="00554DCA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посете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сајмовима,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семинарима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другим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организованим скуповима едукативног и информативног карактера тако што сноси трошкове превоза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 xml:space="preserve">износу од 100% економске цене. Град Врање финансира део мере која се односи на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lastRenderedPageBreak/>
        <w:t>стручне активности 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стицању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вештина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показне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највише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учешћа.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финансира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554DC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мере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студијско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истраживачке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пројекте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као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израду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Стратегије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пољопривреде.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организује Међународни пчеларски сајам, такође град жели да самостално организује изложбу говеда,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продајну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изложбу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зимнице,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пчеларску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изложбу,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пројекат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„Унапређење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производње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млека“,  до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 у делу трошкова организације. У делу мере који се односи на организовање предавања и едукације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ће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учествовати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трошкова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предавача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организације.</w:t>
      </w:r>
    </w:p>
    <w:p w:rsidR="00554DCA" w:rsidRPr="00554DCA" w:rsidRDefault="00554DCA" w:rsidP="00554DC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554DCA" w:rsidRPr="00554DCA" w:rsidRDefault="00441F89" w:rsidP="00554DCA">
      <w:pPr>
        <w:pStyle w:val="ListParagraph"/>
        <w:widowControl w:val="0"/>
        <w:numPr>
          <w:ilvl w:val="2"/>
          <w:numId w:val="4"/>
        </w:numPr>
        <w:tabs>
          <w:tab w:val="left" w:pos="862"/>
        </w:tabs>
        <w:autoSpaceDE w:val="0"/>
        <w:autoSpaceDN w:val="0"/>
        <w:spacing w:before="1" w:after="0" w:line="240" w:lineRule="auto"/>
        <w:ind w:left="861" w:hanging="7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89"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154.8pt;margin-top:24.25pt;width:285.65pt;height:64.2pt;z-index:-251623424;mso-position-horizontal-relative:page" stroked="f">
            <w10:wrap anchorx="page"/>
          </v:rect>
        </w:pict>
      </w:r>
      <w:r w:rsidR="00554DCA" w:rsidRPr="00554DCA">
        <w:rPr>
          <w:rFonts w:ascii="Times New Roman" w:hAnsi="Times New Roman" w:cs="Times New Roman"/>
          <w:b/>
          <w:sz w:val="24"/>
          <w:szCs w:val="24"/>
        </w:rPr>
        <w:t>Индикатори/показатељи:</w:t>
      </w:r>
    </w:p>
    <w:p w:rsidR="00554DCA" w:rsidRPr="00554DCA" w:rsidRDefault="00554DCA" w:rsidP="00554DCA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87"/>
      </w:tblGrid>
      <w:tr w:rsidR="00554DCA" w:rsidRPr="00554DCA" w:rsidTr="00554DCA">
        <w:trPr>
          <w:trHeight w:val="306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29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Редни</w:t>
            </w:r>
            <w:r w:rsidRPr="00554D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</w:p>
        </w:tc>
        <w:tc>
          <w:tcPr>
            <w:tcW w:w="4687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Назив</w:t>
            </w:r>
            <w:r w:rsidRPr="00554DC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показатеља</w:t>
            </w:r>
          </w:p>
        </w:tc>
      </w:tr>
      <w:tr w:rsidR="00554DCA" w:rsidRPr="00554DCA" w:rsidTr="00554DCA">
        <w:trPr>
          <w:trHeight w:val="305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Укупан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учесника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сајмова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студијских</w:t>
            </w:r>
            <w:r w:rsidRPr="00554D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путовања</w:t>
            </w:r>
          </w:p>
        </w:tc>
      </w:tr>
      <w:tr w:rsidR="00554DCA" w:rsidRPr="00554DCA" w:rsidTr="00554DCA">
        <w:trPr>
          <w:trHeight w:val="306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посећених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одржаних</w:t>
            </w:r>
            <w:r w:rsidRPr="00554DC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манифестација</w:t>
            </w:r>
          </w:p>
        </w:tc>
      </w:tr>
      <w:tr w:rsidR="00554DCA" w:rsidRPr="00554DCA" w:rsidTr="00554DCA">
        <w:trPr>
          <w:trHeight w:val="306"/>
        </w:trPr>
        <w:tc>
          <w:tcPr>
            <w:tcW w:w="1026" w:type="dxa"/>
          </w:tcPr>
          <w:p w:rsidR="00554DCA" w:rsidRPr="00554DCA" w:rsidRDefault="00554DCA" w:rsidP="00554DC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554DCA" w:rsidRPr="00554DCA" w:rsidRDefault="00554DCA" w:rsidP="00554D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Укупан</w:t>
            </w:r>
            <w:r w:rsidRPr="00554DC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број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учесника</w:t>
            </w:r>
            <w:r w:rsidRPr="00554DC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предавања,</w:t>
            </w:r>
            <w:r w:rsidRPr="00554DC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обука</w:t>
            </w:r>
          </w:p>
        </w:tc>
      </w:tr>
    </w:tbl>
    <w:p w:rsidR="00554DCA" w:rsidRPr="00554DCA" w:rsidRDefault="00554DCA" w:rsidP="00554DCA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54DCA" w:rsidRPr="00554DCA" w:rsidRDefault="00554DCA" w:rsidP="00554DCA">
      <w:pPr>
        <w:pStyle w:val="ListParagraph"/>
        <w:widowControl w:val="0"/>
        <w:numPr>
          <w:ilvl w:val="2"/>
          <w:numId w:val="4"/>
        </w:numPr>
        <w:tabs>
          <w:tab w:val="left" w:pos="926"/>
        </w:tabs>
        <w:autoSpaceDE w:val="0"/>
        <w:autoSpaceDN w:val="0"/>
        <w:spacing w:after="0" w:line="271" w:lineRule="auto"/>
        <w:ind w:left="110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DCA">
        <w:rPr>
          <w:rFonts w:ascii="Times New Roman" w:hAnsi="Times New Roman" w:cs="Times New Roman"/>
          <w:b/>
          <w:w w:val="105"/>
          <w:sz w:val="24"/>
          <w:szCs w:val="24"/>
        </w:rPr>
        <w:t xml:space="preserve">Административна процедура: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Реализацију ове мере састоји се из два дела и то одабира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учесника-пољопривредних произвођача и одабира крајњег корисника. Одабир учесника-пољопривредних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произвођача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спроводи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Одељење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привреду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економски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развој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управе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сачињавања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списка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пријављених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заинтересованих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Списак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попуњавати  по  принципу</w:t>
      </w:r>
      <w:r w:rsidRPr="00554DC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прво пристиглих пријава. Одабир крајњег корисника финансијских средстава ових мера, односно одабир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пружаоца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услуга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(института,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факултета,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истраживачке  институције,  агенције,  консултантске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куће,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саветодавне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службе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друга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правна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физичка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лица)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спроводи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град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Врање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складу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са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54DC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</w:t>
      </w: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54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3648219</wp:posOffset>
            </wp:positionV>
            <wp:extent cx="6428220" cy="373251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јавним набавкама. Сагласност на организовање студијског путовања и истраживања даје градоначелник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Врања.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Наведеном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одлуком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биће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детаљније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утврђена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процедура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услови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организовања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студијског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путовања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54DC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истраживања.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утврђеног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списка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пољопривредника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студијско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путовање</w:t>
      </w:r>
      <w:r w:rsidRPr="00554DC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спровешће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се законска процедура за избор најповољније куће која ће извршити организацију, путовање и смештај</w:t>
      </w:r>
      <w:r w:rsidRPr="00554DC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пољопривредника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време</w:t>
      </w:r>
      <w:r w:rsidRPr="00554DC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студијског</w:t>
      </w:r>
      <w:r w:rsidRPr="00554DC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54DCA">
        <w:rPr>
          <w:rFonts w:ascii="Times New Roman" w:hAnsi="Times New Roman" w:cs="Times New Roman"/>
          <w:w w:val="105"/>
          <w:sz w:val="24"/>
          <w:szCs w:val="24"/>
        </w:rPr>
        <w:t>путовања.</w:t>
      </w: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44A3" w:rsidRDefault="00E644A3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BodyText"/>
        <w:spacing w:before="81" w:line="271" w:lineRule="auto"/>
        <w:ind w:left="110" w:right="12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54DCA" w:rsidRDefault="00554DCA" w:rsidP="00554DCA">
      <w:pPr>
        <w:pStyle w:val="ListParagraph"/>
        <w:widowControl w:val="0"/>
        <w:numPr>
          <w:ilvl w:val="0"/>
          <w:numId w:val="5"/>
        </w:numPr>
        <w:tabs>
          <w:tab w:val="left" w:pos="3919"/>
        </w:tabs>
        <w:autoSpaceDE w:val="0"/>
        <w:autoSpaceDN w:val="0"/>
        <w:spacing w:before="81" w:after="0" w:line="240" w:lineRule="auto"/>
        <w:ind w:left="3918" w:hanging="328"/>
        <w:contextualSpacing w:val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3648219</wp:posOffset>
            </wp:positionV>
            <wp:extent cx="6428220" cy="3732514"/>
            <wp:effectExtent l="0" t="0" r="0" b="0"/>
            <wp:wrapNone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ИДЕНТИФИКАЦИОНА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КАРТА</w:t>
      </w:r>
    </w:p>
    <w:p w:rsidR="00554DCA" w:rsidRDefault="00554DCA" w:rsidP="00554DCA">
      <w:pPr>
        <w:pStyle w:val="BodyText"/>
        <w:rPr>
          <w:sz w:val="22"/>
        </w:rPr>
      </w:pPr>
    </w:p>
    <w:p w:rsidR="00554DCA" w:rsidRDefault="00554DCA" w:rsidP="00554DCA">
      <w:pPr>
        <w:pStyle w:val="BodyText"/>
        <w:spacing w:before="5"/>
        <w:rPr>
          <w:sz w:val="19"/>
        </w:rPr>
      </w:pPr>
    </w:p>
    <w:p w:rsidR="00554DCA" w:rsidRDefault="00441F89" w:rsidP="00554DCA">
      <w:pPr>
        <w:pStyle w:val="BodyText"/>
        <w:spacing w:before="1"/>
        <w:ind w:left="110"/>
      </w:pPr>
      <w:r>
        <w:pict>
          <v:group id="_x0000_s1068" style="position:absolute;left:0;text-align:left;margin-left:42.5pt;margin-top:24.3pt;width:509.9pt;height:668.55pt;z-index:-251620352;mso-position-horizontal-relative:page" coordorigin="850,486" coordsize="10198,13371">
            <v:rect id="_x0000_s1069" style="position:absolute;left:857;top:486;width:10190;height:13371" stroked="f"/>
            <v:shape id="_x0000_s1070" style="position:absolute;left:857;top:4011;width:8658;height:5576" coordorigin="858,4011" coordsize="8658,5576" o:spt="100" adj="0,,0" path="m858,4011r,321l6656,4332t-5798,l858,4869r5798,m858,5400r,321l6656,5721t-5798,l858,6042r5798,m858,6042r,334l6656,6376t-5798,l858,6697r5798,m858,6697r,321l6656,7018t-5798,l858,7339r5798,m858,7339r,321l6656,7660t-5798,l858,7981r5798,m858,7981r,321l6656,8302t-5798,l858,8623r5798,m858,8623r,321l6656,8944t-5798,l858,9265r5798,m858,9265r,321l6656,9586t,-5575l6656,4332r2859,m6656,4332r,537l9515,4869m6656,5400r,321l9515,5721t-2859,l6656,6042r2859,m6656,6042r,334l9515,6376t-2859,l6656,6697r2859,m6656,6697r,321l9515,7018t-2859,l6656,7339r2859,m6656,7339r,321l9515,7660t-2859,l6656,7981r2859,m6656,7981r,321l9515,8302t-2859,l6656,8623r2859,m6656,8623r,321l9515,8944t-2859,l6656,9265r2859,m6656,9265r,321l9515,9586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554DCA">
        <w:rPr>
          <w:w w:val="105"/>
        </w:rPr>
        <w:t>Табела:</w:t>
      </w:r>
      <w:r w:rsidR="00554DCA">
        <w:rPr>
          <w:spacing w:val="5"/>
          <w:w w:val="105"/>
        </w:rPr>
        <w:t xml:space="preserve"> </w:t>
      </w:r>
      <w:r w:rsidR="00554DCA">
        <w:rPr>
          <w:w w:val="105"/>
        </w:rPr>
        <w:t>Општи</w:t>
      </w:r>
      <w:r w:rsidR="00554DCA">
        <w:rPr>
          <w:spacing w:val="6"/>
          <w:w w:val="105"/>
        </w:rPr>
        <w:t xml:space="preserve"> </w:t>
      </w:r>
      <w:r w:rsidR="00554DCA">
        <w:rPr>
          <w:w w:val="105"/>
        </w:rPr>
        <w:t>подаци</w:t>
      </w:r>
      <w:r w:rsidR="00554DCA">
        <w:rPr>
          <w:spacing w:val="6"/>
          <w:w w:val="105"/>
        </w:rPr>
        <w:t xml:space="preserve"> </w:t>
      </w:r>
      <w:r w:rsidR="00554DCA">
        <w:rPr>
          <w:w w:val="105"/>
        </w:rPr>
        <w:t>и</w:t>
      </w:r>
      <w:r w:rsidR="00554DCA">
        <w:rPr>
          <w:spacing w:val="6"/>
          <w:w w:val="105"/>
        </w:rPr>
        <w:t xml:space="preserve"> </w:t>
      </w:r>
      <w:r w:rsidR="00554DCA">
        <w:rPr>
          <w:w w:val="105"/>
        </w:rPr>
        <w:t>показатељи</w:t>
      </w:r>
    </w:p>
    <w:p w:rsidR="00554DCA" w:rsidRDefault="00554DCA" w:rsidP="00554DCA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8"/>
        <w:gridCol w:w="2860"/>
        <w:gridCol w:w="1533"/>
      </w:tblGrid>
      <w:tr w:rsidR="00554DCA" w:rsidTr="00554DCA">
        <w:trPr>
          <w:trHeight w:val="521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Назив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показатеља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Вредност,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показатеља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line="244" w:lineRule="auto"/>
              <w:ind w:left="468" w:right="31" w:hanging="414"/>
              <w:rPr>
                <w:sz w:val="18"/>
              </w:rPr>
            </w:pPr>
            <w:r>
              <w:rPr>
                <w:w w:val="105"/>
                <w:sz w:val="18"/>
              </w:rPr>
              <w:t>Извор податка 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година</w:t>
            </w:r>
          </w:p>
        </w:tc>
      </w:tr>
      <w:tr w:rsidR="00554DCA" w:rsidTr="00554DCA">
        <w:trPr>
          <w:trHeight w:val="516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51"/>
              <w:ind w:left="3032" w:right="3018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ОПШТИ</w:t>
            </w:r>
            <w:r>
              <w:rPr>
                <w:rFonts w:ascii="Bookman Old Style" w:hAnsi="Bookman Old Style"/>
                <w:b/>
                <w:spacing w:val="-3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ПОДАЦИ</w:t>
            </w:r>
          </w:p>
        </w:tc>
      </w:tr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29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Административни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географски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положај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Аутономна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покрајина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Регион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Регион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Јужне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Србије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Област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Пчињска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Град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општина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град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Површина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860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насеља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катастарских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општина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522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 w:right="622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подручја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отежаним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условима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(ПОУРП)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75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0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Демографски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показатељи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становника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83524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домаћинстава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25839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19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before="57"/>
              <w:ind w:left="60"/>
              <w:rPr>
                <w:sz w:val="18"/>
              </w:rPr>
            </w:pPr>
            <w:r>
              <w:rPr>
                <w:sz w:val="18"/>
              </w:rPr>
              <w:t>Густина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насељености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(број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становника/површина,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Промена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броја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становника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2011:2002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(2011/2002*100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руралним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подручјима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АП/ЈЛС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-28,5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Становништво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млађе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година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15,7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Становништво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старије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65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година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14,5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Просечна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старост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40,2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Индекс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старења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97,87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Без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школске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спреме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непотпуним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основним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образовањем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13,5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Основно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образовање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25,2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Средње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образовање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46,2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Више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високо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образовање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14,7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Пољопривредно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становништво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укупном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становника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Процена</w:t>
            </w:r>
          </w:p>
        </w:tc>
      </w:tr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1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Природни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Рељеф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(равничарски,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брежуљкасти,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брдски,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планински)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Брдско-планински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521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Преовлађујући педолошки типови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земљишта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бонитетна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класа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>Слабо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кисела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кисело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хетерогена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Клима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(умерено-континентална,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субпланинска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...)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Умерено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континентална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Просечна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количина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падавина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(mm)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535mm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Средња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годишња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температура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10,9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Хидрографија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(површинске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подземне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Има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притока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Јужне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мораве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Површина под шумом (hа)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39069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Површина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шумом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укупној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АП/ЈЛС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45%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Пошумљене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претходној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години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(hа)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3"/>
                <w:sz w:val="18"/>
              </w:rPr>
              <w:t>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Посечена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дрвна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(m3)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38778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</w:tbl>
    <w:p w:rsidR="00554DCA" w:rsidRDefault="00554DCA" w:rsidP="00554DCA">
      <w:pPr>
        <w:jc w:val="center"/>
        <w:rPr>
          <w:sz w:val="18"/>
        </w:rPr>
        <w:sectPr w:rsidR="00554DCA">
          <w:footerReference w:type="default" r:id="rId12"/>
          <w:pgSz w:w="11910" w:h="16840"/>
          <w:pgMar w:top="820" w:right="720" w:bottom="720" w:left="740" w:header="0" w:footer="454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8"/>
        <w:gridCol w:w="2860"/>
        <w:gridCol w:w="1533"/>
      </w:tblGrid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51"/>
              <w:ind w:left="3033" w:right="3018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lastRenderedPageBreak/>
              <w:t>ПОКАЗАТЕЉИ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РАЗВОЈА ПОЉОПРИВРЕДЕ</w:t>
            </w:r>
          </w:p>
        </w:tc>
      </w:tr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1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Стање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Укупан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пољопривредних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газдинстава: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6967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522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регистрованих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пољопривредних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газдинстава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(РПГ):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око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4500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line="244" w:lineRule="auto"/>
              <w:ind w:left="476" w:right="324" w:hanging="136"/>
              <w:rPr>
                <w:sz w:val="18"/>
              </w:rPr>
            </w:pPr>
            <w:r>
              <w:rPr>
                <w:w w:val="105"/>
                <w:sz w:val="18"/>
              </w:rPr>
              <w:t>Управа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трезор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породична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пољопривредна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газдинства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правна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предузетници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Коришћено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пољопривредно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КПЗ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(hа)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16859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Учешће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укупној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ЈЛС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19,6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522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>Оранице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баште,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воћњаци,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виногради,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ливаде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пашњаци,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остало(18)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8.592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51%;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1.152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6,8%;</w:t>
            </w:r>
          </w:p>
          <w:p w:rsidR="00554DCA" w:rsidRDefault="00554DCA" w:rsidP="00554DCA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269ha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1,6%;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650ha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39,4%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522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Жита,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индустријско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биље,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поврће,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крмно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биље,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остало(19)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line="244" w:lineRule="auto"/>
              <w:ind w:right="696"/>
              <w:rPr>
                <w:sz w:val="18"/>
              </w:rPr>
            </w:pPr>
            <w:r>
              <w:rPr>
                <w:w w:val="110"/>
                <w:sz w:val="18"/>
              </w:rPr>
              <w:t>5479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ha+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21ha+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280ha+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2123ha,+689=8592ha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Просечна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поседа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(КПЗ)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газдинству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2,5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Обухваћеност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пољопривредног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земљишта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комасацијом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Обухваћеност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земљишта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неким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видом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удруживања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пољопривредних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газдинстава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која наводњавају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КПЗ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2.693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Одводњавана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КПЗ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Наводњавана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површина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КПЗ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552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522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 w:right="422"/>
              <w:rPr>
                <w:sz w:val="18"/>
              </w:rPr>
            </w:pPr>
            <w:r>
              <w:rPr>
                <w:w w:val="105"/>
                <w:sz w:val="18"/>
              </w:rPr>
              <w:t>Површина пољопривредног земљишта у државној својини 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територији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АП(20)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10"/>
                <w:sz w:val="18"/>
              </w:rPr>
              <w:t>ЈЛС: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6.152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521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 w:right="50"/>
              <w:rPr>
                <w:sz w:val="18"/>
              </w:rPr>
            </w:pPr>
            <w:r>
              <w:rPr>
                <w:w w:val="105"/>
                <w:sz w:val="18"/>
              </w:rPr>
              <w:t>Површина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пољопривредног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земљишта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државној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својини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даје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закуп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(ha):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1292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физичка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60:40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правна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Говеда,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свиње,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овце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козе,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живина,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кошнице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пчела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7549;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6814;1763;1120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Трактори,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комбајни, прикључне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9180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Пољопривредни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чч,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сушаре,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стакленици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пластеници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522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Употреба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минералног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ђубрива,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стајњака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средстава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заштиту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биља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(ha,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ПГ)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мин.ђ.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бр.ПГ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5534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6992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ha;</w:t>
            </w:r>
          </w:p>
          <w:p w:rsidR="00554DCA" w:rsidRDefault="00554DCA" w:rsidP="00554DCA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стајњак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бр.ПГ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4061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чланова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газдинства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стално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запослених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газдинству: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521"/>
        </w:trPr>
        <w:tc>
          <w:tcPr>
            <w:tcW w:w="5798" w:type="dxa"/>
            <w:tcBorders>
              <w:left w:val="nil"/>
            </w:tcBorders>
          </w:tcPr>
          <w:p w:rsidR="00554DCA" w:rsidRDefault="00554DCA" w:rsidP="00554DCA">
            <w:pPr>
              <w:pStyle w:val="TableParagraph"/>
              <w:spacing w:line="244" w:lineRule="auto"/>
              <w:ind w:left="60" w:right="422"/>
              <w:rPr>
                <w:sz w:val="18"/>
              </w:rPr>
            </w:pP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газдинству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лица/предузетника)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(ha)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Годишње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радне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јединице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6636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Земљорадничке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задруге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удружења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пољопривредника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spacing w:before="46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w w:val="95"/>
                <w:sz w:val="18"/>
              </w:rPr>
              <w:t>Производња</w:t>
            </w:r>
            <w:r>
              <w:rPr>
                <w:rFonts w:ascii="Bookman Old Style" w:hAnsi="Bookman Old Style"/>
                <w:b/>
                <w:spacing w:val="45"/>
                <w:w w:val="95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8"/>
              </w:rPr>
              <w:t>пољопривредних</w:t>
            </w:r>
            <w:r>
              <w:rPr>
                <w:rFonts w:ascii="Bookman Old Style" w:hAnsi="Bookman Old Style"/>
                <w:b/>
                <w:spacing w:val="45"/>
                <w:w w:val="95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  <w:sz w:val="18"/>
              </w:rPr>
              <w:t>производа(количина):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биљна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производња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(t)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36605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сточарска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производња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lit,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ком.)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554DCA" w:rsidTr="00554DCA">
        <w:trPr>
          <w:trHeight w:val="516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51"/>
              <w:ind w:left="3033" w:right="3018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ПОКАЗАТЕЉИ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РУРАЛНОГ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>РАЗВОЈА</w:t>
            </w:r>
          </w:p>
        </w:tc>
      </w:tr>
      <w:tr w:rsidR="00554DCA" w:rsidTr="00554DCA">
        <w:trPr>
          <w:trHeight w:val="516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1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Рурална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инфраструктура</w:t>
            </w:r>
          </w:p>
        </w:tc>
      </w:tr>
      <w:tr w:rsidR="00554DCA" w:rsidTr="00554DCA">
        <w:trPr>
          <w:trHeight w:val="515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0" w:right="3018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Саобраћајна</w:t>
            </w:r>
            <w:r>
              <w:rPr>
                <w:i/>
                <w:spacing w:val="3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инфраструктура</w:t>
            </w:r>
          </w:p>
        </w:tc>
      </w:tr>
      <w:tr w:rsidR="00554DCA" w:rsidTr="00554DCA">
        <w:trPr>
          <w:trHeight w:val="306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Дужина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путева(km)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611km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305"/>
        </w:trPr>
        <w:tc>
          <w:tcPr>
            <w:tcW w:w="5798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Поште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телефонски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претплатници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554DCA" w:rsidRDefault="00554DCA" w:rsidP="00554DC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поште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претплатници 25317;</w:t>
            </w:r>
          </w:p>
        </w:tc>
        <w:tc>
          <w:tcPr>
            <w:tcW w:w="1533" w:type="dxa"/>
          </w:tcPr>
          <w:p w:rsidR="00554DCA" w:rsidRDefault="00554DCA" w:rsidP="00554DC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554DCA" w:rsidTr="00554DCA">
        <w:trPr>
          <w:trHeight w:val="516"/>
        </w:trPr>
        <w:tc>
          <w:tcPr>
            <w:tcW w:w="10191" w:type="dxa"/>
            <w:gridSpan w:val="3"/>
          </w:tcPr>
          <w:p w:rsidR="00554DCA" w:rsidRDefault="00554DCA" w:rsidP="00554DCA">
            <w:pPr>
              <w:pStyle w:val="TableParagraph"/>
              <w:spacing w:before="149"/>
              <w:ind w:left="3031" w:right="3018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Водопривредна</w:t>
            </w:r>
            <w:r>
              <w:rPr>
                <w:i/>
                <w:spacing w:val="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инфраструктура</w:t>
            </w:r>
          </w:p>
        </w:tc>
      </w:tr>
    </w:tbl>
    <w:p w:rsidR="00554DCA" w:rsidRDefault="00554DCA" w:rsidP="00554DC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3648219</wp:posOffset>
            </wp:positionV>
            <wp:extent cx="6428220" cy="3732514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20" cy="37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F89" w:rsidRPr="00441F89">
        <w:pict>
          <v:group id="_x0000_s1071" style="position:absolute;left:0;text-align:left;margin-left:42.5pt;margin-top:45.75pt;width:509.9pt;height:748.15pt;z-index:-251618304;mso-position-horizontal-relative:page;mso-position-vertical-relative:page" coordorigin="850,915" coordsize="10198,14963">
            <v:rect id="_x0000_s1072" style="position:absolute;left:857;top:914;width:10190;height:14963" stroked="f"/>
            <v:shape id="_x0000_s1073" style="position:absolute;left:857;top:5834;width:8658;height:5679" coordorigin="858,5835" coordsize="8658,5679" o:spt="100" adj="0,,0" path="m858,5835r,321l6656,6156t-5798,l858,6477r5798,m858,6477r,321l6656,6798t-5798,l858,7119r5798,m858,7119r,537l6656,7656t-5798,l858,8193r5798,m858,8193r,321l6656,8514t-5798,l858,8835r5798,m858,8835r,321l6656,9156t-5798,l858,9477r5798,m858,9477r,321l6656,9798t-5798,l858,10119r5798,m858,10119r,537l6656,10656t-5798,l858,10977r5798,m858,10977r,537l6656,11514t,-5679l6656,6156r2859,m6656,6156r,321l9515,6477t-2859,l6656,6798r2859,m6656,6798r,321l9515,7119t-2859,l6656,7656r2859,m6656,7656r,537l9515,8193t-2859,l6656,8514r2859,m6656,8514r,321l9515,8835t-2859,l6656,9156r2859,m6656,9156r,321l9515,9477t-2859,l6656,9798r2859,m6656,9798r,321l9515,10119t-2859,l6656,10656r2859,m6656,10656r,321l9515,10977t-2859,l6656,11514r2859,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54DCA" w:rsidRDefault="00554DCA" w:rsidP="00554DCA">
      <w:pPr>
        <w:rPr>
          <w:sz w:val="2"/>
          <w:szCs w:val="2"/>
        </w:rPr>
        <w:sectPr w:rsidR="00554DCA">
          <w:pgSz w:w="11910" w:h="16840"/>
          <w:pgMar w:top="880" w:right="720" w:bottom="640" w:left="740" w:header="0" w:footer="454" w:gutter="0"/>
          <w:cols w:space="720"/>
        </w:sectPr>
      </w:pPr>
    </w:p>
    <w:tbl>
      <w:tblPr>
        <w:tblW w:w="10191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8"/>
        <w:gridCol w:w="2860"/>
        <w:gridCol w:w="1533"/>
      </w:tblGrid>
      <w:tr w:rsidR="00337B23" w:rsidTr="00337B23">
        <w:trPr>
          <w:trHeight w:val="305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Домаћинства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прикључена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водоводну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мрежу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17483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305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Домаћинства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прикључена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канализациону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мрежу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14520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306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Укупне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испуштене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отпадне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(хиљ.m3)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4385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305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Пречишћене отпадне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(хиљ.m3)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516"/>
        </w:trPr>
        <w:tc>
          <w:tcPr>
            <w:tcW w:w="10191" w:type="dxa"/>
            <w:gridSpan w:val="3"/>
          </w:tcPr>
          <w:p w:rsidR="00337B23" w:rsidRDefault="00337B23" w:rsidP="00C5025A">
            <w:pPr>
              <w:pStyle w:val="TableParagraph"/>
              <w:spacing w:before="149"/>
              <w:ind w:left="3033" w:right="3018"/>
              <w:jc w:val="center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Енергетска</w:t>
            </w:r>
            <w:r>
              <w:rPr>
                <w:i/>
                <w:spacing w:val="-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инфраструктура</w:t>
            </w:r>
          </w:p>
        </w:tc>
      </w:tr>
      <w:tr w:rsidR="00337B23" w:rsidTr="00337B23">
        <w:trPr>
          <w:trHeight w:val="305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Производња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снабдевање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електричном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енергијом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337B23" w:rsidTr="00337B23">
        <w:trPr>
          <w:trHeight w:val="515"/>
        </w:trPr>
        <w:tc>
          <w:tcPr>
            <w:tcW w:w="10191" w:type="dxa"/>
            <w:gridSpan w:val="3"/>
          </w:tcPr>
          <w:p w:rsidR="00337B23" w:rsidRDefault="00337B23" w:rsidP="00C5025A">
            <w:pPr>
              <w:pStyle w:val="TableParagraph"/>
              <w:spacing w:before="149"/>
              <w:ind w:left="3030" w:right="3018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Социјална</w:t>
            </w:r>
            <w:r>
              <w:rPr>
                <w:i/>
                <w:spacing w:val="3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инфраструктура</w:t>
            </w:r>
          </w:p>
        </w:tc>
      </w:tr>
      <w:tr w:rsidR="00337B23" w:rsidTr="00337B23">
        <w:trPr>
          <w:trHeight w:val="522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Објекти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образовне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инфраструктуре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spacing w:line="244" w:lineRule="auto"/>
              <w:ind w:right="256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предшколске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ученика.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306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становника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једног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лекара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305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Број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корисника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социјалне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заштите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515"/>
        </w:trPr>
        <w:tc>
          <w:tcPr>
            <w:tcW w:w="10191" w:type="dxa"/>
            <w:gridSpan w:val="3"/>
          </w:tcPr>
          <w:p w:rsidR="00337B23" w:rsidRDefault="00337B23" w:rsidP="00C5025A">
            <w:pPr>
              <w:pStyle w:val="TableParagraph"/>
              <w:spacing w:before="149"/>
              <w:ind w:left="3029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Диверзификација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руралне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економије</w:t>
            </w:r>
          </w:p>
        </w:tc>
      </w:tr>
      <w:tr w:rsidR="00337B23" w:rsidTr="00337B23">
        <w:trPr>
          <w:trHeight w:val="522"/>
        </w:trPr>
        <w:tc>
          <w:tcPr>
            <w:tcW w:w="5798" w:type="dxa"/>
          </w:tcPr>
          <w:p w:rsidR="00337B23" w:rsidRDefault="00337B23" w:rsidP="00C5025A">
            <w:pPr>
              <w:pStyle w:val="TableParagraph"/>
              <w:spacing w:line="244" w:lineRule="auto"/>
              <w:ind w:right="1207"/>
              <w:rPr>
                <w:sz w:val="18"/>
              </w:rPr>
            </w:pPr>
            <w:r>
              <w:rPr>
                <w:w w:val="105"/>
                <w:sz w:val="18"/>
              </w:rPr>
              <w:t>Запослени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секторима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пољопривреде,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шумарства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водопривреде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7759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рзс***</w:t>
            </w:r>
          </w:p>
        </w:tc>
      </w:tr>
      <w:tr w:rsidR="00337B23" w:rsidTr="00337B23">
        <w:trPr>
          <w:trHeight w:val="522"/>
        </w:trPr>
        <w:tc>
          <w:tcPr>
            <w:tcW w:w="5798" w:type="dxa"/>
            <w:tcBorders>
              <w:left w:val="nil"/>
            </w:tcBorders>
          </w:tcPr>
          <w:p w:rsidR="00337B23" w:rsidRDefault="00337B23" w:rsidP="00C5025A">
            <w:pPr>
              <w:pStyle w:val="TableParagraph"/>
              <w:spacing w:line="244" w:lineRule="auto"/>
              <w:ind w:left="60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Газдинства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која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обављају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профитабилне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активности(30)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186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рзс***</w:t>
            </w:r>
          </w:p>
        </w:tc>
      </w:tr>
      <w:tr w:rsidR="00337B23" w:rsidTr="00337B23">
        <w:trPr>
          <w:trHeight w:val="521"/>
        </w:trPr>
        <w:tc>
          <w:tcPr>
            <w:tcW w:w="5798" w:type="dxa"/>
            <w:tcBorders>
              <w:left w:val="nil"/>
            </w:tcBorders>
          </w:tcPr>
          <w:p w:rsidR="00337B23" w:rsidRDefault="00337B23" w:rsidP="00C5025A">
            <w:pPr>
              <w:pStyle w:val="TableParagraph"/>
              <w:spacing w:line="244" w:lineRule="auto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Туристи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просечан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број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ноћења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територији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АП/ЈЛС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</w:tcPr>
          <w:p w:rsidR="00337B23" w:rsidRDefault="00337B2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61"/>
                <w:sz w:val="18"/>
              </w:rPr>
              <w:t>/</w:t>
            </w:r>
          </w:p>
        </w:tc>
        <w:tc>
          <w:tcPr>
            <w:tcW w:w="1533" w:type="dxa"/>
          </w:tcPr>
          <w:p w:rsidR="00337B23" w:rsidRDefault="00337B23" w:rsidP="00C5025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рзс*</w:t>
            </w:r>
          </w:p>
        </w:tc>
      </w:tr>
      <w:tr w:rsidR="00337B23" w:rsidTr="00337B23">
        <w:trPr>
          <w:trHeight w:val="516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337B23" w:rsidRDefault="00337B23" w:rsidP="00C5025A">
            <w:pPr>
              <w:pStyle w:val="TableParagraph"/>
              <w:spacing w:before="149"/>
              <w:ind w:left="3032" w:right="30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Трансфер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знања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информација</w:t>
            </w:r>
          </w:p>
        </w:tc>
      </w:tr>
      <w:tr w:rsidR="00337B23" w:rsidTr="00337B23">
        <w:trPr>
          <w:trHeight w:val="306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Пољопривредна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саветодавна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стручна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(да/не)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да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ind w:left="280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Интерни</w:t>
            </w:r>
          </w:p>
        </w:tc>
      </w:tr>
      <w:tr w:rsidR="00337B23" w:rsidTr="00337B23">
        <w:trPr>
          <w:trHeight w:val="522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spacing w:line="244" w:lineRule="auto"/>
              <w:ind w:left="60" w:right="533"/>
              <w:rPr>
                <w:sz w:val="18"/>
              </w:rPr>
            </w:pPr>
            <w:r>
              <w:rPr>
                <w:w w:val="105"/>
                <w:sz w:val="18"/>
              </w:rPr>
              <w:t>Пољопривредна газдинства укључена у саветодавни систем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(број)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spacing w:before="152"/>
              <w:rPr>
                <w:sz w:val="18"/>
              </w:rPr>
            </w:pPr>
            <w:r>
              <w:rPr>
                <w:w w:val="105"/>
                <w:sz w:val="18"/>
              </w:rPr>
              <w:t>око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3" w:rsidRDefault="00337B23" w:rsidP="00C5025A">
            <w:pPr>
              <w:pStyle w:val="TableParagraph"/>
              <w:spacing w:before="152"/>
              <w:ind w:left="280" w:right="26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ПССС</w:t>
            </w:r>
          </w:p>
        </w:tc>
      </w:tr>
    </w:tbl>
    <w:p w:rsidR="00337B23" w:rsidRDefault="00337B23" w:rsidP="00554DCA">
      <w:pPr>
        <w:pStyle w:val="BodyText"/>
        <w:spacing w:before="2"/>
        <w:rPr>
          <w:sz w:val="17"/>
        </w:rPr>
      </w:pPr>
    </w:p>
    <w:p w:rsidR="00337B23" w:rsidRDefault="00337B23" w:rsidP="00554DCA">
      <w:pPr>
        <w:pStyle w:val="BodyText"/>
        <w:spacing w:before="2"/>
        <w:rPr>
          <w:sz w:val="17"/>
        </w:rPr>
      </w:pPr>
    </w:p>
    <w:p w:rsidR="00337B23" w:rsidRDefault="00337B23" w:rsidP="00554DCA">
      <w:pPr>
        <w:pStyle w:val="BodyText"/>
        <w:spacing w:before="2"/>
        <w:rPr>
          <w:sz w:val="17"/>
        </w:rPr>
      </w:pPr>
    </w:p>
    <w:p w:rsidR="00337B23" w:rsidRDefault="00337B23" w:rsidP="00554DCA">
      <w:pPr>
        <w:pStyle w:val="BodyText"/>
        <w:spacing w:before="2"/>
        <w:rPr>
          <w:sz w:val="17"/>
        </w:rPr>
      </w:pPr>
    </w:p>
    <w:p w:rsidR="00337B23" w:rsidRPr="00E9679D" w:rsidRDefault="00337B23" w:rsidP="00337B23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 ступа на снагу осмог од дана од дана објављивања у </w:t>
      </w:r>
      <w:r w:rsidRPr="00E9679D">
        <w:rPr>
          <w:rFonts w:ascii="Times New Roman" w:hAnsi="Times New Roman" w:cs="Times New Roman"/>
          <w:sz w:val="26"/>
          <w:szCs w:val="26"/>
        </w:rPr>
        <w:t xml:space="preserve">  “Службеном гласнику града Врање”</w:t>
      </w:r>
    </w:p>
    <w:p w:rsidR="00337B23" w:rsidRPr="00E9679D" w:rsidRDefault="00337B23" w:rsidP="00337B23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E9679D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337B23" w:rsidRPr="00185044" w:rsidRDefault="00337B23" w:rsidP="00337B23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337B23" w:rsidRPr="00ED079A" w:rsidRDefault="00337B23" w:rsidP="00337B2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дана: 22.03.2021. године, бро:06-47/6/2021-04</w:t>
      </w:r>
    </w:p>
    <w:p w:rsidR="00337B23" w:rsidRPr="00185044" w:rsidRDefault="00337B23" w:rsidP="00337B2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337B23" w:rsidRPr="00185044" w:rsidRDefault="00337B23" w:rsidP="00337B2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C561BD" w:rsidRDefault="00337B23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C561BD">
        <w:rPr>
          <w:rFonts w:ascii="Times New Roman" w:hAnsi="Times New Roman" w:cs="Times New Roman"/>
          <w:b/>
          <w:sz w:val="26"/>
          <w:szCs w:val="26"/>
        </w:rPr>
        <w:t>,с.р.</w:t>
      </w:r>
      <w:r w:rsidR="00C561B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C561BD" w:rsidRPr="00AB4763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337B23" w:rsidRPr="00185044" w:rsidRDefault="00337B23" w:rsidP="00337B23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7B23" w:rsidRDefault="00337B23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554DCA">
      <w:pPr>
        <w:pStyle w:val="BodyText"/>
        <w:spacing w:before="2"/>
        <w:rPr>
          <w:sz w:val="17"/>
        </w:rPr>
      </w:pPr>
    </w:p>
    <w:p w:rsidR="00987220" w:rsidRDefault="00987220" w:rsidP="00EC2016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На основу члана 33 став 2 . Закона о јавној својини (“Сл.гласник РС” бр.72/11 88/13 и 105/14, 108/2016,  113/2017 и 95/18),  члана 12. став 4 Одлуке о прибављању</w:t>
      </w:r>
      <w:r w:rsidRPr="00987220">
        <w:rPr>
          <w:rFonts w:ascii="Times New Roman" w:hAnsi="Times New Roman" w:cs="Times New Roman"/>
          <w:lang w:val="sr-Cyrl-CS"/>
        </w:rPr>
        <w:t>, располагању, коришћењу и управљању стварима у јавној својини града Врања (Службени гласник града Врања бр.10/14 и 2/19)</w:t>
      </w:r>
      <w:r w:rsidRPr="00987220">
        <w:rPr>
          <w:rFonts w:ascii="Times New Roman" w:hAnsi="Times New Roman" w:cs="Times New Roman"/>
        </w:rPr>
        <w:t xml:space="preserve"> и члана 61. и 63. Пословника Градског већа града Врања (“Службени гласник града Врање” број 29/2020), Градско веће града Врање, на седници одржаној дана: </w:t>
      </w:r>
      <w:r>
        <w:rPr>
          <w:rFonts w:ascii="Times New Roman" w:hAnsi="Times New Roman" w:cs="Times New Roman"/>
        </w:rPr>
        <w:t>22.03.</w:t>
      </w:r>
      <w:r w:rsidR="00237FA9">
        <w:rPr>
          <w:rFonts w:ascii="Times New Roman" w:hAnsi="Times New Roman" w:cs="Times New Roman"/>
        </w:rPr>
        <w:t>2021</w:t>
      </w:r>
      <w:r w:rsidR="00EC2016">
        <w:rPr>
          <w:rFonts w:ascii="Times New Roman" w:hAnsi="Times New Roman" w:cs="Times New Roman"/>
        </w:rPr>
        <w:t>.  године, донело је:</w:t>
      </w:r>
    </w:p>
    <w:p w:rsidR="00EC2016" w:rsidRPr="00EC2016" w:rsidRDefault="00EC2016" w:rsidP="00EC2016">
      <w:pPr>
        <w:ind w:firstLine="708"/>
        <w:rPr>
          <w:rFonts w:ascii="Times New Roman" w:hAnsi="Times New Roman" w:cs="Times New Roman"/>
        </w:rPr>
      </w:pP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  <w:bCs/>
        </w:rPr>
      </w:pPr>
      <w:r w:rsidRPr="00987220">
        <w:rPr>
          <w:rFonts w:ascii="Times New Roman" w:hAnsi="Times New Roman" w:cs="Times New Roman"/>
          <w:b/>
          <w:bCs/>
        </w:rPr>
        <w:t>О Д Л У К У</w:t>
      </w: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  <w:bCs/>
        </w:rPr>
      </w:pPr>
      <w:r w:rsidRPr="00987220">
        <w:rPr>
          <w:rFonts w:ascii="Times New Roman" w:hAnsi="Times New Roman" w:cs="Times New Roman"/>
          <w:b/>
          <w:bCs/>
        </w:rPr>
        <w:t>о покретању поступка отуђења покретних ствари</w:t>
      </w:r>
    </w:p>
    <w:p w:rsidR="00987220" w:rsidRDefault="00987220" w:rsidP="00EC2016">
      <w:pPr>
        <w:jc w:val="center"/>
        <w:rPr>
          <w:rFonts w:ascii="Times New Roman" w:hAnsi="Times New Roman" w:cs="Times New Roman"/>
          <w:b/>
          <w:bCs/>
        </w:rPr>
      </w:pPr>
      <w:r w:rsidRPr="00987220">
        <w:rPr>
          <w:rFonts w:ascii="Times New Roman" w:hAnsi="Times New Roman" w:cs="Times New Roman"/>
          <w:b/>
          <w:bCs/>
        </w:rPr>
        <w:t xml:space="preserve"> из јавне својине  града Врања, путем јавног надметања</w:t>
      </w:r>
    </w:p>
    <w:p w:rsidR="00EC2016" w:rsidRPr="00EC2016" w:rsidRDefault="00EC2016" w:rsidP="00EC2016">
      <w:pPr>
        <w:jc w:val="center"/>
        <w:rPr>
          <w:rFonts w:ascii="Times New Roman" w:hAnsi="Times New Roman" w:cs="Times New Roman"/>
          <w:b/>
          <w:bCs/>
        </w:rPr>
      </w:pPr>
    </w:p>
    <w:p w:rsidR="00987220" w:rsidRDefault="00987220" w:rsidP="00987220">
      <w:pPr>
        <w:jc w:val="center"/>
        <w:rPr>
          <w:rFonts w:ascii="Times New Roman" w:hAnsi="Times New Roman" w:cs="Times New Roman"/>
          <w:b/>
        </w:rPr>
      </w:pPr>
      <w:r w:rsidRPr="00987220">
        <w:rPr>
          <w:rFonts w:ascii="Times New Roman" w:hAnsi="Times New Roman" w:cs="Times New Roman"/>
          <w:b/>
        </w:rPr>
        <w:t>Члан 1.</w:t>
      </w:r>
    </w:p>
    <w:p w:rsidR="00EC2016" w:rsidRPr="00EC2016" w:rsidRDefault="00EC2016" w:rsidP="00987220">
      <w:pPr>
        <w:jc w:val="center"/>
        <w:rPr>
          <w:rFonts w:ascii="Times New Roman" w:hAnsi="Times New Roman" w:cs="Times New Roman"/>
          <w:b/>
        </w:rPr>
      </w:pPr>
    </w:p>
    <w:p w:rsidR="0026404E" w:rsidRPr="0026404E" w:rsidRDefault="00987220" w:rsidP="0026404E">
      <w:pPr>
        <w:ind w:firstLine="720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 xml:space="preserve">Овом Одлуком покреће се поступак отуђења покретних ствари из јавне  својине – моторних возила,  путем јавног надметања и </w:t>
      </w:r>
      <w:r w:rsidR="0026404E">
        <w:rPr>
          <w:rFonts w:ascii="Times New Roman" w:hAnsi="Times New Roman" w:cs="Times New Roman"/>
        </w:rPr>
        <w:t>то</w:t>
      </w:r>
    </w:p>
    <w:p w:rsidR="00C5025A" w:rsidRDefault="00C5025A" w:rsidP="00987220">
      <w:pPr>
        <w:ind w:firstLine="720"/>
        <w:rPr>
          <w:rFonts w:ascii="Times New Roman" w:hAnsi="Times New Roman" w:cs="Times New Roman"/>
        </w:rPr>
      </w:pPr>
    </w:p>
    <w:tbl>
      <w:tblPr>
        <w:tblW w:w="8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78"/>
        <w:gridCol w:w="4559"/>
      </w:tblGrid>
      <w:tr w:rsidR="005A57FC" w:rsidRPr="00232FFE" w:rsidTr="005A57FC">
        <w:tc>
          <w:tcPr>
            <w:tcW w:w="1368" w:type="dxa"/>
          </w:tcPr>
          <w:p w:rsidR="005A57FC" w:rsidRPr="005A57FC" w:rsidRDefault="005A57FC" w:rsidP="00C5025A">
            <w:pPr>
              <w:rPr>
                <w:b/>
                <w:lang w:val="sr-Cyrl-CS"/>
              </w:rPr>
            </w:pPr>
            <w:r w:rsidRPr="005A57FC">
              <w:rPr>
                <w:b/>
                <w:lang w:val="sr-Cyrl-CS"/>
              </w:rPr>
              <w:t>Р.бр.</w:t>
            </w:r>
          </w:p>
        </w:tc>
        <w:tc>
          <w:tcPr>
            <w:tcW w:w="2378" w:type="dxa"/>
          </w:tcPr>
          <w:p w:rsidR="005A57FC" w:rsidRPr="005A57FC" w:rsidRDefault="005A57FC" w:rsidP="00C50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Регистарске ознаке</w:t>
            </w:r>
          </w:p>
        </w:tc>
        <w:tc>
          <w:tcPr>
            <w:tcW w:w="4559" w:type="dxa"/>
          </w:tcPr>
          <w:p w:rsidR="005A57FC" w:rsidRPr="005A57FC" w:rsidRDefault="005A57FC" w:rsidP="00C502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 и тип возила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1.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072- NE</w:t>
            </w:r>
          </w:p>
        </w:tc>
        <w:tc>
          <w:tcPr>
            <w:tcW w:w="4559" w:type="dxa"/>
          </w:tcPr>
          <w:p w:rsidR="005A57FC" w:rsidRPr="00C9185C" w:rsidRDefault="0026404E" w:rsidP="0026404E">
            <w:pPr>
              <w:rPr>
                <w:b/>
              </w:rPr>
            </w:pPr>
            <w:r>
              <w:rPr>
                <w:b/>
              </w:rPr>
              <w:t>Застава- Корал 1,1,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2.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096-AD</w:t>
            </w:r>
          </w:p>
        </w:tc>
        <w:tc>
          <w:tcPr>
            <w:tcW w:w="4559" w:type="dxa"/>
          </w:tcPr>
          <w:p w:rsidR="005A57FC" w:rsidRPr="00C9185C" w:rsidRDefault="0026404E" w:rsidP="0026404E">
            <w:pPr>
              <w:rPr>
                <w:b/>
              </w:rPr>
            </w:pPr>
            <w:r>
              <w:rPr>
                <w:b/>
              </w:rPr>
              <w:t xml:space="preserve">Шкода октавија </w:t>
            </w:r>
            <w:r w:rsidR="005A57FC" w:rsidRPr="00C9185C">
              <w:rPr>
                <w:b/>
              </w:rPr>
              <w:t xml:space="preserve"> 2,0 FSI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3.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VR0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40-MO</w:t>
            </w:r>
          </w:p>
        </w:tc>
        <w:tc>
          <w:tcPr>
            <w:tcW w:w="4559" w:type="dxa"/>
          </w:tcPr>
          <w:p w:rsidR="005A57FC" w:rsidRPr="00C9185C" w:rsidRDefault="0026404E" w:rsidP="00C5025A">
            <w:pPr>
              <w:rPr>
                <w:b/>
              </w:rPr>
            </w:pPr>
            <w:r>
              <w:rPr>
                <w:b/>
              </w:rPr>
              <w:t>Астра Класик</w:t>
            </w:r>
            <w:r w:rsidR="005A57FC" w:rsidRPr="00C9185C">
              <w:rPr>
                <w:b/>
              </w:rPr>
              <w:t>,6XER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4.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VR0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27-BV</w:t>
            </w:r>
          </w:p>
        </w:tc>
        <w:tc>
          <w:tcPr>
            <w:tcW w:w="4559" w:type="dxa"/>
          </w:tcPr>
          <w:p w:rsidR="005A57FC" w:rsidRPr="00C9185C" w:rsidRDefault="005A57FC" w:rsidP="0026404E">
            <w:pPr>
              <w:rPr>
                <w:b/>
              </w:rPr>
            </w:pPr>
            <w:r w:rsidRPr="00C9185C">
              <w:rPr>
                <w:b/>
              </w:rPr>
              <w:t xml:space="preserve">21120 </w:t>
            </w:r>
            <w:r w:rsidR="0026404E">
              <w:rPr>
                <w:b/>
              </w:rPr>
              <w:t>Лада</w:t>
            </w:r>
            <w:r w:rsidRPr="00C9185C">
              <w:rPr>
                <w:b/>
              </w:rPr>
              <w:t>-112  1,5GL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5.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VR0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12-GĐ</w:t>
            </w:r>
          </w:p>
        </w:tc>
        <w:tc>
          <w:tcPr>
            <w:tcW w:w="4559" w:type="dxa"/>
          </w:tcPr>
          <w:p w:rsidR="005A57FC" w:rsidRPr="00C9185C" w:rsidRDefault="0026404E" w:rsidP="00C5025A">
            <w:pPr>
              <w:rPr>
                <w:b/>
              </w:rPr>
            </w:pPr>
            <w:r>
              <w:rPr>
                <w:b/>
              </w:rPr>
              <w:t>Ауди</w:t>
            </w:r>
            <w:r w:rsidR="005A57FC" w:rsidRPr="00C9185C">
              <w:rPr>
                <w:b/>
              </w:rPr>
              <w:t xml:space="preserve"> A6 2,4 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6.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 027-MŠ</w:t>
            </w:r>
          </w:p>
        </w:tc>
        <w:tc>
          <w:tcPr>
            <w:tcW w:w="4559" w:type="dxa"/>
          </w:tcPr>
          <w:p w:rsidR="005A57FC" w:rsidRPr="00C9185C" w:rsidRDefault="0026404E" w:rsidP="0026404E">
            <w:pPr>
              <w:rPr>
                <w:b/>
              </w:rPr>
            </w:pPr>
            <w:r>
              <w:rPr>
                <w:b/>
              </w:rPr>
              <w:t>Застава Скала</w:t>
            </w:r>
            <w:r w:rsidR="005A57FC" w:rsidRPr="00C9185C">
              <w:rPr>
                <w:b/>
              </w:rPr>
              <w:t xml:space="preserve"> 1.1</w:t>
            </w:r>
            <w:r>
              <w:rPr>
                <w:b/>
              </w:rPr>
              <w:t>ПОЛИ</w:t>
            </w:r>
            <w:r w:rsidR="005A57FC" w:rsidRPr="00C9185C">
              <w:rPr>
                <w:b/>
              </w:rPr>
              <w:t xml:space="preserve"> LC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7.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</w:t>
            </w:r>
            <w:r>
              <w:rPr>
                <w:b/>
              </w:rPr>
              <w:t xml:space="preserve"> </w:t>
            </w:r>
            <w:r w:rsidRPr="00807342">
              <w:rPr>
                <w:b/>
              </w:rPr>
              <w:t>129-96</w:t>
            </w:r>
          </w:p>
        </w:tc>
        <w:tc>
          <w:tcPr>
            <w:tcW w:w="4559" w:type="dxa"/>
          </w:tcPr>
          <w:p w:rsidR="005A57FC" w:rsidRPr="00C9185C" w:rsidRDefault="005A57FC" w:rsidP="00C5025A">
            <w:pPr>
              <w:rPr>
                <w:b/>
              </w:rPr>
            </w:pPr>
            <w:r w:rsidRPr="00C9185C">
              <w:rPr>
                <w:b/>
              </w:rPr>
              <w:t>Zastava</w:t>
            </w:r>
            <w:r w:rsidRPr="00C9185C">
              <w:rPr>
                <w:b/>
                <w:lang w:val="sr-Cyrl-CS"/>
              </w:rPr>
              <w:t xml:space="preserve"> 101  -  </w:t>
            </w:r>
            <w:r w:rsidRPr="00C9185C">
              <w:rPr>
                <w:b/>
              </w:rPr>
              <w:t>Skala</w:t>
            </w:r>
            <w:r w:rsidRPr="00C9185C">
              <w:rPr>
                <w:b/>
                <w:lang w:val="sr-Cyrl-CS"/>
              </w:rPr>
              <w:t xml:space="preserve"> 55</w:t>
            </w:r>
            <w:r w:rsidRPr="00C9185C">
              <w:rPr>
                <w:b/>
              </w:rPr>
              <w:t xml:space="preserve"> pzk</w:t>
            </w:r>
          </w:p>
        </w:tc>
      </w:tr>
      <w:tr w:rsidR="005A57FC" w:rsidRPr="00B77BF9" w:rsidTr="005A57FC">
        <w:tc>
          <w:tcPr>
            <w:tcW w:w="1368" w:type="dxa"/>
          </w:tcPr>
          <w:p w:rsidR="005A57FC" w:rsidRPr="00227EDC" w:rsidRDefault="005A57FC" w:rsidP="00C5025A">
            <w:r>
              <w:t>8.</w:t>
            </w:r>
          </w:p>
        </w:tc>
        <w:tc>
          <w:tcPr>
            <w:tcW w:w="2378" w:type="dxa"/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  067-BY</w:t>
            </w:r>
          </w:p>
        </w:tc>
        <w:tc>
          <w:tcPr>
            <w:tcW w:w="4559" w:type="dxa"/>
          </w:tcPr>
          <w:p w:rsidR="005A57FC" w:rsidRPr="009340C0" w:rsidRDefault="0026404E" w:rsidP="00C5025A">
            <w:pPr>
              <w:rPr>
                <w:b/>
              </w:rPr>
            </w:pPr>
            <w:r>
              <w:rPr>
                <w:b/>
              </w:rPr>
              <w:t>Шкода Фулиција</w:t>
            </w:r>
            <w:r w:rsidR="005A57FC" w:rsidRPr="009340C0">
              <w:rPr>
                <w:b/>
              </w:rPr>
              <w:t xml:space="preserve"> GLX.1,3</w:t>
            </w:r>
          </w:p>
        </w:tc>
      </w:tr>
      <w:tr w:rsidR="005A57FC" w:rsidRPr="00B42638" w:rsidTr="005A57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C" w:rsidRPr="00227EDC" w:rsidRDefault="005A57FC" w:rsidP="00C5025A">
            <w: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C" w:rsidRPr="00807342" w:rsidRDefault="005A57FC" w:rsidP="00C5025A">
            <w:pPr>
              <w:rPr>
                <w:b/>
              </w:rPr>
            </w:pPr>
            <w:r w:rsidRPr="00807342">
              <w:rPr>
                <w:b/>
              </w:rPr>
              <w:t>VR 028-ČŠ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FC" w:rsidRPr="00C9185C" w:rsidRDefault="0026404E" w:rsidP="00C5025A">
            <w:pPr>
              <w:rPr>
                <w:b/>
              </w:rPr>
            </w:pPr>
            <w:r>
              <w:rPr>
                <w:b/>
                <w:lang w:val="sr-Cyrl-CS"/>
              </w:rPr>
              <w:t>Застава Скала</w:t>
            </w:r>
            <w:r w:rsidR="005A57FC" w:rsidRPr="00C9185C">
              <w:rPr>
                <w:b/>
                <w:lang w:val="sr-Cyrl-CS"/>
              </w:rPr>
              <w:t xml:space="preserve"> 55</w:t>
            </w:r>
          </w:p>
        </w:tc>
      </w:tr>
    </w:tbl>
    <w:p w:rsidR="00C5025A" w:rsidRDefault="00C5025A" w:rsidP="00987220">
      <w:pPr>
        <w:jc w:val="center"/>
        <w:rPr>
          <w:rFonts w:ascii="Times New Roman" w:hAnsi="Times New Roman" w:cs="Times New Roman"/>
          <w:b/>
        </w:rPr>
      </w:pP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</w:rPr>
      </w:pPr>
      <w:r w:rsidRPr="00987220">
        <w:rPr>
          <w:rFonts w:ascii="Times New Roman" w:hAnsi="Times New Roman" w:cs="Times New Roman"/>
          <w:b/>
        </w:rPr>
        <w:t>Члан 2.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Поступак отуђења покретних ствари из јавне својине, путем јавног надметања спровешће Комисија за спровођење поступка  отуђења покретних ствари из јавне својине, коју ће именовати начелник Градске управе града Врања</w:t>
      </w:r>
    </w:p>
    <w:p w:rsidR="00987220" w:rsidRDefault="00987220" w:rsidP="00987220">
      <w:pPr>
        <w:jc w:val="center"/>
        <w:rPr>
          <w:rFonts w:ascii="Times New Roman" w:hAnsi="Times New Roman" w:cs="Times New Roman"/>
          <w:b/>
        </w:rPr>
      </w:pP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</w:rPr>
      </w:pPr>
      <w:r w:rsidRPr="00987220">
        <w:rPr>
          <w:rFonts w:ascii="Times New Roman" w:hAnsi="Times New Roman" w:cs="Times New Roman"/>
          <w:b/>
        </w:rPr>
        <w:t>Члан 3.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Комисија из члана 2 ове Одлуке има  задатак да утврди тржишну вредност покретне имовине наведене у члану 1 ове Одлуке, а затим објави оглас о спровођењу поступака јавног надметања.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Учесници огласа могу бити  сва правна и физичка лица.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Понуђачи су дужни да пре одржавања јавног надметања уплате депозит у висини од 10% од процењене почетне вредности покретних ствари.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Свим понуђачима, осим најповољнијем депозит ће бити враћен.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Право на повраћај депозита нема учесник који је излицитирао највећи износ, али није закључио уговор или  није уплатио  купопродајну цену.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Критеријум за оцену понуда је највиша понуђена цена.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Покретне ствари у поступку јавног надметања купују се у виђеном стању.</w:t>
      </w:r>
    </w:p>
    <w:p w:rsidR="00987220" w:rsidRDefault="00987220" w:rsidP="00987220">
      <w:pPr>
        <w:jc w:val="center"/>
        <w:rPr>
          <w:rFonts w:ascii="Times New Roman" w:hAnsi="Times New Roman" w:cs="Times New Roman"/>
          <w:b/>
        </w:rPr>
      </w:pP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</w:rPr>
      </w:pPr>
      <w:r w:rsidRPr="00987220">
        <w:rPr>
          <w:rFonts w:ascii="Times New Roman" w:hAnsi="Times New Roman" w:cs="Times New Roman"/>
          <w:b/>
        </w:rPr>
        <w:t>Члан 5.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Након спроведеног поступка, Одлуку о отуђењу покретне имовине   доноси Градско веће града Врање, на основу предлога Комисије из члана 2. ове Одлуке.</w:t>
      </w:r>
    </w:p>
    <w:p w:rsidR="00987220" w:rsidRPr="00987220" w:rsidRDefault="00987220" w:rsidP="00987220">
      <w:pPr>
        <w:rPr>
          <w:rFonts w:ascii="Times New Roman" w:hAnsi="Times New Roman" w:cs="Times New Roman"/>
          <w:b/>
        </w:rPr>
      </w:pPr>
    </w:p>
    <w:p w:rsid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Уговор о отуђењу покретне имовине  у име града Врање закључиће градоначелник Врања.</w:t>
      </w:r>
    </w:p>
    <w:p w:rsidR="00EC2016" w:rsidRDefault="00EC2016" w:rsidP="00987220">
      <w:pPr>
        <w:ind w:firstLine="708"/>
        <w:rPr>
          <w:rFonts w:ascii="Times New Roman" w:hAnsi="Times New Roman" w:cs="Times New Roman"/>
        </w:rPr>
      </w:pPr>
    </w:p>
    <w:p w:rsidR="00EC2016" w:rsidRPr="00EC2016" w:rsidRDefault="00EC2016" w:rsidP="00987220">
      <w:pPr>
        <w:ind w:firstLine="708"/>
        <w:rPr>
          <w:rFonts w:ascii="Times New Roman" w:hAnsi="Times New Roman" w:cs="Times New Roman"/>
        </w:rPr>
      </w:pPr>
    </w:p>
    <w:p w:rsidR="00987220" w:rsidRPr="00987220" w:rsidRDefault="00987220" w:rsidP="00987220">
      <w:pPr>
        <w:jc w:val="center"/>
        <w:rPr>
          <w:rFonts w:ascii="Times New Roman" w:hAnsi="Times New Roman" w:cs="Times New Roman"/>
          <w:b/>
        </w:rPr>
      </w:pPr>
      <w:r w:rsidRPr="00987220">
        <w:rPr>
          <w:rFonts w:ascii="Times New Roman" w:hAnsi="Times New Roman" w:cs="Times New Roman"/>
          <w:b/>
        </w:rPr>
        <w:t>Члан 6.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Одлука ступа на снагу даном доношења.</w:t>
      </w:r>
    </w:p>
    <w:p w:rsidR="00987220" w:rsidRDefault="00987220" w:rsidP="00987220">
      <w:pPr>
        <w:ind w:firstLine="708"/>
        <w:rPr>
          <w:rFonts w:ascii="Times New Roman" w:hAnsi="Times New Roman" w:cs="Times New Roman"/>
        </w:rPr>
      </w:pPr>
      <w:r w:rsidRPr="00987220">
        <w:rPr>
          <w:rFonts w:ascii="Times New Roman" w:hAnsi="Times New Roman" w:cs="Times New Roman"/>
        </w:rPr>
        <w:t>Одлуку објавити у  “Службеном гласнику града Врање”.</w:t>
      </w:r>
    </w:p>
    <w:p w:rsidR="00987220" w:rsidRPr="00987220" w:rsidRDefault="00987220" w:rsidP="00987220">
      <w:pPr>
        <w:ind w:firstLine="708"/>
        <w:rPr>
          <w:rFonts w:ascii="Times New Roman" w:hAnsi="Times New Roman" w:cs="Times New Roman"/>
        </w:rPr>
      </w:pPr>
    </w:p>
    <w:p w:rsidR="00987220" w:rsidRPr="00185044" w:rsidRDefault="00987220" w:rsidP="00987220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>ГРАДСКО ВЕЋЕ ГРАДА ВРАЊЕ</w:t>
      </w:r>
    </w:p>
    <w:p w:rsidR="00987220" w:rsidRPr="00ED079A" w:rsidRDefault="00987220" w:rsidP="00987220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дана: 22.03.2021. године, бро:06-47/</w:t>
      </w:r>
      <w:r w:rsidR="00FC66E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/2021-04</w:t>
      </w:r>
    </w:p>
    <w:p w:rsidR="00987220" w:rsidRPr="00185044" w:rsidRDefault="00987220" w:rsidP="00987220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</w:rPr>
      </w:pPr>
    </w:p>
    <w:p w:rsidR="00987220" w:rsidRPr="00185044" w:rsidRDefault="00987220" w:rsidP="00987220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ПРЕДСЕДНИК ГРАДСКОГ ВЕЋА</w:t>
      </w:r>
    </w:p>
    <w:p w:rsidR="00C561BD" w:rsidRDefault="00987220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1850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др Слободан Миленковић</w:t>
      </w:r>
      <w:r w:rsidR="00C561BD">
        <w:rPr>
          <w:rFonts w:ascii="Times New Roman" w:hAnsi="Times New Roman" w:cs="Times New Roman"/>
          <w:b/>
          <w:sz w:val="26"/>
          <w:szCs w:val="26"/>
        </w:rPr>
        <w:t>,с.р.</w:t>
      </w:r>
      <w:r w:rsidR="00C561BD" w:rsidRPr="004D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1BD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Секретар Градског већа,</w:t>
      </w:r>
    </w:p>
    <w:p w:rsidR="00C561BD" w:rsidRPr="00AB4763" w:rsidRDefault="00C561BD" w:rsidP="00C561BD">
      <w:pPr>
        <w:autoSpaceDE w:val="0"/>
        <w:autoSpaceDN w:val="0"/>
        <w:adjustRightInd w:val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Јелена Пејковић</w:t>
      </w:r>
    </w:p>
    <w:p w:rsidR="00987220" w:rsidRPr="00987220" w:rsidRDefault="00987220" w:rsidP="00987220">
      <w:pPr>
        <w:pStyle w:val="BodyText"/>
        <w:spacing w:before="2"/>
        <w:rPr>
          <w:rFonts w:ascii="Times New Roman" w:hAnsi="Times New Roman" w:cs="Times New Roman"/>
          <w:sz w:val="17"/>
        </w:rPr>
      </w:pPr>
    </w:p>
    <w:sectPr w:rsidR="00987220" w:rsidRPr="00987220" w:rsidSect="00277909">
      <w:pgSz w:w="12240" w:h="15840"/>
      <w:pgMar w:top="810" w:right="1350" w:bottom="630" w:left="135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C6" w:rsidRDefault="00FA1FC6" w:rsidP="00554DCA">
      <w:r>
        <w:separator/>
      </w:r>
    </w:p>
  </w:endnote>
  <w:endnote w:type="continuationSeparator" w:id="1">
    <w:p w:rsidR="00FA1FC6" w:rsidRDefault="00FA1FC6" w:rsidP="0055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63" w:rsidRDefault="00441F89">
    <w:pPr>
      <w:pStyle w:val="BodyText"/>
      <w:spacing w:line="14" w:lineRule="auto"/>
      <w:rPr>
        <w:sz w:val="13"/>
      </w:rPr>
    </w:pPr>
    <w:r w:rsidRPr="00441F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41.5pt;margin-top:804.15pt;width:396.6pt;height:12.5pt;z-index:-251658752;mso-position-horizontal-relative:page;mso-position-vertical-relative:page" filled="f" stroked="f">
          <v:textbox inset="0,0,0,0">
            <w:txbxContent>
              <w:p w:rsidR="00AB4763" w:rsidRPr="00554DCA" w:rsidRDefault="00AB4763" w:rsidP="00554DC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C6" w:rsidRDefault="00FA1FC6" w:rsidP="00554DCA">
      <w:r>
        <w:separator/>
      </w:r>
    </w:p>
  </w:footnote>
  <w:footnote w:type="continuationSeparator" w:id="1">
    <w:p w:rsidR="00FA1FC6" w:rsidRDefault="00FA1FC6" w:rsidP="00554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2B76"/>
    <w:multiLevelType w:val="hybridMultilevel"/>
    <w:tmpl w:val="2DB26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707"/>
    <w:multiLevelType w:val="hybridMultilevel"/>
    <w:tmpl w:val="F3E64D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715B3"/>
    <w:multiLevelType w:val="hybridMultilevel"/>
    <w:tmpl w:val="6272251C"/>
    <w:lvl w:ilvl="0" w:tplc="09C6473E">
      <w:start w:val="1"/>
      <w:numFmt w:val="upperRoman"/>
      <w:lvlText w:val="%1."/>
      <w:lvlJc w:val="left"/>
      <w:pPr>
        <w:ind w:left="3961" w:hanging="186"/>
        <w:jc w:val="right"/>
      </w:pPr>
      <w:rPr>
        <w:rFonts w:ascii="Cambria" w:eastAsia="Cambria" w:hAnsi="Cambria" w:cs="Cambria" w:hint="default"/>
        <w:spacing w:val="-1"/>
        <w:w w:val="121"/>
        <w:sz w:val="20"/>
        <w:szCs w:val="20"/>
        <w:lang w:eastAsia="en-US" w:bidi="ar-SA"/>
      </w:rPr>
    </w:lvl>
    <w:lvl w:ilvl="1" w:tplc="9AF88F82">
      <w:numFmt w:val="bullet"/>
      <w:lvlText w:val="•"/>
      <w:lvlJc w:val="left"/>
      <w:pPr>
        <w:ind w:left="4608" w:hanging="186"/>
      </w:pPr>
      <w:rPr>
        <w:rFonts w:hint="default"/>
        <w:lang w:eastAsia="en-US" w:bidi="ar-SA"/>
      </w:rPr>
    </w:lvl>
    <w:lvl w:ilvl="2" w:tplc="E960AD14">
      <w:numFmt w:val="bullet"/>
      <w:lvlText w:val="•"/>
      <w:lvlJc w:val="left"/>
      <w:pPr>
        <w:ind w:left="5257" w:hanging="186"/>
      </w:pPr>
      <w:rPr>
        <w:rFonts w:hint="default"/>
        <w:lang w:eastAsia="en-US" w:bidi="ar-SA"/>
      </w:rPr>
    </w:lvl>
    <w:lvl w:ilvl="3" w:tplc="79260986">
      <w:numFmt w:val="bullet"/>
      <w:lvlText w:val="•"/>
      <w:lvlJc w:val="left"/>
      <w:pPr>
        <w:ind w:left="5905" w:hanging="186"/>
      </w:pPr>
      <w:rPr>
        <w:rFonts w:hint="default"/>
        <w:lang w:eastAsia="en-US" w:bidi="ar-SA"/>
      </w:rPr>
    </w:lvl>
    <w:lvl w:ilvl="4" w:tplc="D90C585E">
      <w:numFmt w:val="bullet"/>
      <w:lvlText w:val="•"/>
      <w:lvlJc w:val="left"/>
      <w:pPr>
        <w:ind w:left="6554" w:hanging="186"/>
      </w:pPr>
      <w:rPr>
        <w:rFonts w:hint="default"/>
        <w:lang w:eastAsia="en-US" w:bidi="ar-SA"/>
      </w:rPr>
    </w:lvl>
    <w:lvl w:ilvl="5" w:tplc="AA32C4B2">
      <w:numFmt w:val="bullet"/>
      <w:lvlText w:val="•"/>
      <w:lvlJc w:val="left"/>
      <w:pPr>
        <w:ind w:left="7202" w:hanging="186"/>
      </w:pPr>
      <w:rPr>
        <w:rFonts w:hint="default"/>
        <w:lang w:eastAsia="en-US" w:bidi="ar-SA"/>
      </w:rPr>
    </w:lvl>
    <w:lvl w:ilvl="6" w:tplc="56DE07AE">
      <w:numFmt w:val="bullet"/>
      <w:lvlText w:val="•"/>
      <w:lvlJc w:val="left"/>
      <w:pPr>
        <w:ind w:left="7851" w:hanging="186"/>
      </w:pPr>
      <w:rPr>
        <w:rFonts w:hint="default"/>
        <w:lang w:eastAsia="en-US" w:bidi="ar-SA"/>
      </w:rPr>
    </w:lvl>
    <w:lvl w:ilvl="7" w:tplc="EAFEA808">
      <w:numFmt w:val="bullet"/>
      <w:lvlText w:val="•"/>
      <w:lvlJc w:val="left"/>
      <w:pPr>
        <w:ind w:left="8499" w:hanging="186"/>
      </w:pPr>
      <w:rPr>
        <w:rFonts w:hint="default"/>
        <w:lang w:eastAsia="en-US" w:bidi="ar-SA"/>
      </w:rPr>
    </w:lvl>
    <w:lvl w:ilvl="8" w:tplc="B5C86ADA">
      <w:numFmt w:val="bullet"/>
      <w:lvlText w:val="•"/>
      <w:lvlJc w:val="left"/>
      <w:pPr>
        <w:ind w:left="9148" w:hanging="186"/>
      </w:pPr>
      <w:rPr>
        <w:rFonts w:hint="default"/>
        <w:lang w:eastAsia="en-US" w:bidi="ar-SA"/>
      </w:rPr>
    </w:lvl>
  </w:abstractNum>
  <w:abstractNum w:abstractNumId="4">
    <w:nsid w:val="565B360C"/>
    <w:multiLevelType w:val="hybridMultilevel"/>
    <w:tmpl w:val="DCBCA312"/>
    <w:lvl w:ilvl="0" w:tplc="6124327C">
      <w:start w:val="2"/>
      <w:numFmt w:val="decimal"/>
      <w:lvlText w:val="%1"/>
      <w:lvlJc w:val="left"/>
      <w:pPr>
        <w:ind w:left="548" w:hanging="439"/>
      </w:pPr>
      <w:rPr>
        <w:rFonts w:hint="default"/>
        <w:lang w:eastAsia="en-US" w:bidi="ar-SA"/>
      </w:rPr>
    </w:lvl>
    <w:lvl w:ilvl="1" w:tplc="0EFADFD6">
      <w:numFmt w:val="none"/>
      <w:lvlText w:val=""/>
      <w:lvlJc w:val="left"/>
      <w:pPr>
        <w:tabs>
          <w:tab w:val="num" w:pos="360"/>
        </w:tabs>
      </w:pPr>
    </w:lvl>
    <w:lvl w:ilvl="2" w:tplc="9D12299A">
      <w:numFmt w:val="none"/>
      <w:lvlText w:val=""/>
      <w:lvlJc w:val="left"/>
      <w:pPr>
        <w:tabs>
          <w:tab w:val="num" w:pos="360"/>
        </w:tabs>
      </w:pPr>
    </w:lvl>
    <w:lvl w:ilvl="3" w:tplc="42807B0A">
      <w:numFmt w:val="bullet"/>
      <w:lvlText w:val="•"/>
      <w:lvlJc w:val="left"/>
      <w:pPr>
        <w:ind w:left="2741" w:hanging="699"/>
      </w:pPr>
      <w:rPr>
        <w:rFonts w:hint="default"/>
        <w:lang w:eastAsia="en-US" w:bidi="ar-SA"/>
      </w:rPr>
    </w:lvl>
    <w:lvl w:ilvl="4" w:tplc="CDD01DE0">
      <w:numFmt w:val="bullet"/>
      <w:lvlText w:val="•"/>
      <w:lvlJc w:val="left"/>
      <w:pPr>
        <w:ind w:left="3841" w:hanging="699"/>
      </w:pPr>
      <w:rPr>
        <w:rFonts w:hint="default"/>
        <w:lang w:eastAsia="en-US" w:bidi="ar-SA"/>
      </w:rPr>
    </w:lvl>
    <w:lvl w:ilvl="5" w:tplc="6A7816B0">
      <w:numFmt w:val="bullet"/>
      <w:lvlText w:val="•"/>
      <w:lvlJc w:val="left"/>
      <w:pPr>
        <w:ind w:left="4942" w:hanging="699"/>
      </w:pPr>
      <w:rPr>
        <w:rFonts w:hint="default"/>
        <w:lang w:eastAsia="en-US" w:bidi="ar-SA"/>
      </w:rPr>
    </w:lvl>
    <w:lvl w:ilvl="6" w:tplc="C3F2ACF4">
      <w:numFmt w:val="bullet"/>
      <w:lvlText w:val="•"/>
      <w:lvlJc w:val="left"/>
      <w:pPr>
        <w:ind w:left="6043" w:hanging="699"/>
      </w:pPr>
      <w:rPr>
        <w:rFonts w:hint="default"/>
        <w:lang w:eastAsia="en-US" w:bidi="ar-SA"/>
      </w:rPr>
    </w:lvl>
    <w:lvl w:ilvl="7" w:tplc="9862515C">
      <w:numFmt w:val="bullet"/>
      <w:lvlText w:val="•"/>
      <w:lvlJc w:val="left"/>
      <w:pPr>
        <w:ind w:left="7143" w:hanging="699"/>
      </w:pPr>
      <w:rPr>
        <w:rFonts w:hint="default"/>
        <w:lang w:eastAsia="en-US" w:bidi="ar-SA"/>
      </w:rPr>
    </w:lvl>
    <w:lvl w:ilvl="8" w:tplc="C9BCD950">
      <w:numFmt w:val="bullet"/>
      <w:lvlText w:val="•"/>
      <w:lvlJc w:val="left"/>
      <w:pPr>
        <w:ind w:left="8244" w:hanging="699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9655F8"/>
    <w:rsid w:val="000A6710"/>
    <w:rsid w:val="000B3326"/>
    <w:rsid w:val="000C507B"/>
    <w:rsid w:val="000D21BE"/>
    <w:rsid w:val="000D53D1"/>
    <w:rsid w:val="000F180F"/>
    <w:rsid w:val="000F69FC"/>
    <w:rsid w:val="00104B95"/>
    <w:rsid w:val="001149F1"/>
    <w:rsid w:val="0014616F"/>
    <w:rsid w:val="00160C74"/>
    <w:rsid w:val="001756CA"/>
    <w:rsid w:val="00185044"/>
    <w:rsid w:val="00200BF2"/>
    <w:rsid w:val="00222CC1"/>
    <w:rsid w:val="00237FA9"/>
    <w:rsid w:val="0026404E"/>
    <w:rsid w:val="00277909"/>
    <w:rsid w:val="002844E3"/>
    <w:rsid w:val="00292B89"/>
    <w:rsid w:val="002E0DC3"/>
    <w:rsid w:val="002F4B5E"/>
    <w:rsid w:val="00301AC5"/>
    <w:rsid w:val="00320EA6"/>
    <w:rsid w:val="00334D60"/>
    <w:rsid w:val="00337B23"/>
    <w:rsid w:val="00344BBC"/>
    <w:rsid w:val="00365FA2"/>
    <w:rsid w:val="003A71DA"/>
    <w:rsid w:val="003C4FD9"/>
    <w:rsid w:val="003F1081"/>
    <w:rsid w:val="00435EC7"/>
    <w:rsid w:val="00441F89"/>
    <w:rsid w:val="0049447A"/>
    <w:rsid w:val="004C2EBE"/>
    <w:rsid w:val="004D154D"/>
    <w:rsid w:val="004D266C"/>
    <w:rsid w:val="005167A3"/>
    <w:rsid w:val="00533E9B"/>
    <w:rsid w:val="00534772"/>
    <w:rsid w:val="00554DCA"/>
    <w:rsid w:val="005A57FC"/>
    <w:rsid w:val="005B3301"/>
    <w:rsid w:val="005C198D"/>
    <w:rsid w:val="00602209"/>
    <w:rsid w:val="006038F4"/>
    <w:rsid w:val="0065100B"/>
    <w:rsid w:val="00661D4D"/>
    <w:rsid w:val="00697479"/>
    <w:rsid w:val="006E0DD4"/>
    <w:rsid w:val="007318E5"/>
    <w:rsid w:val="00734F5D"/>
    <w:rsid w:val="007A5358"/>
    <w:rsid w:val="007A7CE1"/>
    <w:rsid w:val="00801C51"/>
    <w:rsid w:val="00854276"/>
    <w:rsid w:val="00863AA5"/>
    <w:rsid w:val="008911C1"/>
    <w:rsid w:val="009655F8"/>
    <w:rsid w:val="00971DFC"/>
    <w:rsid w:val="009809F7"/>
    <w:rsid w:val="00987220"/>
    <w:rsid w:val="009A502A"/>
    <w:rsid w:val="009B789F"/>
    <w:rsid w:val="00A5332A"/>
    <w:rsid w:val="00A76D2A"/>
    <w:rsid w:val="00A76F74"/>
    <w:rsid w:val="00A81273"/>
    <w:rsid w:val="00AB4763"/>
    <w:rsid w:val="00AC2CEC"/>
    <w:rsid w:val="00AD01E1"/>
    <w:rsid w:val="00AD0A87"/>
    <w:rsid w:val="00AF45B6"/>
    <w:rsid w:val="00B118D1"/>
    <w:rsid w:val="00B77EF9"/>
    <w:rsid w:val="00BA4173"/>
    <w:rsid w:val="00C07463"/>
    <w:rsid w:val="00C40922"/>
    <w:rsid w:val="00C5025A"/>
    <w:rsid w:val="00C51D91"/>
    <w:rsid w:val="00C561BD"/>
    <w:rsid w:val="00C71457"/>
    <w:rsid w:val="00C946F2"/>
    <w:rsid w:val="00C9799C"/>
    <w:rsid w:val="00CA3526"/>
    <w:rsid w:val="00CC5507"/>
    <w:rsid w:val="00CD6856"/>
    <w:rsid w:val="00CF0E6B"/>
    <w:rsid w:val="00D35DCC"/>
    <w:rsid w:val="00D43D6E"/>
    <w:rsid w:val="00DA55D0"/>
    <w:rsid w:val="00DA6D3B"/>
    <w:rsid w:val="00DC2661"/>
    <w:rsid w:val="00DD152C"/>
    <w:rsid w:val="00DE5507"/>
    <w:rsid w:val="00E151C1"/>
    <w:rsid w:val="00E52893"/>
    <w:rsid w:val="00E55420"/>
    <w:rsid w:val="00E644A3"/>
    <w:rsid w:val="00E77891"/>
    <w:rsid w:val="00EB34C1"/>
    <w:rsid w:val="00EB45FF"/>
    <w:rsid w:val="00EB79AF"/>
    <w:rsid w:val="00EC2016"/>
    <w:rsid w:val="00EC3E5A"/>
    <w:rsid w:val="00EC594B"/>
    <w:rsid w:val="00ED079A"/>
    <w:rsid w:val="00EE53AF"/>
    <w:rsid w:val="00F22D2D"/>
    <w:rsid w:val="00F660E9"/>
    <w:rsid w:val="00F661BB"/>
    <w:rsid w:val="00F86FF9"/>
    <w:rsid w:val="00FA06C9"/>
    <w:rsid w:val="00FA1FC6"/>
    <w:rsid w:val="00FB203B"/>
    <w:rsid w:val="00FC66E0"/>
    <w:rsid w:val="00FE6A4F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1"/>
    <w:qFormat/>
    <w:rsid w:val="00185044"/>
    <w:pPr>
      <w:spacing w:after="200" w:line="276" w:lineRule="auto"/>
      <w:ind w:left="720" w:right="0"/>
      <w:contextualSpacing/>
      <w:jc w:val="left"/>
    </w:pPr>
    <w:rPr>
      <w:rFonts w:eastAsiaTheme="minorEastAsia"/>
    </w:rPr>
  </w:style>
  <w:style w:type="paragraph" w:styleId="NormalWeb">
    <w:name w:val="Normal (Web)"/>
    <w:basedOn w:val="Normal"/>
    <w:link w:val="NormalWebChar"/>
    <w:unhideWhenUsed/>
    <w:rsid w:val="0018504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185044"/>
    <w:rPr>
      <w:rFonts w:eastAsiaTheme="minorEastAsia"/>
    </w:rPr>
  </w:style>
  <w:style w:type="character" w:customStyle="1" w:styleId="NormalWebChar">
    <w:name w:val="Normal (Web) Char"/>
    <w:link w:val="NormalWeb"/>
    <w:locked/>
    <w:rsid w:val="001850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AF"/>
    <w:rPr>
      <w:rFonts w:ascii="Tahoma" w:hAnsi="Tahoma" w:cs="Tahoma"/>
      <w:sz w:val="16"/>
      <w:szCs w:val="16"/>
    </w:rPr>
  </w:style>
  <w:style w:type="character" w:customStyle="1" w:styleId="T3">
    <w:name w:val="T3"/>
    <w:rsid w:val="002E0DC3"/>
    <w:rPr>
      <w:rFonts w:ascii="Times New Roman" w:hAnsi="Times New Roman"/>
      <w:b/>
    </w:rPr>
  </w:style>
  <w:style w:type="paragraph" w:customStyle="1" w:styleId="P4">
    <w:name w:val="P4"/>
    <w:basedOn w:val="Normal"/>
    <w:uiPriority w:val="99"/>
    <w:rsid w:val="002E0DC3"/>
    <w:pPr>
      <w:suppressAutoHyphens/>
      <w:ind w:left="0" w:right="0"/>
      <w:jc w:val="left"/>
    </w:pPr>
    <w:rPr>
      <w:rFonts w:ascii="Times New Roman" w:eastAsia="Times New Roman1" w:hAnsi="Times New Roman" w:cs="Times New Roman1"/>
      <w:sz w:val="24"/>
      <w:szCs w:val="20"/>
      <w:lang w:eastAsia="ar-SA"/>
    </w:rPr>
  </w:style>
  <w:style w:type="paragraph" w:customStyle="1" w:styleId="P9">
    <w:name w:val="P9"/>
    <w:basedOn w:val="Normal"/>
    <w:uiPriority w:val="99"/>
    <w:rsid w:val="002E0DC3"/>
    <w:pPr>
      <w:widowControl w:val="0"/>
      <w:suppressAutoHyphens/>
      <w:ind w:left="0" w:right="0"/>
      <w:jc w:val="center"/>
    </w:pPr>
    <w:rPr>
      <w:rFonts w:ascii="Calibri" w:eastAsia="Times New Roman1" w:hAnsi="Calibri" w:cs="Times New Roman1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54DCA"/>
    <w:pPr>
      <w:widowControl w:val="0"/>
      <w:autoSpaceDE w:val="0"/>
      <w:autoSpaceDN w:val="0"/>
      <w:ind w:left="0" w:right="0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4DCA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54DCA"/>
    <w:pPr>
      <w:widowControl w:val="0"/>
      <w:autoSpaceDE w:val="0"/>
      <w:autoSpaceDN w:val="0"/>
      <w:spacing w:before="44"/>
      <w:ind w:left="52" w:right="0"/>
      <w:jc w:val="left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semiHidden/>
    <w:unhideWhenUsed/>
    <w:rsid w:val="0055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DCA"/>
  </w:style>
  <w:style w:type="paragraph" w:styleId="Footer">
    <w:name w:val="footer"/>
    <w:basedOn w:val="Normal"/>
    <w:link w:val="FooterChar"/>
    <w:uiPriority w:val="99"/>
    <w:semiHidden/>
    <w:unhideWhenUsed/>
    <w:rsid w:val="0055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B571-036D-4303-91E0-FB0A2B1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90</Pages>
  <Words>23149</Words>
  <Characters>131953</Characters>
  <Application>Microsoft Office Word</Application>
  <DocSecurity>0</DocSecurity>
  <Lines>1099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8</cp:revision>
  <cp:lastPrinted>2021-03-30T06:40:00Z</cp:lastPrinted>
  <dcterms:created xsi:type="dcterms:W3CDTF">2021-03-26T12:26:00Z</dcterms:created>
  <dcterms:modified xsi:type="dcterms:W3CDTF">2021-03-30T06:41:00Z</dcterms:modified>
</cp:coreProperties>
</file>