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59" w:rsidRDefault="00FC6559" w:rsidP="00FC6559">
      <w:r>
        <w:t>Јавни позив</w:t>
      </w:r>
    </w:p>
    <w:p w:rsidR="00FC6559" w:rsidRDefault="00FC6559" w:rsidP="00FC6559">
      <w:r>
        <w:t>Назив наручиоца: Градска управа града Врања</w:t>
      </w:r>
    </w:p>
    <w:p w:rsidR="00FC6559" w:rsidRDefault="00FC6559" w:rsidP="00FC6559">
      <w:r>
        <w:t>Адреса: Краља Милана 1, Врање, 17500</w:t>
      </w:r>
    </w:p>
    <w:p w:rsidR="00FC6559" w:rsidRDefault="00FC6559" w:rsidP="00FC6559">
      <w:r>
        <w:t>Врста поступка јавне набавке: Отворени поступак</w:t>
      </w:r>
    </w:p>
    <w:p w:rsidR="00FC6559" w:rsidRDefault="00FC6559" w:rsidP="00FC6559">
      <w:r>
        <w:t>Врста предмета набавке: Добра</w:t>
      </w:r>
    </w:p>
    <w:p w:rsidR="00FC6559" w:rsidRDefault="00FC6559" w:rsidP="00FC6559">
      <w:r>
        <w:t>Назив предмета набавке: Гасно уље екстра лако ЕЛ-заједнички за потребе инидиректних буџтских корисника града Врања</w:t>
      </w:r>
    </w:p>
    <w:p w:rsidR="00FC6559" w:rsidRDefault="00FC6559" w:rsidP="00FC6559">
      <w:r>
        <w:t>Главна ЦПВ ознака: 09134000</w:t>
      </w:r>
    </w:p>
    <w:p w:rsidR="00FC6559" w:rsidRDefault="00FC6559" w:rsidP="00FC6559">
      <w:r>
        <w:t>Подаци о партијама</w:t>
      </w:r>
    </w:p>
    <w:p w:rsidR="00FC6559" w:rsidRDefault="00FC6559" w:rsidP="00FC6559">
      <w:r>
        <w:t>Овај предмет набавке није обликован у партије.</w:t>
      </w:r>
    </w:p>
    <w:p w:rsidR="00FC6559" w:rsidRDefault="00FC6559" w:rsidP="00FC6559">
      <w:r>
        <w:t>Главно место извршења: Територија града Врања-локације на којима су изградјени објекти у којима се одвија рад са децом школског и предшколског узраста</w:t>
      </w:r>
    </w:p>
    <w:p w:rsidR="00FC6559" w:rsidRDefault="00FC6559" w:rsidP="00FC6559">
      <w:r>
        <w:t>Критеријум за доделу уговора на основу: Цене</w:t>
      </w:r>
    </w:p>
    <w:p w:rsidR="00FC6559" w:rsidRDefault="00FC6559" w:rsidP="00FC6559">
      <w:r>
        <w:t xml:space="preserve">Трајање оквирног споразума: </w:t>
      </w:r>
    </w:p>
    <w:p w:rsidR="00FC6559" w:rsidRDefault="00FC6559" w:rsidP="00FC6559">
      <w:r>
        <w:t xml:space="preserve">почетак:  Од датума закључења, завршетак: 31.12.2024 </w:t>
      </w:r>
    </w:p>
    <w:p w:rsidR="00FC6559" w:rsidRDefault="00FC6559" w:rsidP="00FC6559">
      <w:r>
        <w:t>Документација о набавци је доступна уз бесплатан, неограничен и несметан директан приступ на: https://jnportal.ujn.gov.rs/</w:t>
      </w:r>
    </w:p>
    <w:p w:rsidR="00FC6559" w:rsidRDefault="00FC6559" w:rsidP="00FC6559">
      <w:r>
        <w:t>Понуде или пријаве морају се поднети електронски на: https://jnportal.ujn.gov.rs/</w:t>
      </w:r>
    </w:p>
    <w:p w:rsidR="00FC6559" w:rsidRDefault="00FC6559" w:rsidP="00FC6559">
      <w:r>
        <w:t>Рок за подношење понуда или пријава: 20.12.2023. 8:00:00</w:t>
      </w:r>
    </w:p>
    <w:p w:rsidR="00FC6559" w:rsidRDefault="00FC6559" w:rsidP="00FC6559">
      <w:r>
        <w:t>Отварање понуда</w:t>
      </w:r>
    </w:p>
    <w:p w:rsidR="00FC6559" w:rsidRDefault="00FC6559" w:rsidP="00FC6559">
      <w:r>
        <w:t>Датум и време: 20.12.2023. 8:00:00</w:t>
      </w:r>
    </w:p>
    <w:p w:rsidR="00FC6559" w:rsidRDefault="00FC6559" w:rsidP="00FC6559">
      <w:r>
        <w:t>Место: Врање</w:t>
      </w:r>
    </w:p>
    <w:p w:rsidR="00917C8D" w:rsidRDefault="00FC6559" w:rsidP="00FC6559">
      <w:r>
        <w:t>Подаци о поступку отварања понуда Ненад Тасић, Срђан Станковић, Ивана Ђорђевић</w:t>
      </w:r>
    </w:p>
    <w:sectPr w:rsidR="00917C8D" w:rsidSect="00917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FC6559"/>
    <w:rsid w:val="00917C8D"/>
    <w:rsid w:val="00FC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sstankovic</dc:creator>
  <cp:lastModifiedBy>sstankovic</cp:lastModifiedBy>
  <cp:revision>1</cp:revision>
  <dcterms:created xsi:type="dcterms:W3CDTF">2023-11-14T13:03:00Z</dcterms:created>
  <dcterms:modified xsi:type="dcterms:W3CDTF">2023-11-14T13:03:00Z</dcterms:modified>
</cp:coreProperties>
</file>